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F1C" w:rsidRDefault="007D0F1C" w:rsidP="00791C73">
      <w:pPr>
        <w:pStyle w:val="CodeSample"/>
      </w:pPr>
    </w:p>
    <w:p w:rsidR="007D0F1C" w:rsidRDefault="007D0F1C" w:rsidP="007D0F1C">
      <w:pPr>
        <w:jc w:val="both"/>
      </w:pPr>
    </w:p>
    <w:p w:rsidR="007D0F1C" w:rsidRDefault="007D0F1C" w:rsidP="007D0F1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fre1"/>
          </v:shape>
        </w:pict>
      </w:r>
    </w:p>
    <w:p w:rsidR="007D0F1C" w:rsidRDefault="007D0F1C" w:rsidP="007D0F1C">
      <w:pPr>
        <w:jc w:val="both"/>
      </w:pPr>
    </w:p>
    <w:p w:rsidR="007D0F1C" w:rsidRPr="007D0F1C" w:rsidRDefault="007D0F1C" w:rsidP="007D0F1C">
      <w:pPr>
        <w:pStyle w:val="Titel"/>
        <w:rPr>
          <w:lang w:val="en-US"/>
        </w:rPr>
      </w:pPr>
      <w:r w:rsidRPr="007D0F1C">
        <w:rPr>
          <w:lang w:val="en-US"/>
        </w:rPr>
        <w:t>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7D0F1C">
        <w:rPr>
          <w:lang w:val="en-US"/>
        </w:rPr>
        <w:t xml:space="preserve"> (object Linking</w:t>
      </w:r>
      <w:r w:rsidR="004F0801">
        <w:rPr>
          <w:lang w:val="en-US"/>
        </w:rPr>
        <w:fldChar w:fldCharType="begin"/>
      </w:r>
      <w:r w:rsidR="004F0801">
        <w:rPr>
          <w:lang w:val="en-US"/>
        </w:rPr>
        <w:instrText xml:space="preserve"> XE "</w:instrText>
      </w:r>
      <w:r w:rsidR="004F0801" w:rsidRPr="00AF33EE">
        <w:rPr>
          <w:lang w:val="en-US"/>
        </w:rPr>
        <w:instrText>Linking</w:instrText>
      </w:r>
      <w:r w:rsidR="004F0801">
        <w:rPr>
          <w:lang w:val="en-US"/>
        </w:rPr>
        <w:instrText xml:space="preserve">" </w:instrText>
      </w:r>
      <w:r w:rsidR="004F0801">
        <w:rPr>
          <w:lang w:val="en-US"/>
        </w:rPr>
        <w:fldChar w:fldCharType="end"/>
      </w:r>
      <w:r w:rsidRPr="007D0F1C">
        <w:rPr>
          <w:lang w:val="en-US"/>
        </w:rPr>
        <w:t xml:space="preserve"> and Embedding</w:t>
      </w:r>
      <w:r w:rsidR="004F0801">
        <w:rPr>
          <w:lang w:val="en-US"/>
        </w:rPr>
        <w:fldChar w:fldCharType="begin"/>
      </w:r>
      <w:r w:rsidR="004F0801">
        <w:rPr>
          <w:lang w:val="en-US"/>
        </w:rPr>
        <w:instrText xml:space="preserve"> XE "</w:instrText>
      </w:r>
      <w:r w:rsidR="004F0801" w:rsidRPr="00AF33EE">
        <w:rPr>
          <w:lang w:val="en-US"/>
        </w:rPr>
        <w:instrText>Embedding</w:instrText>
      </w:r>
      <w:r w:rsidR="004F0801">
        <w:rPr>
          <w:lang w:val="en-US"/>
        </w:rPr>
        <w:instrText xml:space="preserve">" </w:instrText>
      </w:r>
      <w:r w:rsidR="004F0801">
        <w:rPr>
          <w:lang w:val="en-US"/>
        </w:rPr>
        <w:fldChar w:fldCharType="end"/>
      </w:r>
      <w:r w:rsidRPr="007D0F1C">
        <w:rPr>
          <w:lang w:val="en-US"/>
        </w:rPr>
        <w:t>)</w:t>
      </w:r>
    </w:p>
    <w:p w:rsidR="007D0F1C" w:rsidRDefault="007D0F1C" w:rsidP="007D0F1C">
      <w:pPr>
        <w:pStyle w:val="Titel"/>
        <w:rPr>
          <w:lang w:val="en-US"/>
        </w:rPr>
      </w:pPr>
    </w:p>
    <w:p w:rsidR="00E84B42" w:rsidRDefault="007D0F1C" w:rsidP="007D0F1C">
      <w:pPr>
        <w:pStyle w:val="Titel"/>
        <w:rPr>
          <w:lang w:val="en-US"/>
        </w:rPr>
      </w:pPr>
      <w:r>
        <w:rPr>
          <w:lang w:val="en-US"/>
        </w:rPr>
        <w:t>22/11/01 /  2022-09-01 008.384</w:t>
      </w:r>
    </w:p>
    <w:p w:rsidR="00E84B42" w:rsidRDefault="00E84B42" w:rsidP="00E84B42">
      <w:pPr>
        <w:pStyle w:val="Overskrift1"/>
        <w:rPr>
          <w:lang w:val="en-US"/>
        </w:rPr>
      </w:pPr>
      <w:bookmarkStart w:id="0" w:name="_Toc118086857"/>
      <w:r>
        <w:rPr>
          <w:lang w:val="en-US"/>
        </w:rPr>
        <w:lastRenderedPageBreak/>
        <w:t>Table des matières</w:t>
      </w:r>
      <w:bookmarkEnd w:id="0"/>
    </w:p>
    <w:p w:rsidR="007D635C" w:rsidRDefault="00E84B42">
      <w:pPr>
        <w:pStyle w:val="Indholdsfortegnelse1"/>
        <w:tabs>
          <w:tab w:val="right" w:leader="dot" w:pos="9628"/>
        </w:tabs>
        <w:rPr>
          <w:rFonts w:ascii="Calibri" w:hAnsi="Calibri"/>
          <w:noProof/>
          <w:sz w:val="22"/>
          <w:szCs w:val="22"/>
          <w:lang w:val="en-US" w:eastAsia="en-US"/>
        </w:rPr>
      </w:pPr>
      <w:r>
        <w:fldChar w:fldCharType="begin"/>
      </w:r>
      <w:r w:rsidRPr="004F0801">
        <w:rPr>
          <w:lang w:val="en-US"/>
        </w:rPr>
        <w:instrText xml:space="preserve"> TOC \o "1-6" </w:instrText>
      </w:r>
      <w:r>
        <w:fldChar w:fldCharType="separate"/>
      </w:r>
      <w:r w:rsidR="007D635C" w:rsidRPr="00997F76">
        <w:rPr>
          <w:noProof/>
          <w:lang w:val="en-US"/>
        </w:rPr>
        <w:t>Table des matières</w:t>
      </w:r>
      <w:r w:rsidR="007D635C" w:rsidRPr="007D635C">
        <w:rPr>
          <w:noProof/>
          <w:lang w:val="en-US"/>
        </w:rPr>
        <w:tab/>
      </w:r>
      <w:r w:rsidR="007D635C">
        <w:rPr>
          <w:noProof/>
        </w:rPr>
        <w:fldChar w:fldCharType="begin"/>
      </w:r>
      <w:r w:rsidR="007D635C" w:rsidRPr="007D635C">
        <w:rPr>
          <w:noProof/>
          <w:lang w:val="en-US"/>
        </w:rPr>
        <w:instrText xml:space="preserve"> PAGEREF _Toc118086857 \h </w:instrText>
      </w:r>
      <w:r w:rsidR="007D635C">
        <w:rPr>
          <w:noProof/>
        </w:rPr>
      </w:r>
      <w:r w:rsidR="007D635C">
        <w:rPr>
          <w:noProof/>
        </w:rPr>
        <w:fldChar w:fldCharType="separate"/>
      </w:r>
      <w:r w:rsidR="007D635C" w:rsidRPr="007D635C">
        <w:rPr>
          <w:noProof/>
          <w:lang w:val="en-US"/>
        </w:rPr>
        <w:t>2</w:t>
      </w:r>
      <w:r w:rsidR="007D635C">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997F76">
        <w:rPr>
          <w:noProof/>
          <w:lang w:val="en-US"/>
        </w:rPr>
        <w:t>1. Introduction</w:t>
      </w:r>
      <w:r w:rsidRPr="007D635C">
        <w:rPr>
          <w:noProof/>
          <w:lang w:val="en-US"/>
        </w:rPr>
        <w:tab/>
      </w:r>
      <w:r>
        <w:rPr>
          <w:noProof/>
        </w:rPr>
        <w:fldChar w:fldCharType="begin"/>
      </w:r>
      <w:r w:rsidRPr="007D635C">
        <w:rPr>
          <w:noProof/>
          <w:lang w:val="en-US"/>
        </w:rPr>
        <w:instrText xml:space="preserve"> PAGEREF _Toc118086858 \h </w:instrText>
      </w:r>
      <w:r>
        <w:rPr>
          <w:noProof/>
        </w:rPr>
      </w:r>
      <w:r>
        <w:rPr>
          <w:noProof/>
        </w:rPr>
        <w:fldChar w:fldCharType="separate"/>
      </w:r>
      <w:r w:rsidRPr="007D635C">
        <w:rPr>
          <w:noProof/>
          <w:lang w:val="en-US"/>
        </w:rPr>
        <w:t>3</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997F76">
        <w:rPr>
          <w:noProof/>
          <w:lang w:val="en-US"/>
        </w:rPr>
        <w:t>1.1. Release notes</w:t>
      </w:r>
      <w:r w:rsidRPr="007D635C">
        <w:rPr>
          <w:noProof/>
          <w:lang w:val="en-US"/>
        </w:rPr>
        <w:tab/>
      </w:r>
      <w:r>
        <w:rPr>
          <w:noProof/>
        </w:rPr>
        <w:fldChar w:fldCharType="begin"/>
      </w:r>
      <w:r w:rsidRPr="007D635C">
        <w:rPr>
          <w:noProof/>
          <w:lang w:val="en-US"/>
        </w:rPr>
        <w:instrText xml:space="preserve"> PAGEREF _Toc118086859 \h </w:instrText>
      </w:r>
      <w:r>
        <w:rPr>
          <w:noProof/>
        </w:rPr>
      </w:r>
      <w:r>
        <w:rPr>
          <w:noProof/>
        </w:rPr>
        <w:fldChar w:fldCharType="separate"/>
      </w:r>
      <w:r w:rsidRPr="007D635C">
        <w:rPr>
          <w:noProof/>
          <w:lang w:val="en-US"/>
        </w:rPr>
        <w:t>4</w:t>
      </w:r>
      <w:r>
        <w:rPr>
          <w:noProof/>
        </w:rPr>
        <w:fldChar w:fldCharType="end"/>
      </w:r>
    </w:p>
    <w:p w:rsidR="007D635C" w:rsidRPr="007D635C" w:rsidRDefault="007D635C">
      <w:pPr>
        <w:pStyle w:val="Indholdsfortegnelse1"/>
        <w:tabs>
          <w:tab w:val="right" w:leader="dot" w:pos="9628"/>
        </w:tabs>
        <w:rPr>
          <w:rFonts w:ascii="Calibri" w:hAnsi="Calibri"/>
          <w:noProof/>
          <w:sz w:val="22"/>
          <w:szCs w:val="22"/>
          <w:lang w:eastAsia="en-US"/>
        </w:rPr>
      </w:pPr>
      <w:r w:rsidRPr="007D635C">
        <w:rPr>
          <w:noProof/>
        </w:rPr>
        <w:t>2. OLE dans  RAPGEN</w:t>
      </w:r>
      <w:r>
        <w:rPr>
          <w:noProof/>
        </w:rPr>
        <w:tab/>
      </w:r>
      <w:r>
        <w:rPr>
          <w:noProof/>
        </w:rPr>
        <w:fldChar w:fldCharType="begin"/>
      </w:r>
      <w:r>
        <w:rPr>
          <w:noProof/>
        </w:rPr>
        <w:instrText xml:space="preserve"> PAGEREF _Toc118086860 \h </w:instrText>
      </w:r>
      <w:r>
        <w:rPr>
          <w:noProof/>
        </w:rPr>
      </w:r>
      <w:r>
        <w:rPr>
          <w:noProof/>
        </w:rPr>
        <w:fldChar w:fldCharType="separate"/>
      </w:r>
      <w:r>
        <w:rPr>
          <w:noProof/>
        </w:rPr>
        <w:t>5</w:t>
      </w:r>
      <w:r>
        <w:rPr>
          <w:noProof/>
        </w:rPr>
        <w:fldChar w:fldCharType="end"/>
      </w:r>
    </w:p>
    <w:p w:rsidR="007D635C" w:rsidRPr="007D635C" w:rsidRDefault="007D635C">
      <w:pPr>
        <w:pStyle w:val="Indholdsfortegnelse1"/>
        <w:tabs>
          <w:tab w:val="right" w:leader="dot" w:pos="9628"/>
        </w:tabs>
        <w:rPr>
          <w:rFonts w:ascii="Calibri" w:hAnsi="Calibri"/>
          <w:noProof/>
          <w:sz w:val="22"/>
          <w:szCs w:val="22"/>
          <w:lang w:eastAsia="en-US"/>
        </w:rPr>
      </w:pPr>
      <w:r w:rsidRPr="007D635C">
        <w:rPr>
          <w:noProof/>
        </w:rPr>
        <w:t>2.1. Première étape : Définition d'une lettre de fournisseur</w:t>
      </w:r>
      <w:r>
        <w:rPr>
          <w:noProof/>
        </w:rPr>
        <w:tab/>
      </w:r>
      <w:r>
        <w:rPr>
          <w:noProof/>
        </w:rPr>
        <w:fldChar w:fldCharType="begin"/>
      </w:r>
      <w:r>
        <w:rPr>
          <w:noProof/>
        </w:rPr>
        <w:instrText xml:space="preserve"> PAGEREF _Toc118086861 \h </w:instrText>
      </w:r>
      <w:r>
        <w:rPr>
          <w:noProof/>
        </w:rPr>
      </w:r>
      <w:r>
        <w:rPr>
          <w:noProof/>
        </w:rPr>
        <w:fldChar w:fldCharType="separate"/>
      </w:r>
      <w:r>
        <w:rPr>
          <w:noProof/>
        </w:rPr>
        <w:t>6</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997F76">
        <w:rPr>
          <w:noProof/>
          <w:lang w:val="en-US"/>
        </w:rPr>
        <w:t>2.2. Deuxième étape :  Insertion du contenu d'un document  Microsoft Word</w:t>
      </w:r>
      <w:r w:rsidRPr="007D635C">
        <w:rPr>
          <w:noProof/>
          <w:lang w:val="en-US"/>
        </w:rPr>
        <w:tab/>
      </w:r>
      <w:r>
        <w:rPr>
          <w:noProof/>
        </w:rPr>
        <w:fldChar w:fldCharType="begin"/>
      </w:r>
      <w:r w:rsidRPr="007D635C">
        <w:rPr>
          <w:noProof/>
          <w:lang w:val="en-US"/>
        </w:rPr>
        <w:instrText xml:space="preserve"> PAGEREF _Toc118086862 \h </w:instrText>
      </w:r>
      <w:r>
        <w:rPr>
          <w:noProof/>
        </w:rPr>
      </w:r>
      <w:r>
        <w:rPr>
          <w:noProof/>
        </w:rPr>
        <w:fldChar w:fldCharType="separate"/>
      </w:r>
      <w:r w:rsidRPr="007D635C">
        <w:rPr>
          <w:noProof/>
          <w:lang w:val="en-US"/>
        </w:rPr>
        <w:t>8</w:t>
      </w:r>
      <w:r>
        <w:rPr>
          <w:noProof/>
        </w:rPr>
        <w:fldChar w:fldCharType="end"/>
      </w:r>
    </w:p>
    <w:p w:rsidR="007D635C" w:rsidRPr="007D635C" w:rsidRDefault="007D635C">
      <w:pPr>
        <w:pStyle w:val="Indholdsfortegnelse1"/>
        <w:tabs>
          <w:tab w:val="right" w:leader="dot" w:pos="9628"/>
        </w:tabs>
        <w:rPr>
          <w:rFonts w:ascii="Calibri" w:hAnsi="Calibri"/>
          <w:noProof/>
          <w:sz w:val="22"/>
          <w:szCs w:val="22"/>
          <w:lang w:eastAsia="en-US"/>
        </w:rPr>
      </w:pPr>
      <w:r>
        <w:rPr>
          <w:noProof/>
        </w:rPr>
        <w:t>2.3. La lettre finale de fournisseur</w:t>
      </w:r>
      <w:r>
        <w:rPr>
          <w:noProof/>
        </w:rPr>
        <w:tab/>
      </w:r>
      <w:r>
        <w:rPr>
          <w:noProof/>
        </w:rPr>
        <w:fldChar w:fldCharType="begin"/>
      </w:r>
      <w:r>
        <w:rPr>
          <w:noProof/>
        </w:rPr>
        <w:instrText xml:space="preserve"> PAGEREF _Toc118086863 \h </w:instrText>
      </w:r>
      <w:r>
        <w:rPr>
          <w:noProof/>
        </w:rPr>
      </w:r>
      <w:r>
        <w:rPr>
          <w:noProof/>
        </w:rPr>
        <w:fldChar w:fldCharType="separate"/>
      </w:r>
      <w:r>
        <w:rPr>
          <w:noProof/>
        </w:rPr>
        <w:t>11</w:t>
      </w:r>
      <w:r>
        <w:rPr>
          <w:noProof/>
        </w:rPr>
        <w:fldChar w:fldCharType="end"/>
      </w:r>
    </w:p>
    <w:p w:rsidR="007D635C" w:rsidRPr="007D635C" w:rsidRDefault="007D635C">
      <w:pPr>
        <w:pStyle w:val="Indholdsfortegnelse1"/>
        <w:tabs>
          <w:tab w:val="right" w:leader="dot" w:pos="9628"/>
        </w:tabs>
        <w:rPr>
          <w:rFonts w:ascii="Calibri" w:hAnsi="Calibri"/>
          <w:noProof/>
          <w:sz w:val="22"/>
          <w:szCs w:val="22"/>
          <w:lang w:eastAsia="en-US"/>
        </w:rPr>
      </w:pPr>
      <w:r w:rsidRPr="007D635C">
        <w:rPr>
          <w:noProof/>
        </w:rPr>
        <w:t>2.4. Utilisation de la technique de lien au lieu" d'enrobage "</w:t>
      </w:r>
      <w:r>
        <w:rPr>
          <w:noProof/>
        </w:rPr>
        <w:tab/>
      </w:r>
      <w:r>
        <w:rPr>
          <w:noProof/>
        </w:rPr>
        <w:fldChar w:fldCharType="begin"/>
      </w:r>
      <w:r>
        <w:rPr>
          <w:noProof/>
        </w:rPr>
        <w:instrText xml:space="preserve"> PAGEREF _Toc118086864 \h </w:instrText>
      </w:r>
      <w:r>
        <w:rPr>
          <w:noProof/>
        </w:rPr>
      </w:r>
      <w:r>
        <w:rPr>
          <w:noProof/>
        </w:rPr>
        <w:fldChar w:fldCharType="separate"/>
      </w:r>
      <w:r>
        <w:rPr>
          <w:noProof/>
        </w:rPr>
        <w:t>12</w:t>
      </w:r>
      <w:r>
        <w:rPr>
          <w:noProof/>
        </w:rPr>
        <w:fldChar w:fldCharType="end"/>
      </w:r>
    </w:p>
    <w:p w:rsidR="007D635C" w:rsidRPr="007D635C" w:rsidRDefault="007D635C">
      <w:pPr>
        <w:pStyle w:val="Indholdsfortegnelse1"/>
        <w:tabs>
          <w:tab w:val="right" w:leader="dot" w:pos="9628"/>
        </w:tabs>
        <w:rPr>
          <w:rFonts w:ascii="Calibri" w:hAnsi="Calibri"/>
          <w:noProof/>
          <w:sz w:val="22"/>
          <w:szCs w:val="22"/>
          <w:lang w:eastAsia="en-US"/>
        </w:rPr>
      </w:pPr>
      <w:r w:rsidRPr="007D635C">
        <w:rPr>
          <w:noProof/>
        </w:rPr>
        <w:t>3. OLE dans IQ/DATAMASTER</w:t>
      </w:r>
      <w:r>
        <w:rPr>
          <w:noProof/>
        </w:rPr>
        <w:tab/>
      </w:r>
      <w:r>
        <w:rPr>
          <w:noProof/>
        </w:rPr>
        <w:fldChar w:fldCharType="begin"/>
      </w:r>
      <w:r>
        <w:rPr>
          <w:noProof/>
        </w:rPr>
        <w:instrText xml:space="preserve"> PAGEREF _Toc118086865 \h </w:instrText>
      </w:r>
      <w:r>
        <w:rPr>
          <w:noProof/>
        </w:rPr>
      </w:r>
      <w:r>
        <w:rPr>
          <w:noProof/>
        </w:rPr>
        <w:fldChar w:fldCharType="separate"/>
      </w:r>
      <w:r>
        <w:rPr>
          <w:noProof/>
        </w:rPr>
        <w:t>13</w:t>
      </w:r>
      <w:r>
        <w:rPr>
          <w:noProof/>
        </w:rPr>
        <w:fldChar w:fldCharType="end"/>
      </w:r>
    </w:p>
    <w:p w:rsidR="007D635C" w:rsidRPr="007D635C" w:rsidRDefault="007D635C">
      <w:pPr>
        <w:pStyle w:val="Indholdsfortegnelse1"/>
        <w:tabs>
          <w:tab w:val="right" w:leader="dot" w:pos="9628"/>
        </w:tabs>
        <w:rPr>
          <w:rFonts w:ascii="Calibri" w:hAnsi="Calibri"/>
          <w:noProof/>
          <w:sz w:val="22"/>
          <w:szCs w:val="22"/>
          <w:lang w:eastAsia="en-US"/>
        </w:rPr>
      </w:pPr>
      <w:r w:rsidRPr="007D635C">
        <w:rPr>
          <w:noProof/>
        </w:rPr>
        <w:t>3.1. Création d'une interrogation simple</w:t>
      </w:r>
      <w:r>
        <w:rPr>
          <w:noProof/>
        </w:rPr>
        <w:tab/>
      </w:r>
      <w:r>
        <w:rPr>
          <w:noProof/>
        </w:rPr>
        <w:fldChar w:fldCharType="begin"/>
      </w:r>
      <w:r>
        <w:rPr>
          <w:noProof/>
        </w:rPr>
        <w:instrText xml:space="preserve"> PAGEREF _Toc118086866 \h </w:instrText>
      </w:r>
      <w:r>
        <w:rPr>
          <w:noProof/>
        </w:rPr>
      </w:r>
      <w:r>
        <w:rPr>
          <w:noProof/>
        </w:rPr>
        <w:fldChar w:fldCharType="separate"/>
      </w:r>
      <w:r>
        <w:rPr>
          <w:noProof/>
        </w:rPr>
        <w:t>14</w:t>
      </w:r>
      <w:r>
        <w:rPr>
          <w:noProof/>
        </w:rPr>
        <w:fldChar w:fldCharType="end"/>
      </w:r>
    </w:p>
    <w:p w:rsidR="007D635C" w:rsidRPr="007D635C" w:rsidRDefault="007D635C">
      <w:pPr>
        <w:pStyle w:val="Indholdsfortegnelse1"/>
        <w:tabs>
          <w:tab w:val="right" w:leader="dot" w:pos="9628"/>
        </w:tabs>
        <w:rPr>
          <w:rFonts w:ascii="Calibri" w:hAnsi="Calibri"/>
          <w:noProof/>
          <w:sz w:val="22"/>
          <w:szCs w:val="22"/>
          <w:lang w:eastAsia="en-US"/>
        </w:rPr>
      </w:pPr>
      <w:r>
        <w:rPr>
          <w:noProof/>
        </w:rPr>
        <w:t>3.2. Insertion d'objet OLE étape par étape</w:t>
      </w:r>
      <w:r>
        <w:rPr>
          <w:noProof/>
        </w:rPr>
        <w:tab/>
      </w:r>
      <w:r>
        <w:rPr>
          <w:noProof/>
        </w:rPr>
        <w:fldChar w:fldCharType="begin"/>
      </w:r>
      <w:r>
        <w:rPr>
          <w:noProof/>
        </w:rPr>
        <w:instrText xml:space="preserve"> PAGEREF _Toc118086867 \h </w:instrText>
      </w:r>
      <w:r>
        <w:rPr>
          <w:noProof/>
        </w:rPr>
      </w:r>
      <w:r>
        <w:rPr>
          <w:noProof/>
        </w:rPr>
        <w:fldChar w:fldCharType="separate"/>
      </w:r>
      <w:r>
        <w:rPr>
          <w:noProof/>
        </w:rPr>
        <w:t>15</w:t>
      </w:r>
      <w:r>
        <w:rPr>
          <w:noProof/>
        </w:rPr>
        <w:fldChar w:fldCharType="end"/>
      </w:r>
    </w:p>
    <w:p w:rsidR="007D635C" w:rsidRPr="007D635C" w:rsidRDefault="007D635C">
      <w:pPr>
        <w:pStyle w:val="Indholdsfortegnelse1"/>
        <w:tabs>
          <w:tab w:val="right" w:leader="dot" w:pos="9628"/>
        </w:tabs>
        <w:rPr>
          <w:rFonts w:ascii="Calibri" w:hAnsi="Calibri"/>
          <w:noProof/>
          <w:sz w:val="22"/>
          <w:szCs w:val="22"/>
          <w:lang w:eastAsia="en-US"/>
        </w:rPr>
      </w:pPr>
      <w:r>
        <w:rPr>
          <w:noProof/>
        </w:rPr>
        <w:t>3.3. Utilisation de trois boutons pour l'utilisation de l'O.L.E</w:t>
      </w:r>
      <w:r>
        <w:rPr>
          <w:noProof/>
        </w:rPr>
        <w:tab/>
      </w:r>
      <w:r>
        <w:rPr>
          <w:noProof/>
        </w:rPr>
        <w:fldChar w:fldCharType="begin"/>
      </w:r>
      <w:r>
        <w:rPr>
          <w:noProof/>
        </w:rPr>
        <w:instrText xml:space="preserve"> PAGEREF _Toc118086868 \h </w:instrText>
      </w:r>
      <w:r>
        <w:rPr>
          <w:noProof/>
        </w:rPr>
      </w:r>
      <w:r>
        <w:rPr>
          <w:noProof/>
        </w:rPr>
        <w:fldChar w:fldCharType="separate"/>
      </w:r>
      <w:r>
        <w:rPr>
          <w:noProof/>
        </w:rPr>
        <w:t>16</w:t>
      </w:r>
      <w:r>
        <w:rPr>
          <w:noProof/>
        </w:rPr>
        <w:fldChar w:fldCharType="end"/>
      </w:r>
    </w:p>
    <w:p w:rsidR="007D635C" w:rsidRPr="007D635C" w:rsidRDefault="007D635C">
      <w:pPr>
        <w:pStyle w:val="Indholdsfortegnelse1"/>
        <w:tabs>
          <w:tab w:val="right" w:leader="dot" w:pos="9628"/>
        </w:tabs>
        <w:rPr>
          <w:rFonts w:ascii="Calibri" w:hAnsi="Calibri"/>
          <w:noProof/>
          <w:sz w:val="22"/>
          <w:szCs w:val="22"/>
          <w:lang w:eastAsia="en-US"/>
        </w:rPr>
      </w:pPr>
      <w:r>
        <w:rPr>
          <w:noProof/>
        </w:rPr>
        <w:t>3.4. Création de l'objet OLE</w:t>
      </w:r>
      <w:r>
        <w:rPr>
          <w:noProof/>
        </w:rPr>
        <w:tab/>
      </w:r>
      <w:r>
        <w:rPr>
          <w:noProof/>
        </w:rPr>
        <w:fldChar w:fldCharType="begin"/>
      </w:r>
      <w:r>
        <w:rPr>
          <w:noProof/>
        </w:rPr>
        <w:instrText xml:space="preserve"> PAGEREF _Toc118086869 \h </w:instrText>
      </w:r>
      <w:r>
        <w:rPr>
          <w:noProof/>
        </w:rPr>
      </w:r>
      <w:r>
        <w:rPr>
          <w:noProof/>
        </w:rPr>
        <w:fldChar w:fldCharType="separate"/>
      </w:r>
      <w:r>
        <w:rPr>
          <w:noProof/>
        </w:rPr>
        <w:t>17</w:t>
      </w:r>
      <w:r>
        <w:rPr>
          <w:noProof/>
        </w:rPr>
        <w:fldChar w:fldCharType="end"/>
      </w:r>
    </w:p>
    <w:p w:rsidR="007D635C" w:rsidRPr="007D635C" w:rsidRDefault="007D635C">
      <w:pPr>
        <w:pStyle w:val="Indholdsfortegnelse1"/>
        <w:tabs>
          <w:tab w:val="right" w:leader="dot" w:pos="9628"/>
        </w:tabs>
        <w:rPr>
          <w:rFonts w:ascii="Calibri" w:hAnsi="Calibri"/>
          <w:noProof/>
          <w:sz w:val="22"/>
          <w:szCs w:val="22"/>
          <w:lang w:eastAsia="en-US"/>
        </w:rPr>
      </w:pPr>
      <w:r>
        <w:rPr>
          <w:noProof/>
        </w:rPr>
        <w:t>3.5. Comment enregistrer l'objet</w:t>
      </w:r>
      <w:r>
        <w:rPr>
          <w:noProof/>
        </w:rPr>
        <w:tab/>
      </w:r>
      <w:r>
        <w:rPr>
          <w:noProof/>
        </w:rPr>
        <w:fldChar w:fldCharType="begin"/>
      </w:r>
      <w:r>
        <w:rPr>
          <w:noProof/>
        </w:rPr>
        <w:instrText xml:space="preserve"> PAGEREF _Toc118086870 \h </w:instrText>
      </w:r>
      <w:r>
        <w:rPr>
          <w:noProof/>
        </w:rPr>
      </w:r>
      <w:r>
        <w:rPr>
          <w:noProof/>
        </w:rPr>
        <w:fldChar w:fldCharType="separate"/>
      </w:r>
      <w:r>
        <w:rPr>
          <w:noProof/>
        </w:rPr>
        <w:t>18</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997F76">
        <w:rPr>
          <w:noProof/>
          <w:lang w:val="en-US"/>
        </w:rPr>
        <w:t>3.6. Opérations effectuées sur un objet</w:t>
      </w:r>
      <w:r w:rsidRPr="007D635C">
        <w:rPr>
          <w:noProof/>
          <w:lang w:val="en-US"/>
        </w:rPr>
        <w:tab/>
      </w:r>
      <w:r>
        <w:rPr>
          <w:noProof/>
        </w:rPr>
        <w:fldChar w:fldCharType="begin"/>
      </w:r>
      <w:r w:rsidRPr="007D635C">
        <w:rPr>
          <w:noProof/>
          <w:lang w:val="en-US"/>
        </w:rPr>
        <w:instrText xml:space="preserve"> PAGEREF _Toc118086871 \h </w:instrText>
      </w:r>
      <w:r>
        <w:rPr>
          <w:noProof/>
        </w:rPr>
      </w:r>
      <w:r>
        <w:rPr>
          <w:noProof/>
        </w:rPr>
        <w:fldChar w:fldCharType="separate"/>
      </w:r>
      <w:r w:rsidRPr="007D635C">
        <w:rPr>
          <w:noProof/>
          <w:lang w:val="en-US"/>
        </w:rPr>
        <w:t>19</w:t>
      </w:r>
      <w:r>
        <w:rPr>
          <w:noProof/>
        </w:rPr>
        <w:fldChar w:fldCharType="end"/>
      </w:r>
    </w:p>
    <w:p w:rsidR="007D635C" w:rsidRPr="007D635C" w:rsidRDefault="007D635C">
      <w:pPr>
        <w:pStyle w:val="Indholdsfortegnelse1"/>
        <w:tabs>
          <w:tab w:val="right" w:leader="dot" w:pos="9628"/>
        </w:tabs>
        <w:rPr>
          <w:rFonts w:ascii="Calibri" w:hAnsi="Calibri"/>
          <w:noProof/>
          <w:sz w:val="22"/>
          <w:szCs w:val="22"/>
          <w:lang w:eastAsia="en-US"/>
        </w:rPr>
      </w:pPr>
      <w:r>
        <w:rPr>
          <w:noProof/>
        </w:rPr>
        <w:t>3.7. Comment travailler avec l'interrogation finale</w:t>
      </w:r>
      <w:r>
        <w:rPr>
          <w:noProof/>
        </w:rPr>
        <w:tab/>
      </w:r>
      <w:r>
        <w:rPr>
          <w:noProof/>
        </w:rPr>
        <w:fldChar w:fldCharType="begin"/>
      </w:r>
      <w:r>
        <w:rPr>
          <w:noProof/>
        </w:rPr>
        <w:instrText xml:space="preserve"> PAGEREF _Toc118086872 \h </w:instrText>
      </w:r>
      <w:r>
        <w:rPr>
          <w:noProof/>
        </w:rPr>
      </w:r>
      <w:r>
        <w:rPr>
          <w:noProof/>
        </w:rPr>
        <w:fldChar w:fldCharType="separate"/>
      </w:r>
      <w:r>
        <w:rPr>
          <w:noProof/>
        </w:rPr>
        <w:t>20</w:t>
      </w:r>
      <w:r>
        <w:rPr>
          <w:noProof/>
        </w:rPr>
        <w:fldChar w:fldCharType="end"/>
      </w:r>
    </w:p>
    <w:p w:rsidR="007D635C" w:rsidRPr="007D635C" w:rsidRDefault="007D635C">
      <w:pPr>
        <w:pStyle w:val="Indholdsfortegnelse1"/>
        <w:tabs>
          <w:tab w:val="right" w:leader="dot" w:pos="9628"/>
        </w:tabs>
        <w:rPr>
          <w:rFonts w:ascii="Calibri" w:hAnsi="Calibri"/>
          <w:noProof/>
          <w:sz w:val="22"/>
          <w:szCs w:val="22"/>
          <w:lang w:eastAsia="en-US"/>
        </w:rPr>
      </w:pPr>
      <w:r w:rsidRPr="007D635C">
        <w:rPr>
          <w:noProof/>
        </w:rPr>
        <w:t>4. Fonctions de l'OLE</w:t>
      </w:r>
      <w:r>
        <w:rPr>
          <w:noProof/>
        </w:rPr>
        <w:tab/>
      </w:r>
      <w:r>
        <w:rPr>
          <w:noProof/>
        </w:rPr>
        <w:fldChar w:fldCharType="begin"/>
      </w:r>
      <w:r>
        <w:rPr>
          <w:noProof/>
        </w:rPr>
        <w:instrText xml:space="preserve"> PAGEREF _Toc118086873 \h </w:instrText>
      </w:r>
      <w:r>
        <w:rPr>
          <w:noProof/>
        </w:rPr>
      </w:r>
      <w:r>
        <w:rPr>
          <w:noProof/>
        </w:rPr>
        <w:fldChar w:fldCharType="separate"/>
      </w:r>
      <w:r>
        <w:rPr>
          <w:noProof/>
        </w:rPr>
        <w:t>22</w:t>
      </w:r>
      <w:r>
        <w:rPr>
          <w:noProof/>
        </w:rPr>
        <w:fldChar w:fldCharType="end"/>
      </w:r>
    </w:p>
    <w:p w:rsidR="007D635C" w:rsidRPr="007D635C" w:rsidRDefault="007D635C">
      <w:pPr>
        <w:pStyle w:val="Indholdsfortegnelse1"/>
        <w:tabs>
          <w:tab w:val="right" w:leader="dot" w:pos="9628"/>
        </w:tabs>
        <w:rPr>
          <w:rFonts w:ascii="Calibri" w:hAnsi="Calibri"/>
          <w:noProof/>
          <w:sz w:val="22"/>
          <w:szCs w:val="22"/>
          <w:lang w:eastAsia="en-US"/>
        </w:rPr>
      </w:pPr>
      <w:r w:rsidRPr="007D635C">
        <w:rPr>
          <w:noProof/>
        </w:rPr>
        <w:t>4.1. Documentation en ligne</w:t>
      </w:r>
      <w:r>
        <w:rPr>
          <w:noProof/>
        </w:rPr>
        <w:tab/>
      </w:r>
      <w:r>
        <w:rPr>
          <w:noProof/>
        </w:rPr>
        <w:fldChar w:fldCharType="begin"/>
      </w:r>
      <w:r>
        <w:rPr>
          <w:noProof/>
        </w:rPr>
        <w:instrText xml:space="preserve"> PAGEREF _Toc118086874 \h </w:instrText>
      </w:r>
      <w:r>
        <w:rPr>
          <w:noProof/>
        </w:rPr>
      </w:r>
      <w:r>
        <w:rPr>
          <w:noProof/>
        </w:rPr>
        <w:fldChar w:fldCharType="separate"/>
      </w:r>
      <w:r>
        <w:rPr>
          <w:noProof/>
        </w:rPr>
        <w:t>23</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7D635C">
        <w:rPr>
          <w:noProof/>
          <w:lang w:val="en-US"/>
        </w:rPr>
        <w:t>4.2. Codes d'erreur généraux</w:t>
      </w:r>
      <w:r w:rsidRPr="007D635C">
        <w:rPr>
          <w:noProof/>
          <w:lang w:val="en-US"/>
        </w:rPr>
        <w:tab/>
      </w:r>
      <w:r>
        <w:rPr>
          <w:noProof/>
        </w:rPr>
        <w:fldChar w:fldCharType="begin"/>
      </w:r>
      <w:r w:rsidRPr="007D635C">
        <w:rPr>
          <w:noProof/>
          <w:lang w:val="en-US"/>
        </w:rPr>
        <w:instrText xml:space="preserve"> PAGEREF _Toc118086875 \h </w:instrText>
      </w:r>
      <w:r>
        <w:rPr>
          <w:noProof/>
        </w:rPr>
      </w:r>
      <w:r>
        <w:rPr>
          <w:noProof/>
        </w:rPr>
        <w:fldChar w:fldCharType="separate"/>
      </w:r>
      <w:r w:rsidRPr="007D635C">
        <w:rPr>
          <w:noProof/>
          <w:lang w:val="en-US"/>
        </w:rPr>
        <w:t>24</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997F76">
        <w:rPr>
          <w:noProof/>
          <w:lang w:val="en-US"/>
        </w:rPr>
        <w:t xml:space="preserve">4.3. </w:t>
      </w:r>
      <w:r w:rsidRPr="00997F76">
        <w:rPr>
          <w:noProof/>
          <w:u w:val="single"/>
          <w:lang w:val="en-US"/>
        </w:rPr>
        <w:t>OleAllocate</w:t>
      </w:r>
      <w:r w:rsidRPr="00997F76">
        <w:rPr>
          <w:noProof/>
          <w:lang w:val="en-US"/>
        </w:rPr>
        <w:t xml:space="preserve"> - Allouer un emplacement de mémoire à un nouveau objet</w:t>
      </w:r>
      <w:r w:rsidRPr="007D635C">
        <w:rPr>
          <w:noProof/>
          <w:lang w:val="en-US"/>
        </w:rPr>
        <w:tab/>
      </w:r>
      <w:r>
        <w:rPr>
          <w:noProof/>
        </w:rPr>
        <w:fldChar w:fldCharType="begin"/>
      </w:r>
      <w:r w:rsidRPr="007D635C">
        <w:rPr>
          <w:noProof/>
          <w:lang w:val="en-US"/>
        </w:rPr>
        <w:instrText xml:space="preserve"> PAGEREF _Toc118086876 \h </w:instrText>
      </w:r>
      <w:r>
        <w:rPr>
          <w:noProof/>
        </w:rPr>
      </w:r>
      <w:r>
        <w:rPr>
          <w:noProof/>
        </w:rPr>
        <w:fldChar w:fldCharType="separate"/>
      </w:r>
      <w:r w:rsidRPr="007D635C">
        <w:rPr>
          <w:noProof/>
          <w:lang w:val="en-US"/>
        </w:rPr>
        <w:t>25</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7D635C">
        <w:rPr>
          <w:noProof/>
          <w:lang w:val="en-US"/>
        </w:rPr>
        <w:t xml:space="preserve">4.4. </w:t>
      </w:r>
      <w:r w:rsidRPr="007D635C">
        <w:rPr>
          <w:noProof/>
          <w:u w:val="single"/>
          <w:lang w:val="en-US"/>
        </w:rPr>
        <w:t>OleFree</w:t>
      </w:r>
      <w:r w:rsidRPr="007D635C">
        <w:rPr>
          <w:noProof/>
          <w:lang w:val="en-US"/>
        </w:rPr>
        <w:t xml:space="preserve"> : Libérer l'objet</w:t>
      </w:r>
      <w:r w:rsidRPr="007D635C">
        <w:rPr>
          <w:noProof/>
          <w:lang w:val="en-US"/>
        </w:rPr>
        <w:tab/>
      </w:r>
      <w:r>
        <w:rPr>
          <w:noProof/>
        </w:rPr>
        <w:fldChar w:fldCharType="begin"/>
      </w:r>
      <w:r w:rsidRPr="007D635C">
        <w:rPr>
          <w:noProof/>
          <w:lang w:val="en-US"/>
        </w:rPr>
        <w:instrText xml:space="preserve"> PAGEREF _Toc118086877 \h </w:instrText>
      </w:r>
      <w:r>
        <w:rPr>
          <w:noProof/>
        </w:rPr>
      </w:r>
      <w:r>
        <w:rPr>
          <w:noProof/>
        </w:rPr>
        <w:fldChar w:fldCharType="separate"/>
      </w:r>
      <w:r w:rsidRPr="007D635C">
        <w:rPr>
          <w:noProof/>
          <w:lang w:val="en-US"/>
        </w:rPr>
        <w:t>26</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997F76">
        <w:rPr>
          <w:noProof/>
          <w:lang w:val="en-US"/>
        </w:rPr>
        <w:t xml:space="preserve">4.5. </w:t>
      </w:r>
      <w:r w:rsidRPr="00997F76">
        <w:rPr>
          <w:noProof/>
          <w:u w:val="single"/>
          <w:lang w:val="en-US"/>
        </w:rPr>
        <w:t>OleLinkToFile</w:t>
      </w:r>
      <w:r w:rsidRPr="00997F76">
        <w:rPr>
          <w:noProof/>
          <w:lang w:val="en-US"/>
        </w:rPr>
        <w:t xml:space="preserve"> : Lien vers un fichier contenant n'importe quel type d'objet</w:t>
      </w:r>
      <w:r w:rsidRPr="007D635C">
        <w:rPr>
          <w:noProof/>
          <w:lang w:val="en-US"/>
        </w:rPr>
        <w:tab/>
      </w:r>
      <w:r>
        <w:rPr>
          <w:noProof/>
        </w:rPr>
        <w:fldChar w:fldCharType="begin"/>
      </w:r>
      <w:r w:rsidRPr="007D635C">
        <w:rPr>
          <w:noProof/>
          <w:lang w:val="en-US"/>
        </w:rPr>
        <w:instrText xml:space="preserve"> PAGEREF _Toc118086878 \h </w:instrText>
      </w:r>
      <w:r>
        <w:rPr>
          <w:noProof/>
        </w:rPr>
      </w:r>
      <w:r>
        <w:rPr>
          <w:noProof/>
        </w:rPr>
        <w:fldChar w:fldCharType="separate"/>
      </w:r>
      <w:r w:rsidRPr="007D635C">
        <w:rPr>
          <w:noProof/>
          <w:lang w:val="en-US"/>
        </w:rPr>
        <w:t>27</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7D635C">
        <w:rPr>
          <w:noProof/>
          <w:lang w:val="en-US"/>
        </w:rPr>
        <w:t xml:space="preserve">4.6. </w:t>
      </w:r>
      <w:r w:rsidRPr="007D635C">
        <w:rPr>
          <w:noProof/>
          <w:u w:val="single"/>
          <w:lang w:val="en-US"/>
        </w:rPr>
        <w:t>OleEmbedded</w:t>
      </w:r>
      <w:r w:rsidRPr="007D635C">
        <w:rPr>
          <w:noProof/>
          <w:lang w:val="en-US"/>
        </w:rPr>
        <w:t xml:space="preserve"> : Création d'un objet enrobé</w:t>
      </w:r>
      <w:r w:rsidRPr="007D635C">
        <w:rPr>
          <w:noProof/>
          <w:lang w:val="en-US"/>
        </w:rPr>
        <w:tab/>
      </w:r>
      <w:r>
        <w:rPr>
          <w:noProof/>
        </w:rPr>
        <w:fldChar w:fldCharType="begin"/>
      </w:r>
      <w:r w:rsidRPr="007D635C">
        <w:rPr>
          <w:noProof/>
          <w:lang w:val="en-US"/>
        </w:rPr>
        <w:instrText xml:space="preserve"> PAGEREF _Toc118086879 \h </w:instrText>
      </w:r>
      <w:r>
        <w:rPr>
          <w:noProof/>
        </w:rPr>
      </w:r>
      <w:r>
        <w:rPr>
          <w:noProof/>
        </w:rPr>
        <w:fldChar w:fldCharType="separate"/>
      </w:r>
      <w:r w:rsidRPr="007D635C">
        <w:rPr>
          <w:noProof/>
          <w:lang w:val="en-US"/>
        </w:rPr>
        <w:t>28</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997F76">
        <w:rPr>
          <w:noProof/>
          <w:lang w:val="en-US"/>
        </w:rPr>
        <w:t xml:space="preserve">4.7. </w:t>
      </w:r>
      <w:r w:rsidRPr="00997F76">
        <w:rPr>
          <w:noProof/>
          <w:u w:val="single"/>
          <w:lang w:val="en-US"/>
        </w:rPr>
        <w:t>OleFillObjectMenu</w:t>
      </w:r>
      <w:r w:rsidRPr="00997F76">
        <w:rPr>
          <w:noProof/>
          <w:lang w:val="en-US"/>
        </w:rPr>
        <w:t xml:space="preserve"> : Créer un menu contenant tous les objets enregistrés</w:t>
      </w:r>
      <w:r w:rsidRPr="007D635C">
        <w:rPr>
          <w:noProof/>
          <w:lang w:val="en-US"/>
        </w:rPr>
        <w:tab/>
      </w:r>
      <w:r>
        <w:rPr>
          <w:noProof/>
        </w:rPr>
        <w:fldChar w:fldCharType="begin"/>
      </w:r>
      <w:r w:rsidRPr="007D635C">
        <w:rPr>
          <w:noProof/>
          <w:lang w:val="en-US"/>
        </w:rPr>
        <w:instrText xml:space="preserve"> PAGEREF _Toc118086880 \h </w:instrText>
      </w:r>
      <w:r>
        <w:rPr>
          <w:noProof/>
        </w:rPr>
      </w:r>
      <w:r>
        <w:rPr>
          <w:noProof/>
        </w:rPr>
        <w:fldChar w:fldCharType="separate"/>
      </w:r>
      <w:r w:rsidRPr="007D635C">
        <w:rPr>
          <w:noProof/>
          <w:lang w:val="en-US"/>
        </w:rPr>
        <w:t>29</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997F76">
        <w:rPr>
          <w:noProof/>
          <w:lang w:val="en-US"/>
        </w:rPr>
        <w:t xml:space="preserve">4.8. </w:t>
      </w:r>
      <w:r w:rsidRPr="00997F76">
        <w:rPr>
          <w:noProof/>
          <w:u w:val="single"/>
          <w:lang w:val="en-US"/>
        </w:rPr>
        <w:t>OleFillVerbMenu</w:t>
      </w:r>
      <w:r w:rsidRPr="00997F76">
        <w:rPr>
          <w:noProof/>
          <w:lang w:val="en-US"/>
        </w:rPr>
        <w:t xml:space="preserve"> : Créer un menu contenant toutes les fonctions de l'objet</w:t>
      </w:r>
      <w:r w:rsidRPr="007D635C">
        <w:rPr>
          <w:noProof/>
          <w:lang w:val="en-US"/>
        </w:rPr>
        <w:tab/>
      </w:r>
      <w:r>
        <w:rPr>
          <w:noProof/>
        </w:rPr>
        <w:fldChar w:fldCharType="begin"/>
      </w:r>
      <w:r w:rsidRPr="007D635C">
        <w:rPr>
          <w:noProof/>
          <w:lang w:val="en-US"/>
        </w:rPr>
        <w:instrText xml:space="preserve"> PAGEREF _Toc118086881 \h </w:instrText>
      </w:r>
      <w:r>
        <w:rPr>
          <w:noProof/>
        </w:rPr>
      </w:r>
      <w:r>
        <w:rPr>
          <w:noProof/>
        </w:rPr>
        <w:fldChar w:fldCharType="separate"/>
      </w:r>
      <w:r w:rsidRPr="007D635C">
        <w:rPr>
          <w:noProof/>
          <w:lang w:val="en-US"/>
        </w:rPr>
        <w:t>30</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997F76">
        <w:rPr>
          <w:noProof/>
          <w:lang w:val="en-US"/>
        </w:rPr>
        <w:t xml:space="preserve">4.9. </w:t>
      </w:r>
      <w:r w:rsidRPr="00997F76">
        <w:rPr>
          <w:noProof/>
          <w:u w:val="single"/>
          <w:lang w:val="en-US"/>
        </w:rPr>
        <w:t>OleDoVerb</w:t>
      </w:r>
      <w:r w:rsidRPr="00997F76">
        <w:rPr>
          <w:noProof/>
          <w:lang w:val="en-US"/>
        </w:rPr>
        <w:t xml:space="preserve"> : Exécuter un action sur un objet</w:t>
      </w:r>
      <w:r w:rsidRPr="007D635C">
        <w:rPr>
          <w:noProof/>
          <w:lang w:val="en-US"/>
        </w:rPr>
        <w:tab/>
      </w:r>
      <w:r>
        <w:rPr>
          <w:noProof/>
        </w:rPr>
        <w:fldChar w:fldCharType="begin"/>
      </w:r>
      <w:r w:rsidRPr="007D635C">
        <w:rPr>
          <w:noProof/>
          <w:lang w:val="en-US"/>
        </w:rPr>
        <w:instrText xml:space="preserve"> PAGEREF _Toc118086882 \h </w:instrText>
      </w:r>
      <w:r>
        <w:rPr>
          <w:noProof/>
        </w:rPr>
      </w:r>
      <w:r>
        <w:rPr>
          <w:noProof/>
        </w:rPr>
        <w:fldChar w:fldCharType="separate"/>
      </w:r>
      <w:r w:rsidRPr="007D635C">
        <w:rPr>
          <w:noProof/>
          <w:lang w:val="en-US"/>
        </w:rPr>
        <w:t>31</w:t>
      </w:r>
      <w:r>
        <w:rPr>
          <w:noProof/>
        </w:rPr>
        <w:fldChar w:fldCharType="end"/>
      </w:r>
    </w:p>
    <w:p w:rsidR="007D635C" w:rsidRPr="007D635C" w:rsidRDefault="007D635C">
      <w:pPr>
        <w:pStyle w:val="Indholdsfortegnelse1"/>
        <w:tabs>
          <w:tab w:val="right" w:leader="dot" w:pos="9628"/>
        </w:tabs>
        <w:rPr>
          <w:rFonts w:ascii="Calibri" w:hAnsi="Calibri"/>
          <w:noProof/>
          <w:sz w:val="22"/>
          <w:szCs w:val="22"/>
          <w:lang w:eastAsia="en-US"/>
        </w:rPr>
      </w:pPr>
      <w:r>
        <w:rPr>
          <w:noProof/>
        </w:rPr>
        <w:t xml:space="preserve">4.10. </w:t>
      </w:r>
      <w:r w:rsidRPr="00997F76">
        <w:rPr>
          <w:noProof/>
          <w:u w:val="single"/>
        </w:rPr>
        <w:t>OleSave</w:t>
      </w:r>
      <w:r w:rsidRPr="00997F76">
        <w:rPr>
          <w:noProof/>
        </w:rPr>
        <w:t xml:space="preserve"> : Enregistrer un objet enrobé dans un fichier</w:t>
      </w:r>
      <w:r>
        <w:rPr>
          <w:noProof/>
        </w:rPr>
        <w:tab/>
      </w:r>
      <w:r>
        <w:rPr>
          <w:noProof/>
        </w:rPr>
        <w:fldChar w:fldCharType="begin"/>
      </w:r>
      <w:r>
        <w:rPr>
          <w:noProof/>
        </w:rPr>
        <w:instrText xml:space="preserve"> PAGEREF _Toc118086883 \h </w:instrText>
      </w:r>
      <w:r>
        <w:rPr>
          <w:noProof/>
        </w:rPr>
      </w:r>
      <w:r>
        <w:rPr>
          <w:noProof/>
        </w:rPr>
        <w:fldChar w:fldCharType="separate"/>
      </w:r>
      <w:r>
        <w:rPr>
          <w:noProof/>
        </w:rPr>
        <w:t>32</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997F76">
        <w:rPr>
          <w:noProof/>
          <w:lang w:val="en-US"/>
        </w:rPr>
        <w:t xml:space="preserve">4.11. </w:t>
      </w:r>
      <w:r w:rsidRPr="00997F76">
        <w:rPr>
          <w:noProof/>
          <w:u w:val="single"/>
          <w:lang w:val="en-US"/>
        </w:rPr>
        <w:t>OleLoad</w:t>
      </w:r>
      <w:r w:rsidRPr="00997F76">
        <w:rPr>
          <w:noProof/>
          <w:lang w:val="en-US"/>
        </w:rPr>
        <w:t xml:space="preserve"> : Rehercher un objet enrobé à partir d'un fichier</w:t>
      </w:r>
      <w:r w:rsidRPr="007D635C">
        <w:rPr>
          <w:noProof/>
          <w:lang w:val="en-US"/>
        </w:rPr>
        <w:tab/>
      </w:r>
      <w:r>
        <w:rPr>
          <w:noProof/>
        </w:rPr>
        <w:fldChar w:fldCharType="begin"/>
      </w:r>
      <w:r w:rsidRPr="007D635C">
        <w:rPr>
          <w:noProof/>
          <w:lang w:val="en-US"/>
        </w:rPr>
        <w:instrText xml:space="preserve"> PAGEREF _Toc118086884 \h </w:instrText>
      </w:r>
      <w:r>
        <w:rPr>
          <w:noProof/>
        </w:rPr>
      </w:r>
      <w:r>
        <w:rPr>
          <w:noProof/>
        </w:rPr>
        <w:fldChar w:fldCharType="separate"/>
      </w:r>
      <w:r w:rsidRPr="007D635C">
        <w:rPr>
          <w:noProof/>
          <w:lang w:val="en-US"/>
        </w:rPr>
        <w:t>33</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997F76">
        <w:rPr>
          <w:noProof/>
          <w:lang w:val="en-US"/>
        </w:rPr>
        <w:t xml:space="preserve">4.12. </w:t>
      </w:r>
      <w:r w:rsidRPr="00997F76">
        <w:rPr>
          <w:noProof/>
          <w:u w:val="single"/>
          <w:lang w:val="en-US"/>
        </w:rPr>
        <w:t>OleGetInfo</w:t>
      </w:r>
      <w:r w:rsidRPr="00997F76">
        <w:rPr>
          <w:noProof/>
          <w:lang w:val="en-US"/>
        </w:rPr>
        <w:t xml:space="preserve"> : Chercher des informations sur un objet</w:t>
      </w:r>
      <w:r w:rsidRPr="007D635C">
        <w:rPr>
          <w:noProof/>
          <w:lang w:val="en-US"/>
        </w:rPr>
        <w:tab/>
      </w:r>
      <w:r>
        <w:rPr>
          <w:noProof/>
        </w:rPr>
        <w:fldChar w:fldCharType="begin"/>
      </w:r>
      <w:r w:rsidRPr="007D635C">
        <w:rPr>
          <w:noProof/>
          <w:lang w:val="en-US"/>
        </w:rPr>
        <w:instrText xml:space="preserve"> PAGEREF _Toc118086885 \h </w:instrText>
      </w:r>
      <w:r>
        <w:rPr>
          <w:noProof/>
        </w:rPr>
      </w:r>
      <w:r>
        <w:rPr>
          <w:noProof/>
        </w:rPr>
        <w:fldChar w:fldCharType="separate"/>
      </w:r>
      <w:r w:rsidRPr="007D635C">
        <w:rPr>
          <w:noProof/>
          <w:lang w:val="en-US"/>
        </w:rPr>
        <w:t>34</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997F76">
        <w:rPr>
          <w:noProof/>
          <w:lang w:val="en-US"/>
        </w:rPr>
        <w:t xml:space="preserve">4.13. </w:t>
      </w:r>
      <w:r w:rsidRPr="00997F76">
        <w:rPr>
          <w:noProof/>
          <w:u w:val="single"/>
          <w:lang w:val="en-US"/>
        </w:rPr>
        <w:t>OleSetInfo</w:t>
      </w:r>
      <w:r w:rsidRPr="00997F76">
        <w:rPr>
          <w:noProof/>
          <w:lang w:val="en-US"/>
        </w:rPr>
        <w:t xml:space="preserve"> : Indiquer les informations sur l'objet</w:t>
      </w:r>
      <w:r w:rsidRPr="007D635C">
        <w:rPr>
          <w:noProof/>
          <w:lang w:val="en-US"/>
        </w:rPr>
        <w:tab/>
      </w:r>
      <w:r>
        <w:rPr>
          <w:noProof/>
        </w:rPr>
        <w:fldChar w:fldCharType="begin"/>
      </w:r>
      <w:r w:rsidRPr="007D635C">
        <w:rPr>
          <w:noProof/>
          <w:lang w:val="en-US"/>
        </w:rPr>
        <w:instrText xml:space="preserve"> PAGEREF _Toc118086886 \h </w:instrText>
      </w:r>
      <w:r>
        <w:rPr>
          <w:noProof/>
        </w:rPr>
      </w:r>
      <w:r>
        <w:rPr>
          <w:noProof/>
        </w:rPr>
        <w:fldChar w:fldCharType="separate"/>
      </w:r>
      <w:r w:rsidRPr="007D635C">
        <w:rPr>
          <w:noProof/>
          <w:lang w:val="en-US"/>
        </w:rPr>
        <w:t>35</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7D635C">
        <w:rPr>
          <w:noProof/>
          <w:lang w:val="en-US"/>
        </w:rPr>
        <w:t xml:space="preserve">4.14. </w:t>
      </w:r>
      <w:r w:rsidRPr="007D635C">
        <w:rPr>
          <w:noProof/>
          <w:u w:val="single"/>
          <w:lang w:val="en-US"/>
        </w:rPr>
        <w:t>OleMenuCreate</w:t>
      </w:r>
      <w:r w:rsidRPr="007D635C">
        <w:rPr>
          <w:noProof/>
          <w:lang w:val="en-US"/>
        </w:rPr>
        <w:t xml:space="preserve"> : Créer un menu</w:t>
      </w:r>
      <w:r w:rsidRPr="007D635C">
        <w:rPr>
          <w:noProof/>
          <w:lang w:val="en-US"/>
        </w:rPr>
        <w:tab/>
      </w:r>
      <w:r>
        <w:rPr>
          <w:noProof/>
        </w:rPr>
        <w:fldChar w:fldCharType="begin"/>
      </w:r>
      <w:r w:rsidRPr="007D635C">
        <w:rPr>
          <w:noProof/>
          <w:lang w:val="en-US"/>
        </w:rPr>
        <w:instrText xml:space="preserve"> PAGEREF _Toc118086887 \h </w:instrText>
      </w:r>
      <w:r>
        <w:rPr>
          <w:noProof/>
        </w:rPr>
      </w:r>
      <w:r>
        <w:rPr>
          <w:noProof/>
        </w:rPr>
        <w:fldChar w:fldCharType="separate"/>
      </w:r>
      <w:r w:rsidRPr="007D635C">
        <w:rPr>
          <w:noProof/>
          <w:lang w:val="en-US"/>
        </w:rPr>
        <w:t>36</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997F76">
        <w:rPr>
          <w:noProof/>
          <w:lang w:val="en-US"/>
        </w:rPr>
        <w:t xml:space="preserve">4.15. </w:t>
      </w:r>
      <w:r w:rsidRPr="00997F76">
        <w:rPr>
          <w:noProof/>
          <w:u w:val="single"/>
          <w:lang w:val="en-US"/>
        </w:rPr>
        <w:t>OleMenuDestroy</w:t>
      </w:r>
      <w:r w:rsidRPr="00997F76">
        <w:rPr>
          <w:noProof/>
          <w:lang w:val="en-US"/>
        </w:rPr>
        <w:t xml:space="preserve"> - Eliminer un menu</w:t>
      </w:r>
      <w:r w:rsidRPr="007D635C">
        <w:rPr>
          <w:noProof/>
          <w:lang w:val="en-US"/>
        </w:rPr>
        <w:tab/>
      </w:r>
      <w:r>
        <w:rPr>
          <w:noProof/>
        </w:rPr>
        <w:fldChar w:fldCharType="begin"/>
      </w:r>
      <w:r w:rsidRPr="007D635C">
        <w:rPr>
          <w:noProof/>
          <w:lang w:val="en-US"/>
        </w:rPr>
        <w:instrText xml:space="preserve"> PAGEREF _Toc118086888 \h </w:instrText>
      </w:r>
      <w:r>
        <w:rPr>
          <w:noProof/>
        </w:rPr>
      </w:r>
      <w:r>
        <w:rPr>
          <w:noProof/>
        </w:rPr>
        <w:fldChar w:fldCharType="separate"/>
      </w:r>
      <w:r w:rsidRPr="007D635C">
        <w:rPr>
          <w:noProof/>
          <w:lang w:val="en-US"/>
        </w:rPr>
        <w:t>37</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997F76">
        <w:rPr>
          <w:noProof/>
          <w:lang w:val="en-US"/>
        </w:rPr>
        <w:t xml:space="preserve">4.16. </w:t>
      </w:r>
      <w:r w:rsidRPr="00997F76">
        <w:rPr>
          <w:noProof/>
          <w:u w:val="single"/>
          <w:lang w:val="en-US"/>
        </w:rPr>
        <w:t>OleMenuAdd</w:t>
      </w:r>
      <w:r w:rsidRPr="00997F76">
        <w:rPr>
          <w:noProof/>
          <w:lang w:val="en-US"/>
        </w:rPr>
        <w:t xml:space="preserve"> : Additionner un élément au menu</w:t>
      </w:r>
      <w:r w:rsidRPr="007D635C">
        <w:rPr>
          <w:noProof/>
          <w:lang w:val="en-US"/>
        </w:rPr>
        <w:tab/>
      </w:r>
      <w:r>
        <w:rPr>
          <w:noProof/>
        </w:rPr>
        <w:fldChar w:fldCharType="begin"/>
      </w:r>
      <w:r w:rsidRPr="007D635C">
        <w:rPr>
          <w:noProof/>
          <w:lang w:val="en-US"/>
        </w:rPr>
        <w:instrText xml:space="preserve"> PAGEREF _Toc118086889 \h </w:instrText>
      </w:r>
      <w:r>
        <w:rPr>
          <w:noProof/>
        </w:rPr>
      </w:r>
      <w:r>
        <w:rPr>
          <w:noProof/>
        </w:rPr>
        <w:fldChar w:fldCharType="separate"/>
      </w:r>
      <w:r w:rsidRPr="007D635C">
        <w:rPr>
          <w:noProof/>
          <w:lang w:val="en-US"/>
        </w:rPr>
        <w:t>38</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997F76">
        <w:rPr>
          <w:noProof/>
          <w:lang w:val="en-US"/>
        </w:rPr>
        <w:t xml:space="preserve">4.17. </w:t>
      </w:r>
      <w:r w:rsidRPr="00997F76">
        <w:rPr>
          <w:noProof/>
          <w:u w:val="single"/>
          <w:lang w:val="en-US"/>
        </w:rPr>
        <w:t>OleMenuSelect</w:t>
      </w:r>
      <w:r w:rsidRPr="00997F76">
        <w:rPr>
          <w:noProof/>
          <w:lang w:val="en-US"/>
        </w:rPr>
        <w:t xml:space="preserve"> : Sélectionner à partir d'un menu et selon la position du curseur</w:t>
      </w:r>
      <w:r w:rsidRPr="007D635C">
        <w:rPr>
          <w:noProof/>
          <w:lang w:val="en-US"/>
        </w:rPr>
        <w:tab/>
      </w:r>
      <w:r>
        <w:rPr>
          <w:noProof/>
        </w:rPr>
        <w:fldChar w:fldCharType="begin"/>
      </w:r>
      <w:r w:rsidRPr="007D635C">
        <w:rPr>
          <w:noProof/>
          <w:lang w:val="en-US"/>
        </w:rPr>
        <w:instrText xml:space="preserve"> PAGEREF _Toc118086890 \h </w:instrText>
      </w:r>
      <w:r>
        <w:rPr>
          <w:noProof/>
        </w:rPr>
      </w:r>
      <w:r>
        <w:rPr>
          <w:noProof/>
        </w:rPr>
        <w:fldChar w:fldCharType="separate"/>
      </w:r>
      <w:r w:rsidRPr="007D635C">
        <w:rPr>
          <w:noProof/>
          <w:lang w:val="en-US"/>
        </w:rPr>
        <w:t>39</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997F76">
        <w:rPr>
          <w:noProof/>
          <w:lang w:val="en-US"/>
        </w:rPr>
        <w:t xml:space="preserve">4.18. </w:t>
      </w:r>
      <w:r w:rsidRPr="00997F76">
        <w:rPr>
          <w:noProof/>
          <w:u w:val="single"/>
          <w:lang w:val="en-US"/>
        </w:rPr>
        <w:t>OleDialogCreate</w:t>
      </w:r>
      <w:r w:rsidRPr="00997F76">
        <w:rPr>
          <w:noProof/>
          <w:lang w:val="en-US"/>
        </w:rPr>
        <w:t xml:space="preserve"> : Dialogue standard pour créer des objets enrobés ou liés</w:t>
      </w:r>
      <w:r w:rsidRPr="007D635C">
        <w:rPr>
          <w:noProof/>
          <w:lang w:val="en-US"/>
        </w:rPr>
        <w:tab/>
      </w:r>
      <w:r>
        <w:rPr>
          <w:noProof/>
        </w:rPr>
        <w:fldChar w:fldCharType="begin"/>
      </w:r>
      <w:r w:rsidRPr="007D635C">
        <w:rPr>
          <w:noProof/>
          <w:lang w:val="en-US"/>
        </w:rPr>
        <w:instrText xml:space="preserve"> PAGEREF _Toc118086891 \h </w:instrText>
      </w:r>
      <w:r>
        <w:rPr>
          <w:noProof/>
        </w:rPr>
      </w:r>
      <w:r>
        <w:rPr>
          <w:noProof/>
        </w:rPr>
        <w:fldChar w:fldCharType="separate"/>
      </w:r>
      <w:r w:rsidRPr="007D635C">
        <w:rPr>
          <w:noProof/>
          <w:lang w:val="en-US"/>
        </w:rPr>
        <w:t>40</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7D635C">
        <w:rPr>
          <w:noProof/>
          <w:lang w:val="en-US"/>
        </w:rPr>
        <w:t xml:space="preserve">4.19. </w:t>
      </w:r>
      <w:r w:rsidRPr="007D635C">
        <w:rPr>
          <w:noProof/>
          <w:u w:val="single"/>
          <w:lang w:val="en-US"/>
        </w:rPr>
        <w:t>OleDialogFile</w:t>
      </w:r>
      <w:r w:rsidRPr="007D635C">
        <w:rPr>
          <w:noProof/>
          <w:lang w:val="en-US"/>
        </w:rPr>
        <w:t xml:space="preserve"> : Dialogue standard  pour la sélection d'un nom du fichier</w:t>
      </w:r>
      <w:r w:rsidRPr="007D635C">
        <w:rPr>
          <w:noProof/>
          <w:lang w:val="en-US"/>
        </w:rPr>
        <w:tab/>
      </w:r>
      <w:r>
        <w:rPr>
          <w:noProof/>
        </w:rPr>
        <w:fldChar w:fldCharType="begin"/>
      </w:r>
      <w:r w:rsidRPr="007D635C">
        <w:rPr>
          <w:noProof/>
          <w:lang w:val="en-US"/>
        </w:rPr>
        <w:instrText xml:space="preserve"> PAGEREF _Toc118086892 \h </w:instrText>
      </w:r>
      <w:r>
        <w:rPr>
          <w:noProof/>
        </w:rPr>
      </w:r>
      <w:r>
        <w:rPr>
          <w:noProof/>
        </w:rPr>
        <w:fldChar w:fldCharType="separate"/>
      </w:r>
      <w:r w:rsidRPr="007D635C">
        <w:rPr>
          <w:noProof/>
          <w:lang w:val="en-US"/>
        </w:rPr>
        <w:t>41</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7D635C">
        <w:rPr>
          <w:noProof/>
          <w:lang w:val="en-US"/>
        </w:rPr>
        <w:t>5. Spécifications</w:t>
      </w:r>
      <w:r w:rsidRPr="007D635C">
        <w:rPr>
          <w:noProof/>
          <w:lang w:val="en-US"/>
        </w:rPr>
        <w:tab/>
      </w:r>
      <w:r>
        <w:rPr>
          <w:noProof/>
        </w:rPr>
        <w:fldChar w:fldCharType="begin"/>
      </w:r>
      <w:r w:rsidRPr="007D635C">
        <w:rPr>
          <w:noProof/>
          <w:lang w:val="en-US"/>
        </w:rPr>
        <w:instrText xml:space="preserve"> PAGEREF _Toc118086893 \h </w:instrText>
      </w:r>
      <w:r>
        <w:rPr>
          <w:noProof/>
        </w:rPr>
      </w:r>
      <w:r>
        <w:rPr>
          <w:noProof/>
        </w:rPr>
        <w:fldChar w:fldCharType="separate"/>
      </w:r>
      <w:r w:rsidRPr="007D635C">
        <w:rPr>
          <w:noProof/>
          <w:lang w:val="en-US"/>
        </w:rPr>
        <w:t>42</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7D635C">
        <w:rPr>
          <w:noProof/>
          <w:lang w:val="en-US"/>
        </w:rPr>
        <w:t>5.1. Conditions</w:t>
      </w:r>
      <w:r w:rsidRPr="007D635C">
        <w:rPr>
          <w:noProof/>
          <w:lang w:val="en-US"/>
        </w:rPr>
        <w:tab/>
      </w:r>
      <w:r>
        <w:rPr>
          <w:noProof/>
        </w:rPr>
        <w:fldChar w:fldCharType="begin"/>
      </w:r>
      <w:r w:rsidRPr="007D635C">
        <w:rPr>
          <w:noProof/>
          <w:lang w:val="en-US"/>
        </w:rPr>
        <w:instrText xml:space="preserve"> PAGEREF _Toc118086894 \h </w:instrText>
      </w:r>
      <w:r>
        <w:rPr>
          <w:noProof/>
        </w:rPr>
      </w:r>
      <w:r>
        <w:rPr>
          <w:noProof/>
        </w:rPr>
        <w:fldChar w:fldCharType="separate"/>
      </w:r>
      <w:r w:rsidRPr="007D635C">
        <w:rPr>
          <w:noProof/>
          <w:lang w:val="en-US"/>
        </w:rPr>
        <w:t>43</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7D635C">
        <w:rPr>
          <w:noProof/>
          <w:lang w:val="en-US"/>
        </w:rPr>
        <w:t>5.2. Fichiers installés</w:t>
      </w:r>
      <w:r w:rsidRPr="007D635C">
        <w:rPr>
          <w:noProof/>
          <w:lang w:val="en-US"/>
        </w:rPr>
        <w:tab/>
      </w:r>
      <w:r>
        <w:rPr>
          <w:noProof/>
        </w:rPr>
        <w:fldChar w:fldCharType="begin"/>
      </w:r>
      <w:r w:rsidRPr="007D635C">
        <w:rPr>
          <w:noProof/>
          <w:lang w:val="en-US"/>
        </w:rPr>
        <w:instrText xml:space="preserve"> PAGEREF _Toc118086895 \h </w:instrText>
      </w:r>
      <w:r>
        <w:rPr>
          <w:noProof/>
        </w:rPr>
      </w:r>
      <w:r>
        <w:rPr>
          <w:noProof/>
        </w:rPr>
        <w:fldChar w:fldCharType="separate"/>
      </w:r>
      <w:r w:rsidRPr="007D635C">
        <w:rPr>
          <w:noProof/>
          <w:lang w:val="en-US"/>
        </w:rPr>
        <w:t>44</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7D635C">
        <w:rPr>
          <w:noProof/>
          <w:lang w:val="en-US"/>
        </w:rPr>
        <w:t>Liste de figures</w:t>
      </w:r>
      <w:r w:rsidRPr="007D635C">
        <w:rPr>
          <w:noProof/>
          <w:lang w:val="en-US"/>
        </w:rPr>
        <w:tab/>
      </w:r>
      <w:r>
        <w:rPr>
          <w:noProof/>
        </w:rPr>
        <w:fldChar w:fldCharType="begin"/>
      </w:r>
      <w:r w:rsidRPr="007D635C">
        <w:rPr>
          <w:noProof/>
          <w:lang w:val="en-US"/>
        </w:rPr>
        <w:instrText xml:space="preserve"> PAGEREF _Toc118086896 \h </w:instrText>
      </w:r>
      <w:r>
        <w:rPr>
          <w:noProof/>
        </w:rPr>
      </w:r>
      <w:r>
        <w:rPr>
          <w:noProof/>
        </w:rPr>
        <w:fldChar w:fldCharType="separate"/>
      </w:r>
      <w:r w:rsidRPr="007D635C">
        <w:rPr>
          <w:noProof/>
          <w:lang w:val="en-US"/>
        </w:rPr>
        <w:t>45</w:t>
      </w:r>
      <w:r>
        <w:rPr>
          <w:noProof/>
        </w:rPr>
        <w:fldChar w:fldCharType="end"/>
      </w:r>
    </w:p>
    <w:p w:rsidR="007D635C" w:rsidRDefault="007D635C">
      <w:pPr>
        <w:pStyle w:val="Indholdsfortegnelse1"/>
        <w:tabs>
          <w:tab w:val="right" w:leader="dot" w:pos="9628"/>
        </w:tabs>
        <w:rPr>
          <w:rFonts w:ascii="Calibri" w:hAnsi="Calibri"/>
          <w:noProof/>
          <w:sz w:val="22"/>
          <w:szCs w:val="22"/>
          <w:lang w:val="en-US" w:eastAsia="en-US"/>
        </w:rPr>
      </w:pPr>
      <w:r w:rsidRPr="007D635C">
        <w:rPr>
          <w:noProof/>
          <w:lang w:val="en-US"/>
        </w:rPr>
        <w:t>Index</w:t>
      </w:r>
      <w:r w:rsidRPr="007D635C">
        <w:rPr>
          <w:noProof/>
          <w:lang w:val="en-US"/>
        </w:rPr>
        <w:tab/>
      </w:r>
      <w:r>
        <w:rPr>
          <w:noProof/>
        </w:rPr>
        <w:fldChar w:fldCharType="begin"/>
      </w:r>
      <w:r w:rsidRPr="007D635C">
        <w:rPr>
          <w:noProof/>
          <w:lang w:val="en-US"/>
        </w:rPr>
        <w:instrText xml:space="preserve"> PAGEREF _Toc118086897 \h </w:instrText>
      </w:r>
      <w:r>
        <w:rPr>
          <w:noProof/>
        </w:rPr>
      </w:r>
      <w:r>
        <w:rPr>
          <w:noProof/>
        </w:rPr>
        <w:fldChar w:fldCharType="separate"/>
      </w:r>
      <w:r w:rsidRPr="007D635C">
        <w:rPr>
          <w:noProof/>
          <w:lang w:val="en-US"/>
        </w:rPr>
        <w:t>46</w:t>
      </w:r>
      <w:r>
        <w:rPr>
          <w:noProof/>
        </w:rPr>
        <w:fldChar w:fldCharType="end"/>
      </w:r>
    </w:p>
    <w:p w:rsidR="00745354" w:rsidRPr="004F0801" w:rsidRDefault="00E84B42" w:rsidP="00E84B42">
      <w:pPr>
        <w:rPr>
          <w:lang w:val="en-US"/>
        </w:rPr>
      </w:pPr>
      <w:r>
        <w:fldChar w:fldCharType="end"/>
      </w:r>
    </w:p>
    <w:p w:rsidR="00745354" w:rsidRPr="004F0801" w:rsidRDefault="00745354" w:rsidP="00745354">
      <w:pPr>
        <w:pStyle w:val="Overskrift1"/>
        <w:rPr>
          <w:lang w:val="en-US"/>
        </w:rPr>
      </w:pPr>
      <w:bookmarkStart w:id="1" w:name="_Toc118086858"/>
      <w:r w:rsidRPr="004F0801">
        <w:rPr>
          <w:lang w:val="en-US"/>
        </w:rPr>
        <w:lastRenderedPageBreak/>
        <w:t>1. Introduction</w:t>
      </w:r>
      <w:bookmarkEnd w:id="1"/>
    </w:p>
    <w:p w:rsidR="00745354" w:rsidRPr="004F0801" w:rsidRDefault="00745354" w:rsidP="00745354">
      <w:pPr>
        <w:rPr>
          <w:lang w:val="en-US"/>
        </w:rPr>
      </w:pPr>
    </w:p>
    <w:p w:rsidR="00745354" w:rsidRPr="004F0801" w:rsidRDefault="00745354" w:rsidP="00745354">
      <w:pPr>
        <w:jc w:val="both"/>
        <w:rPr>
          <w:lang w:val="en-US"/>
        </w:rPr>
      </w:pPr>
      <w:r w:rsidRPr="00745354">
        <w:rPr>
          <w:lang w:val="en-US"/>
        </w:rPr>
        <w:t>La technique 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745354">
        <w:rPr>
          <w:lang w:val="en-US"/>
        </w:rPr>
        <w:t xml:space="preserve"> (Object Linking</w:t>
      </w:r>
      <w:r w:rsidR="004F0801">
        <w:rPr>
          <w:lang w:val="en-US"/>
        </w:rPr>
        <w:fldChar w:fldCharType="begin"/>
      </w:r>
      <w:r w:rsidR="004F0801">
        <w:rPr>
          <w:lang w:val="en-US"/>
        </w:rPr>
        <w:instrText xml:space="preserve"> XE "</w:instrText>
      </w:r>
      <w:r w:rsidR="004F0801" w:rsidRPr="00AF33EE">
        <w:rPr>
          <w:lang w:val="en-US"/>
        </w:rPr>
        <w:instrText>Linking</w:instrText>
      </w:r>
      <w:r w:rsidR="004F0801">
        <w:rPr>
          <w:lang w:val="en-US"/>
        </w:rPr>
        <w:instrText xml:space="preserve">" </w:instrText>
      </w:r>
      <w:r w:rsidR="004F0801">
        <w:rPr>
          <w:lang w:val="en-US"/>
        </w:rPr>
        <w:fldChar w:fldCharType="end"/>
      </w:r>
      <w:r w:rsidRPr="00745354">
        <w:rPr>
          <w:lang w:val="en-US"/>
        </w:rPr>
        <w:t xml:space="preserve"> and Embedding</w:t>
      </w:r>
      <w:r w:rsidR="004F0801">
        <w:rPr>
          <w:lang w:val="en-US"/>
        </w:rPr>
        <w:fldChar w:fldCharType="begin"/>
      </w:r>
      <w:r w:rsidR="004F0801">
        <w:rPr>
          <w:lang w:val="en-US"/>
        </w:rPr>
        <w:instrText xml:space="preserve"> XE "</w:instrText>
      </w:r>
      <w:r w:rsidR="004F0801" w:rsidRPr="00AF33EE">
        <w:rPr>
          <w:lang w:val="en-US"/>
        </w:rPr>
        <w:instrText>Embedding</w:instrText>
      </w:r>
      <w:r w:rsidR="004F0801">
        <w:rPr>
          <w:lang w:val="en-US"/>
        </w:rPr>
        <w:instrText xml:space="preserve">" </w:instrText>
      </w:r>
      <w:r w:rsidR="004F0801">
        <w:rPr>
          <w:lang w:val="en-US"/>
        </w:rPr>
        <w:fldChar w:fldCharType="end"/>
      </w:r>
      <w:r w:rsidRPr="00745354">
        <w:rPr>
          <w:lang w:val="en-US"/>
        </w:rPr>
        <w:t>) de SW-Tools vous permet d'incorporer le contenu des applications de Windows dans un rapport ou dans un programme d'interrogation déjà définis dans le programme TRIO</w:t>
      </w:r>
      <w:r w:rsidR="004F0801">
        <w:rPr>
          <w:lang w:val="en-US"/>
        </w:rPr>
        <w:fldChar w:fldCharType="begin"/>
      </w:r>
      <w:r w:rsidR="004F0801">
        <w:rPr>
          <w:lang w:val="en-US"/>
        </w:rPr>
        <w:instrText xml:space="preserve"> XE "</w:instrText>
      </w:r>
      <w:r w:rsidR="004F0801" w:rsidRPr="004F0801">
        <w:rPr>
          <w:lang w:val="en-US"/>
        </w:rPr>
        <w:instrText>TRIO"</w:instrText>
      </w:r>
      <w:r w:rsidR="004F0801">
        <w:rPr>
          <w:lang w:val="en-US"/>
        </w:rPr>
        <w:instrText xml:space="preserve"> </w:instrText>
      </w:r>
      <w:r w:rsidR="004F0801">
        <w:rPr>
          <w:lang w:val="en-US"/>
        </w:rPr>
        <w:fldChar w:fldCharType="end"/>
      </w:r>
      <w:r w:rsidRPr="00745354">
        <w:rPr>
          <w:lang w:val="en-US"/>
        </w:rPr>
        <w:t xml:space="preserve"> de SW-Tools. </w:t>
      </w:r>
      <w:r w:rsidRPr="004F0801">
        <w:rPr>
          <w:lang w:val="en-US"/>
        </w:rPr>
        <w:t>Nous utiliserons l'abréviation OLE d'Object Linking and Embedding.</w:t>
      </w:r>
    </w:p>
    <w:p w:rsidR="00745354" w:rsidRPr="004F0801" w:rsidRDefault="00745354" w:rsidP="00745354">
      <w:pPr>
        <w:jc w:val="both"/>
        <w:rPr>
          <w:lang w:val="en-US"/>
        </w:rPr>
      </w:pPr>
      <w:r w:rsidRPr="004F0801">
        <w:rPr>
          <w:lang w:val="en-US"/>
        </w:rPr>
        <w:t>En utilisant OLE</w:t>
      </w:r>
      <w:r w:rsidR="004F0801">
        <w:fldChar w:fldCharType="begin"/>
      </w:r>
      <w:r w:rsidR="004F0801" w:rsidRPr="004F0801">
        <w:rPr>
          <w:lang w:val="en-US"/>
        </w:rPr>
        <w:instrText xml:space="preserve"> XE "</w:instrText>
      </w:r>
      <w:r w:rsidR="004F0801" w:rsidRPr="00AF33EE">
        <w:rPr>
          <w:lang w:val="en-US"/>
        </w:rPr>
        <w:instrText>OLE</w:instrText>
      </w:r>
      <w:r w:rsidR="004F0801">
        <w:rPr>
          <w:lang w:val="en-US"/>
        </w:rPr>
        <w:instrText>"</w:instrText>
      </w:r>
      <w:r w:rsidR="004F0801" w:rsidRPr="004F0801">
        <w:rPr>
          <w:lang w:val="en-US"/>
        </w:rPr>
        <w:instrText xml:space="preserve"> </w:instrText>
      </w:r>
      <w:r w:rsidR="004F0801">
        <w:fldChar w:fldCharType="end"/>
      </w:r>
      <w:r w:rsidRPr="004F0801">
        <w:rPr>
          <w:lang w:val="en-US"/>
        </w:rPr>
        <w:t>, il sera possible d'employer les facilités de Microsoft Word (un traitement de texte par exemple) lors de la définition d'une lettre de client, de la lecture d'une séquence vidéo ou de l'interrogation des informations sur un article, etc.</w:t>
      </w:r>
    </w:p>
    <w:p w:rsidR="00745354" w:rsidRDefault="00745354" w:rsidP="00745354">
      <w:pPr>
        <w:jc w:val="both"/>
        <w:rPr>
          <w:lang w:val="en-US"/>
        </w:rPr>
      </w:pPr>
      <w:r w:rsidRPr="00745354">
        <w:rPr>
          <w:lang w:val="en-US"/>
        </w:rPr>
        <w:t>TRIO</w:t>
      </w:r>
      <w:r w:rsidR="004F0801">
        <w:rPr>
          <w:lang w:val="en-US"/>
        </w:rPr>
        <w:fldChar w:fldCharType="begin"/>
      </w:r>
      <w:r w:rsidR="004F0801">
        <w:rPr>
          <w:lang w:val="en-US"/>
        </w:rPr>
        <w:instrText xml:space="preserve"> XE "</w:instrText>
      </w:r>
      <w:r w:rsidR="004F0801" w:rsidRPr="004F0801">
        <w:rPr>
          <w:lang w:val="en-US"/>
        </w:rPr>
        <w:instrText>TRIO"</w:instrText>
      </w:r>
      <w:r w:rsidR="004F0801">
        <w:rPr>
          <w:lang w:val="en-US"/>
        </w:rPr>
        <w:instrText xml:space="preserve"> </w:instrText>
      </w:r>
      <w:r w:rsidR="004F0801">
        <w:rPr>
          <w:lang w:val="en-US"/>
        </w:rPr>
        <w:fldChar w:fldCharType="end"/>
      </w:r>
      <w:r w:rsidRPr="00745354">
        <w:rPr>
          <w:lang w:val="en-US"/>
        </w:rPr>
        <w:t xml:space="preserve"> dispose d'un interface permettant la définition d'une zone libre inscrit comme 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745354">
        <w:rPr>
          <w:lang w:val="en-US"/>
        </w:rPr>
        <w:t>. Lorsque vous insérez celle-ci dans la présentation de votre rapport ou dans votre interrogation, vous pouvez sélectionner  de lier celle-ci à un autre document déjà existant ou de créer   un document " enrobé " .</w:t>
      </w:r>
    </w:p>
    <w:p w:rsidR="00745354" w:rsidRDefault="00745354" w:rsidP="00745354">
      <w:pPr>
        <w:jc w:val="both"/>
        <w:rPr>
          <w:lang w:val="en-US"/>
        </w:rPr>
      </w:pPr>
      <w:r w:rsidRPr="00745354">
        <w:rPr>
          <w:lang w:val="en-US"/>
        </w:rPr>
        <w:t>Une lien vers un document  existant de Microsoft Word réfère seulement à un nom de fichier. Si vous avez un document stocké sous c:/Microsoft/word/customer.doc , vous aurez la possibilité de faire une lien directement vers celui-ci. Si la modification de ce document est saisi par un autre utilisateur qui n'utilise pas TRIO</w:t>
      </w:r>
      <w:r w:rsidR="004F0801">
        <w:rPr>
          <w:lang w:val="en-US"/>
        </w:rPr>
        <w:fldChar w:fldCharType="begin"/>
      </w:r>
      <w:r w:rsidR="004F0801">
        <w:rPr>
          <w:lang w:val="en-US"/>
        </w:rPr>
        <w:instrText xml:space="preserve"> XE "</w:instrText>
      </w:r>
      <w:r w:rsidR="004F0801" w:rsidRPr="007D635C">
        <w:rPr>
          <w:lang w:val="en-US"/>
        </w:rPr>
        <w:instrText>TRIO"</w:instrText>
      </w:r>
      <w:r w:rsidR="004F0801">
        <w:rPr>
          <w:lang w:val="en-US"/>
        </w:rPr>
        <w:instrText xml:space="preserve"> </w:instrText>
      </w:r>
      <w:r w:rsidR="004F0801">
        <w:rPr>
          <w:lang w:val="en-US"/>
        </w:rPr>
        <w:fldChar w:fldCharType="end"/>
      </w:r>
      <w:r w:rsidRPr="00745354">
        <w:rPr>
          <w:lang w:val="en-US"/>
        </w:rPr>
        <w:t>, l'objet sera mis à jour la prochaine fois que le rapport et l'interrogation seront  exécutés.</w:t>
      </w:r>
    </w:p>
    <w:p w:rsidR="00745354" w:rsidRDefault="00745354" w:rsidP="00745354">
      <w:pPr>
        <w:jc w:val="both"/>
        <w:rPr>
          <w:lang w:val="en-US"/>
        </w:rPr>
      </w:pPr>
      <w:r w:rsidRPr="00745354">
        <w:rPr>
          <w:lang w:val="en-US"/>
        </w:rPr>
        <w:t>Si vous utilisez la technique 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745354">
        <w:rPr>
          <w:lang w:val="en-US"/>
        </w:rPr>
        <w:t xml:space="preserve"> pour un document "enrobé " , le contenu de celui-ci sera sauvegardé avec le programme de TRIO</w:t>
      </w:r>
      <w:r w:rsidR="004F0801">
        <w:rPr>
          <w:lang w:val="en-US"/>
        </w:rPr>
        <w:fldChar w:fldCharType="begin"/>
      </w:r>
      <w:r w:rsidR="004F0801">
        <w:rPr>
          <w:lang w:val="en-US"/>
        </w:rPr>
        <w:instrText xml:space="preserve"> XE "</w:instrText>
      </w:r>
      <w:r w:rsidR="004F0801" w:rsidRPr="007D635C">
        <w:rPr>
          <w:lang w:val="en-US"/>
        </w:rPr>
        <w:instrText>TRIO"</w:instrText>
      </w:r>
      <w:r w:rsidR="004F0801">
        <w:rPr>
          <w:lang w:val="en-US"/>
        </w:rPr>
        <w:instrText xml:space="preserve"> </w:instrText>
      </w:r>
      <w:r w:rsidR="004F0801">
        <w:rPr>
          <w:lang w:val="en-US"/>
        </w:rPr>
        <w:fldChar w:fldCharType="end"/>
      </w:r>
      <w:r w:rsidRPr="00745354">
        <w:rPr>
          <w:lang w:val="en-US"/>
        </w:rPr>
        <w:t>. Vous pouvez seulement modifier ce contenu à partir du TRIO par l'utilisation du  programme OLE, et non directement à partir de l'application d'origine.</w:t>
      </w:r>
    </w:p>
    <w:p w:rsidR="00745354" w:rsidRDefault="00745354" w:rsidP="00745354">
      <w:pPr>
        <w:jc w:val="both"/>
        <w:rPr>
          <w:lang w:val="en-US"/>
        </w:rPr>
      </w:pPr>
      <w:r w:rsidRPr="00745354">
        <w:rPr>
          <w:lang w:val="en-US"/>
        </w:rPr>
        <w:t>L'utilisation des méthodes  de " l'encapsulation " ou de la liaison d'un objet à son application d'origine dépendent de la façon selon laquelle vous souhaitez enregistrer le contenu d'objets.</w:t>
      </w:r>
    </w:p>
    <w:p w:rsidR="00577C1B" w:rsidRPr="007D635C" w:rsidRDefault="00745354" w:rsidP="00745354">
      <w:pPr>
        <w:jc w:val="both"/>
        <w:rPr>
          <w:lang w:val="en-US"/>
        </w:rPr>
      </w:pPr>
      <w:r w:rsidRPr="007D635C">
        <w:rPr>
          <w:lang w:val="en-US"/>
        </w:rPr>
        <w:t>A l'aide des exemples dans RAPGEN</w:t>
      </w:r>
      <w:r w:rsidR="004F0801">
        <w:fldChar w:fldCharType="begin"/>
      </w:r>
      <w:r w:rsidR="004F0801" w:rsidRPr="007D635C">
        <w:rPr>
          <w:lang w:val="en-US"/>
        </w:rPr>
        <w:instrText xml:space="preserve"> XE "RAPGEN" </w:instrText>
      </w:r>
      <w:r w:rsidR="004F0801">
        <w:fldChar w:fldCharType="end"/>
      </w:r>
      <w:r w:rsidRPr="007D635C">
        <w:rPr>
          <w:lang w:val="en-US"/>
        </w:rPr>
        <w:t xml:space="preserve"> et dans  IQ</w:t>
      </w:r>
      <w:r w:rsidR="004F0801">
        <w:fldChar w:fldCharType="begin"/>
      </w:r>
      <w:r w:rsidR="004F0801" w:rsidRPr="007D635C">
        <w:rPr>
          <w:lang w:val="en-US"/>
        </w:rPr>
        <w:instrText xml:space="preserve"> XE "</w:instrText>
      </w:r>
      <w:r w:rsidR="004F0801" w:rsidRPr="00AF33EE">
        <w:rPr>
          <w:lang w:val="en-US"/>
        </w:rPr>
        <w:instrText>IQ</w:instrText>
      </w:r>
      <w:r w:rsidR="004F0801">
        <w:rPr>
          <w:lang w:val="en-US"/>
        </w:rPr>
        <w:instrText>"</w:instrText>
      </w:r>
      <w:r w:rsidR="004F0801" w:rsidRPr="007D635C">
        <w:rPr>
          <w:lang w:val="en-US"/>
        </w:rPr>
        <w:instrText xml:space="preserve"> </w:instrText>
      </w:r>
      <w:r w:rsidR="004F0801">
        <w:fldChar w:fldCharType="end"/>
      </w:r>
      <w:r w:rsidRPr="007D635C">
        <w:rPr>
          <w:lang w:val="en-US"/>
        </w:rPr>
        <w:t>, vous allez maintenant apprendre l'utilisation des objets OLE</w:t>
      </w:r>
      <w:r w:rsidR="004F0801">
        <w:fldChar w:fldCharType="begin"/>
      </w:r>
      <w:r w:rsidR="004F0801" w:rsidRPr="007D635C">
        <w:rPr>
          <w:lang w:val="en-US"/>
        </w:rPr>
        <w:instrText xml:space="preserve"> XE "</w:instrText>
      </w:r>
      <w:r w:rsidR="004F0801" w:rsidRPr="00AF33EE">
        <w:rPr>
          <w:lang w:val="en-US"/>
        </w:rPr>
        <w:instrText>OLE</w:instrText>
      </w:r>
      <w:r w:rsidR="004F0801">
        <w:rPr>
          <w:lang w:val="en-US"/>
        </w:rPr>
        <w:instrText>"</w:instrText>
      </w:r>
      <w:r w:rsidR="004F0801" w:rsidRPr="007D635C">
        <w:rPr>
          <w:lang w:val="en-US"/>
        </w:rPr>
        <w:instrText xml:space="preserve"> </w:instrText>
      </w:r>
      <w:r w:rsidR="004F0801">
        <w:fldChar w:fldCharType="end"/>
      </w:r>
      <w:r w:rsidRPr="007D635C">
        <w:rPr>
          <w:lang w:val="en-US"/>
        </w:rPr>
        <w:t xml:space="preserve"> dans TRIO</w:t>
      </w:r>
      <w:r w:rsidR="004F0801">
        <w:fldChar w:fldCharType="begin"/>
      </w:r>
      <w:r w:rsidR="004F0801" w:rsidRPr="007D635C">
        <w:rPr>
          <w:lang w:val="en-US"/>
        </w:rPr>
        <w:instrText xml:space="preserve"> XE "TRIO" </w:instrText>
      </w:r>
      <w:r w:rsidR="004F0801">
        <w:fldChar w:fldCharType="end"/>
      </w:r>
      <w:r w:rsidRPr="007D635C">
        <w:rPr>
          <w:lang w:val="en-US"/>
        </w:rPr>
        <w:t>.</w:t>
      </w:r>
    </w:p>
    <w:p w:rsidR="00577C1B" w:rsidRPr="007D635C" w:rsidRDefault="00577C1B" w:rsidP="00577C1B">
      <w:pPr>
        <w:pStyle w:val="Overskrift1"/>
        <w:rPr>
          <w:lang w:val="en-US"/>
        </w:rPr>
      </w:pPr>
      <w:bookmarkStart w:id="2" w:name="_Toc118086859"/>
      <w:r w:rsidRPr="007D635C">
        <w:rPr>
          <w:lang w:val="en-US"/>
        </w:rPr>
        <w:t>1.1. Release notes</w:t>
      </w:r>
      <w:bookmarkEnd w:id="2"/>
    </w:p>
    <w:p w:rsidR="00577C1B" w:rsidRDefault="00577C1B" w:rsidP="00577C1B">
      <w:pPr>
        <w:jc w:val="both"/>
        <w:rPr>
          <w:lang w:val="en-US"/>
        </w:rPr>
      </w:pPr>
      <w:r w:rsidRPr="00577C1B">
        <w:rPr>
          <w:lang w:val="en-US"/>
        </w:rPr>
        <w:t>L'interface utilisateur de SW-Tools Rapgen/IQ</w:t>
      </w:r>
      <w:r w:rsidR="004F0801">
        <w:rPr>
          <w:lang w:val="en-US"/>
        </w:rPr>
        <w:fldChar w:fldCharType="begin"/>
      </w:r>
      <w:r w:rsidR="004F0801">
        <w:rPr>
          <w:lang w:val="en-US"/>
        </w:rPr>
        <w:instrText xml:space="preserve"> XE "</w:instrText>
      </w:r>
      <w:r w:rsidR="004F0801" w:rsidRPr="00AF33EE">
        <w:rPr>
          <w:lang w:val="en-US"/>
        </w:rPr>
        <w:instrText>IQ</w:instrText>
      </w:r>
      <w:r w:rsidR="004F0801">
        <w:rPr>
          <w:lang w:val="en-US"/>
        </w:rPr>
        <w:instrText xml:space="preserve">" </w:instrText>
      </w:r>
      <w:r w:rsidR="004F0801">
        <w:rPr>
          <w:lang w:val="en-US"/>
        </w:rPr>
        <w:fldChar w:fldCharType="end"/>
      </w:r>
      <w:r w:rsidRPr="00577C1B">
        <w:rPr>
          <w:lang w:val="en-US"/>
        </w:rPr>
        <w:t xml:space="preserve"> est élargie avec :</w:t>
      </w:r>
    </w:p>
    <w:p w:rsidR="00577C1B" w:rsidRDefault="00577C1B" w:rsidP="00577C1B">
      <w:pPr>
        <w:pStyle w:val="Bloktekst"/>
      </w:pPr>
      <w:r>
        <w:t>- Un nouveau type de zone OLE</w:t>
      </w:r>
      <w:r w:rsidR="004F0801">
        <w:fldChar w:fldCharType="begin"/>
      </w:r>
      <w:r w:rsidR="004F0801">
        <w:instrText xml:space="preserve"> XE "</w:instrText>
      </w:r>
      <w:r w:rsidR="004F0801" w:rsidRPr="007D635C">
        <w:instrText>OLE"</w:instrText>
      </w:r>
      <w:r w:rsidR="004F0801">
        <w:instrText xml:space="preserve"> </w:instrText>
      </w:r>
      <w:r w:rsidR="004F0801">
        <w:fldChar w:fldCharType="end"/>
      </w:r>
      <w:r>
        <w:t xml:space="preserve"> additionné au dialogue de la zone libre</w:t>
      </w:r>
    </w:p>
    <w:p w:rsidR="00706425" w:rsidRDefault="00577C1B" w:rsidP="00577C1B">
      <w:pPr>
        <w:jc w:val="both"/>
        <w:rPr>
          <w:lang w:val="en-US"/>
        </w:rPr>
      </w:pPr>
      <w:r w:rsidRPr="00577C1B">
        <w:rPr>
          <w:lang w:val="en-US"/>
        </w:rPr>
        <w:t>Veuillez vous reportez aux exemples dans ce manuel.</w:t>
      </w:r>
    </w:p>
    <w:p w:rsidR="00706425" w:rsidRDefault="00706425" w:rsidP="00706425">
      <w:pPr>
        <w:pStyle w:val="Overskrift1"/>
        <w:rPr>
          <w:lang w:val="en-US"/>
        </w:rPr>
      </w:pPr>
      <w:bookmarkStart w:id="3" w:name="_Toc118086860"/>
      <w:r>
        <w:rPr>
          <w:lang w:val="en-US"/>
        </w:rPr>
        <w:t>2. 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Pr>
          <w:lang w:val="en-US"/>
        </w:rPr>
        <w:t xml:space="preserve"> dans  RAPGEN</w:t>
      </w:r>
      <w:bookmarkEnd w:id="3"/>
      <w:r w:rsidR="004F0801">
        <w:rPr>
          <w:lang w:val="en-US"/>
        </w:rPr>
        <w:fldChar w:fldCharType="begin"/>
      </w:r>
      <w:r w:rsidR="004F0801">
        <w:rPr>
          <w:lang w:val="en-US"/>
        </w:rPr>
        <w:instrText xml:space="preserve"> XE "</w:instrText>
      </w:r>
      <w:r w:rsidR="004F0801" w:rsidRPr="007D635C">
        <w:rPr>
          <w:lang w:val="en-US"/>
        </w:rPr>
        <w:instrText>RAPGEN"</w:instrText>
      </w:r>
      <w:r w:rsidR="004F0801">
        <w:rPr>
          <w:lang w:val="en-US"/>
        </w:rPr>
        <w:instrText xml:space="preserve"> </w:instrText>
      </w:r>
      <w:r w:rsidR="004F0801">
        <w:rPr>
          <w:lang w:val="en-US"/>
        </w:rPr>
        <w:fldChar w:fldCharType="end"/>
      </w:r>
    </w:p>
    <w:p w:rsidR="00706425" w:rsidRPr="007D635C" w:rsidRDefault="00706425" w:rsidP="00706425">
      <w:pPr>
        <w:rPr>
          <w:lang w:val="en-US"/>
        </w:rPr>
      </w:pPr>
    </w:p>
    <w:p w:rsidR="00D0005D" w:rsidRPr="007D635C" w:rsidRDefault="00706425" w:rsidP="00706425">
      <w:pPr>
        <w:jc w:val="both"/>
        <w:rPr>
          <w:lang w:val="en-US"/>
        </w:rPr>
      </w:pPr>
      <w:r w:rsidRPr="007D635C">
        <w:rPr>
          <w:lang w:val="en-US"/>
        </w:rPr>
        <w:t>Dans ce chapitre nous allons présenter étape par étape la définition d'une lettre qui peut lire et  imprimer des informations à partir d'une base de données y compris le texte écrit à l'aide de Microsoft Word.</w:t>
      </w:r>
    </w:p>
    <w:p w:rsidR="00D0005D" w:rsidRPr="007D635C" w:rsidRDefault="00D0005D" w:rsidP="00D0005D">
      <w:pPr>
        <w:pStyle w:val="Overskrift1"/>
        <w:rPr>
          <w:lang w:val="en-US"/>
        </w:rPr>
      </w:pPr>
      <w:bookmarkStart w:id="4" w:name="_Toc118086861"/>
      <w:r w:rsidRPr="007D635C">
        <w:rPr>
          <w:lang w:val="en-US"/>
        </w:rPr>
        <w:t>2.1. Première étape : Définition d'une lettre de fournisseur</w:t>
      </w:r>
      <w:bookmarkEnd w:id="4"/>
    </w:p>
    <w:p w:rsidR="00D0005D" w:rsidRPr="007D635C" w:rsidRDefault="00D0005D" w:rsidP="00D0005D">
      <w:pPr>
        <w:jc w:val="both"/>
        <w:rPr>
          <w:lang w:val="en-US"/>
        </w:rPr>
      </w:pPr>
      <w:r w:rsidRPr="007D635C">
        <w:rPr>
          <w:lang w:val="en-US"/>
        </w:rPr>
        <w:t>Dans cette première étape nous allons définir une lettre de fournisseur basée sur les démos (fichiers) de Trio :</w:t>
      </w:r>
    </w:p>
    <w:p w:rsidR="00D0005D" w:rsidRPr="007D635C" w:rsidRDefault="00D0005D" w:rsidP="00D0005D">
      <w:pPr>
        <w:jc w:val="both"/>
        <w:rPr>
          <w:lang w:val="en-US"/>
        </w:rPr>
      </w:pPr>
    </w:p>
    <w:p w:rsidR="00D0005D" w:rsidRDefault="00D0005D" w:rsidP="00D0005D">
      <w:pPr>
        <w:jc w:val="center"/>
      </w:pPr>
      <w:r>
        <w:pict>
          <v:shape id="_x0000_i1026" type="#_x0000_t75" style="width:271.5pt;height:281.25pt">
            <v:imagedata r:id="rId8" o:title="ole-fre001"/>
          </v:shape>
        </w:pict>
      </w:r>
    </w:p>
    <w:p w:rsidR="00D0005D" w:rsidRDefault="00D0005D" w:rsidP="00D0005D">
      <w:pPr>
        <w:pStyle w:val="Overskrift7"/>
      </w:pPr>
      <w:bookmarkStart w:id="5" w:name="_Toc118086838"/>
      <w:r>
        <w:t>1.  Définition d'une lettre de fournisseur</w:t>
      </w:r>
      <w:bookmarkEnd w:id="5"/>
    </w:p>
    <w:p w:rsidR="00D0005D" w:rsidRDefault="00D0005D" w:rsidP="00D0005D">
      <w:pPr>
        <w:jc w:val="both"/>
      </w:pPr>
      <w:r>
        <w:t>Sélectionnez le fichier  'le'  dans la case Fichier principal de la lettre  et frappez dans le compartiment Nom du rapport 'Lettre de fournisseur'.</w:t>
      </w:r>
    </w:p>
    <w:p w:rsidR="00D0005D" w:rsidRDefault="00D0005D" w:rsidP="00D0005D">
      <w:pPr>
        <w:jc w:val="both"/>
      </w:pPr>
    </w:p>
    <w:p w:rsidR="00D0005D" w:rsidRDefault="00D0005D" w:rsidP="00D0005D">
      <w:pPr>
        <w:jc w:val="center"/>
      </w:pPr>
      <w:r>
        <w:pict>
          <v:shape id="_x0000_i1027" type="#_x0000_t75" style="width:481.5pt;height:361.5pt">
            <v:imagedata r:id="rId9" o:title="ole-fre002"/>
          </v:shape>
        </w:pict>
      </w:r>
    </w:p>
    <w:p w:rsidR="00D0005D" w:rsidRDefault="00D0005D" w:rsidP="00D0005D">
      <w:pPr>
        <w:pStyle w:val="Overskrift7"/>
      </w:pPr>
      <w:bookmarkStart w:id="6" w:name="_Toc118086839"/>
      <w:r>
        <w:t>2.  Insertion des zones dans le présentation de la lettre</w:t>
      </w:r>
      <w:bookmarkEnd w:id="6"/>
    </w:p>
    <w:p w:rsidR="00B82FFE" w:rsidRDefault="00D0005D" w:rsidP="00D0005D">
      <w:pPr>
        <w:jc w:val="both"/>
      </w:pPr>
      <w:r>
        <w:t>Une fois que cela à été fait,  trois zones à partir du fichier de fournisseur seront insérées dans la présentation.</w:t>
      </w:r>
    </w:p>
    <w:p w:rsidR="00B82FFE" w:rsidRDefault="00B82FFE" w:rsidP="00B82FFE">
      <w:pPr>
        <w:pStyle w:val="Overskrift1"/>
        <w:rPr>
          <w:lang w:val="en-US"/>
        </w:rPr>
      </w:pPr>
      <w:bookmarkStart w:id="7" w:name="_Toc118086862"/>
      <w:r w:rsidRPr="00B82FFE">
        <w:rPr>
          <w:lang w:val="en-US"/>
        </w:rPr>
        <w:t>2.2. Deuxième étape :  Insertion du contenu d'un document  Microsoft Word</w:t>
      </w:r>
      <w:bookmarkEnd w:id="7"/>
    </w:p>
    <w:p w:rsidR="00B82FFE" w:rsidRDefault="00B82FFE" w:rsidP="00B82FFE">
      <w:pPr>
        <w:jc w:val="both"/>
        <w:rPr>
          <w:lang w:val="en-US"/>
        </w:rPr>
      </w:pPr>
      <w:r w:rsidRPr="00B82FFE">
        <w:rPr>
          <w:lang w:val="en-US"/>
        </w:rPr>
        <w:t>Afin d'insérer le contenu d'un document Microsoft Word dans la lettre, définissez d'abord une zone contenant le type d'objet 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B82FFE">
        <w:rPr>
          <w:lang w:val="en-US"/>
        </w:rPr>
        <w:t xml:space="preserve"> 2.0.  Dans cette deuxième étape nous avons sélectionné la zone libre numéro 10 à partir de la fenêtre de base de données</w:t>
      </w:r>
    </w:p>
    <w:p w:rsidR="00B82FFE" w:rsidRPr="007D635C" w:rsidRDefault="00B82FFE" w:rsidP="00B82FFE">
      <w:pPr>
        <w:jc w:val="both"/>
        <w:rPr>
          <w:lang w:val="en-US"/>
        </w:rPr>
      </w:pPr>
    </w:p>
    <w:p w:rsidR="00B82FFE" w:rsidRDefault="00B82FFE" w:rsidP="00B82FFE">
      <w:pPr>
        <w:jc w:val="center"/>
      </w:pPr>
      <w:r>
        <w:pict>
          <v:shape id="_x0000_i1028" type="#_x0000_t75" style="width:282pt;height:186.75pt">
            <v:imagedata r:id="rId10" o:title="ole-fre003"/>
          </v:shape>
        </w:pict>
      </w:r>
    </w:p>
    <w:p w:rsidR="00B82FFE" w:rsidRDefault="00B82FFE" w:rsidP="00B82FFE">
      <w:pPr>
        <w:pStyle w:val="Overskrift7"/>
        <w:rPr>
          <w:lang w:val="en-US"/>
        </w:rPr>
      </w:pPr>
      <w:bookmarkStart w:id="8" w:name="_Toc118086840"/>
      <w:r w:rsidRPr="00B82FFE">
        <w:rPr>
          <w:lang w:val="en-US"/>
        </w:rPr>
        <w:t>3. Définition d'une zone libre contenant le type d'objet 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B82FFE">
        <w:rPr>
          <w:lang w:val="en-US"/>
        </w:rPr>
        <w:t xml:space="preserve"> 2.0</w:t>
      </w:r>
      <w:bookmarkEnd w:id="8"/>
    </w:p>
    <w:p w:rsidR="00B82FFE" w:rsidRDefault="00B82FFE" w:rsidP="00B82FFE">
      <w:pPr>
        <w:jc w:val="both"/>
        <w:rPr>
          <w:lang w:val="en-US"/>
        </w:rPr>
      </w:pPr>
      <w:r w:rsidRPr="00B82FFE">
        <w:rPr>
          <w:lang w:val="en-US"/>
        </w:rPr>
        <w:t>Lorsque la zone est insérée dans la présentation du rapport et réduite à sa taille souhaitée, sélectionnez le type d'objet 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B82FFE">
        <w:rPr>
          <w:lang w:val="en-US"/>
        </w:rPr>
        <w:t xml:space="preserve"> en cliquant sur cette zone à l'aide du bouton droit de votre souris et puis  sélectionnez la fonction  'Texte...'.</w:t>
      </w:r>
    </w:p>
    <w:p w:rsidR="00B82FFE" w:rsidRPr="007D635C" w:rsidRDefault="00B82FFE" w:rsidP="00B82FFE">
      <w:pPr>
        <w:jc w:val="both"/>
        <w:rPr>
          <w:lang w:val="en-US"/>
        </w:rPr>
      </w:pPr>
    </w:p>
    <w:p w:rsidR="00B82FFE" w:rsidRDefault="00B82FFE" w:rsidP="00B82FFE">
      <w:pPr>
        <w:jc w:val="center"/>
      </w:pPr>
      <w:r>
        <w:pict>
          <v:shape id="_x0000_i1029" type="#_x0000_t75" style="width:481.5pt;height:361.5pt">
            <v:imagedata r:id="rId11" o:title="ole-fre004"/>
          </v:shape>
        </w:pict>
      </w:r>
    </w:p>
    <w:p w:rsidR="00B82FFE" w:rsidRPr="007D635C" w:rsidRDefault="00B82FFE" w:rsidP="00B82FFE">
      <w:pPr>
        <w:pStyle w:val="Overskrift7"/>
        <w:rPr>
          <w:lang w:val="en-US"/>
        </w:rPr>
      </w:pPr>
      <w:bookmarkStart w:id="9" w:name="_Toc118086841"/>
      <w:r w:rsidRPr="007D635C">
        <w:rPr>
          <w:lang w:val="en-US"/>
        </w:rPr>
        <w:t>4. Sélection  de l'objet  OLE</w:t>
      </w:r>
      <w:r w:rsidR="004F0801">
        <w:fldChar w:fldCharType="begin"/>
      </w:r>
      <w:r w:rsidR="004F0801" w:rsidRPr="007D635C">
        <w:rPr>
          <w:lang w:val="en-US"/>
        </w:rPr>
        <w:instrText xml:space="preserve"> XE "</w:instrText>
      </w:r>
      <w:r w:rsidR="004F0801" w:rsidRPr="00AF33EE">
        <w:rPr>
          <w:lang w:val="en-US"/>
        </w:rPr>
        <w:instrText>OLE</w:instrText>
      </w:r>
      <w:r w:rsidR="004F0801">
        <w:rPr>
          <w:lang w:val="en-US"/>
        </w:rPr>
        <w:instrText>"</w:instrText>
      </w:r>
      <w:r w:rsidR="004F0801" w:rsidRPr="007D635C">
        <w:rPr>
          <w:lang w:val="en-US"/>
        </w:rPr>
        <w:instrText xml:space="preserve"> </w:instrText>
      </w:r>
      <w:r w:rsidR="004F0801">
        <w:fldChar w:fldCharType="end"/>
      </w:r>
      <w:r w:rsidRPr="007D635C">
        <w:rPr>
          <w:lang w:val="en-US"/>
        </w:rPr>
        <w:t xml:space="preserve"> voulu</w:t>
      </w:r>
      <w:bookmarkEnd w:id="9"/>
    </w:p>
    <w:p w:rsidR="00B82FFE" w:rsidRDefault="00B82FFE" w:rsidP="00B82FFE">
      <w:pPr>
        <w:jc w:val="both"/>
      </w:pPr>
      <w:r w:rsidRPr="00B82FFE">
        <w:rPr>
          <w:lang w:val="en-US"/>
        </w:rPr>
        <w:t>La première fois que vous sélectionnez la fonction 'Texte...'  pour un objet 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B82FFE">
        <w:rPr>
          <w:lang w:val="en-US"/>
        </w:rPr>
        <w:t xml:space="preserve">, un dialogue contenant la vue d'ensemble d'objets OLE 2.0 installés apparaîtra. </w:t>
      </w:r>
      <w:r>
        <w:t>A partir de cette liste , sélectionnez :</w:t>
      </w:r>
    </w:p>
    <w:p w:rsidR="00B82FFE" w:rsidRDefault="00B82FFE" w:rsidP="00B82FFE">
      <w:pPr>
        <w:jc w:val="both"/>
      </w:pPr>
    </w:p>
    <w:p w:rsidR="00B82FFE" w:rsidRDefault="00B82FFE" w:rsidP="00B82FFE">
      <w:pPr>
        <w:jc w:val="center"/>
      </w:pPr>
      <w:r>
        <w:pict>
          <v:shape id="_x0000_i1030" type="#_x0000_t75" style="width:327pt;height:222.75pt">
            <v:imagedata r:id="rId12" o:title="ole-fre005"/>
          </v:shape>
        </w:pict>
      </w:r>
    </w:p>
    <w:p w:rsidR="00B82FFE" w:rsidRDefault="00B82FFE" w:rsidP="00B82FFE">
      <w:pPr>
        <w:pStyle w:val="Overskrift7"/>
        <w:rPr>
          <w:lang w:val="en-US"/>
        </w:rPr>
      </w:pPr>
      <w:bookmarkStart w:id="10" w:name="_Toc118086842"/>
      <w:r w:rsidRPr="00B82FFE">
        <w:rPr>
          <w:lang w:val="en-US"/>
        </w:rPr>
        <w:t>5. Sélection de Microsoft Word comme objet</w:t>
      </w:r>
      <w:bookmarkEnd w:id="10"/>
    </w:p>
    <w:p w:rsidR="00B82FFE" w:rsidRDefault="00B82FFE" w:rsidP="00B82FFE">
      <w:pPr>
        <w:jc w:val="both"/>
        <w:rPr>
          <w:lang w:val="en-US"/>
        </w:rPr>
      </w:pPr>
      <w:r w:rsidRPr="00B82FFE">
        <w:rPr>
          <w:lang w:val="en-US"/>
        </w:rPr>
        <w:t>Puis, RAPGEN</w:t>
      </w:r>
      <w:r w:rsidR="004F0801">
        <w:rPr>
          <w:lang w:val="en-US"/>
        </w:rPr>
        <w:fldChar w:fldCharType="begin"/>
      </w:r>
      <w:r w:rsidR="004F0801">
        <w:rPr>
          <w:lang w:val="en-US"/>
        </w:rPr>
        <w:instrText xml:space="preserve"> XE "</w:instrText>
      </w:r>
      <w:r w:rsidR="004F0801" w:rsidRPr="007D635C">
        <w:rPr>
          <w:lang w:val="en-US"/>
        </w:rPr>
        <w:instrText>RAPGEN"</w:instrText>
      </w:r>
      <w:r w:rsidR="004F0801">
        <w:rPr>
          <w:lang w:val="en-US"/>
        </w:rPr>
        <w:instrText xml:space="preserve"> </w:instrText>
      </w:r>
      <w:r w:rsidR="004F0801">
        <w:rPr>
          <w:lang w:val="en-US"/>
        </w:rPr>
        <w:fldChar w:fldCharType="end"/>
      </w:r>
      <w:r w:rsidRPr="00B82FFE">
        <w:rPr>
          <w:lang w:val="en-US"/>
        </w:rPr>
        <w:t xml:space="preserve"> activera le serveur de l'objet désiré, (ici  Microsoft Word), et vous permettra d'utiliser la fonctionnalité du traitement de texte pour entrer le texte voulu dans le système word.</w:t>
      </w:r>
    </w:p>
    <w:p w:rsidR="00B82FFE" w:rsidRPr="007D635C" w:rsidRDefault="00B82FFE" w:rsidP="00B82FFE">
      <w:pPr>
        <w:jc w:val="both"/>
        <w:rPr>
          <w:lang w:val="en-US"/>
        </w:rPr>
      </w:pPr>
    </w:p>
    <w:p w:rsidR="00B82FFE" w:rsidRDefault="00B82FFE" w:rsidP="00B82FFE">
      <w:pPr>
        <w:jc w:val="center"/>
      </w:pPr>
      <w:r>
        <w:pict>
          <v:shape id="_x0000_i1031" type="#_x0000_t75" style="width:366.75pt;height:217.5pt">
            <v:imagedata r:id="rId13" o:title="ole-fre006"/>
          </v:shape>
        </w:pict>
      </w:r>
    </w:p>
    <w:p w:rsidR="00B82FFE" w:rsidRDefault="00B82FFE" w:rsidP="00B82FFE">
      <w:pPr>
        <w:pStyle w:val="Overskrift7"/>
      </w:pPr>
      <w:bookmarkStart w:id="11" w:name="_Toc118086843"/>
      <w:r>
        <w:t>6.  Insertion du contenu de l'objet dans Microsoft Word</w:t>
      </w:r>
      <w:bookmarkEnd w:id="11"/>
    </w:p>
    <w:p w:rsidR="00B82FFE" w:rsidRDefault="00B82FFE" w:rsidP="00B82FFE">
      <w:pPr>
        <w:jc w:val="both"/>
      </w:pPr>
      <w:r>
        <w:t>Une fois que le texte a été inséré, fermez l'application et le contenu de l'objet apparaîtra dans la présentation de la lettre.</w:t>
      </w:r>
    </w:p>
    <w:p w:rsidR="00B82FFE" w:rsidRDefault="00B82FFE" w:rsidP="00B82FFE">
      <w:pPr>
        <w:jc w:val="both"/>
      </w:pPr>
    </w:p>
    <w:p w:rsidR="00B82FFE" w:rsidRDefault="00B82FFE" w:rsidP="00B82FFE">
      <w:pPr>
        <w:jc w:val="center"/>
      </w:pPr>
      <w:r>
        <w:pict>
          <v:shape id="_x0000_i1032" type="#_x0000_t75" style="width:481.5pt;height:236.25pt">
            <v:imagedata r:id="rId14" o:title="ole-fre007"/>
          </v:shape>
        </w:pict>
      </w:r>
    </w:p>
    <w:p w:rsidR="00B82FFE" w:rsidRDefault="00B82FFE" w:rsidP="00B82FFE">
      <w:pPr>
        <w:pStyle w:val="Overskrift7"/>
      </w:pPr>
      <w:bookmarkStart w:id="12" w:name="_Toc118086844"/>
      <w:r>
        <w:t>7. Présentation de la lettre y comrpis le contenu de l'objet OLE</w:t>
      </w:r>
      <w:bookmarkEnd w:id="12"/>
      <w:r w:rsidR="004F0801">
        <w:fldChar w:fldCharType="begin"/>
      </w:r>
      <w:r w:rsidR="004F0801">
        <w:instrText xml:space="preserve"> XE "</w:instrText>
      </w:r>
      <w:r w:rsidR="004F0801" w:rsidRPr="007D635C">
        <w:instrText>OLE"</w:instrText>
      </w:r>
      <w:r w:rsidR="004F0801">
        <w:instrText xml:space="preserve"> </w:instrText>
      </w:r>
      <w:r w:rsidR="004F0801">
        <w:fldChar w:fldCharType="end"/>
      </w:r>
    </w:p>
    <w:p w:rsidR="00A30519" w:rsidRDefault="00B82FFE" w:rsidP="00B82FFE">
      <w:pPr>
        <w:jc w:val="both"/>
      </w:pPr>
      <w:r>
        <w:t>Finalement, vous pouvez additionner la zone de solde à la zone de l'objet OLE</w:t>
      </w:r>
      <w:r w:rsidR="004F0801">
        <w:fldChar w:fldCharType="begin"/>
      </w:r>
      <w:r w:rsidR="004F0801">
        <w:instrText xml:space="preserve"> XE "</w:instrText>
      </w:r>
      <w:r w:rsidR="004F0801" w:rsidRPr="007D635C">
        <w:instrText>OLE"</w:instrText>
      </w:r>
      <w:r w:rsidR="004F0801">
        <w:instrText xml:space="preserve"> </w:instrText>
      </w:r>
      <w:r w:rsidR="004F0801">
        <w:fldChar w:fldCharType="end"/>
      </w:r>
      <w:r>
        <w:t>.  La lettre est finie.</w:t>
      </w:r>
    </w:p>
    <w:p w:rsidR="00A30519" w:rsidRDefault="00A30519" w:rsidP="00A30519">
      <w:pPr>
        <w:pStyle w:val="Overskrift1"/>
      </w:pPr>
      <w:bookmarkStart w:id="13" w:name="_Toc118086863"/>
      <w:r>
        <w:t>2.3. La lettre finale de fournisseur</w:t>
      </w:r>
      <w:bookmarkEnd w:id="13"/>
    </w:p>
    <w:p w:rsidR="00A30519" w:rsidRDefault="00A30519" w:rsidP="00A30519">
      <w:pPr>
        <w:jc w:val="both"/>
        <w:rPr>
          <w:lang w:val="en-US"/>
        </w:rPr>
      </w:pPr>
      <w:r w:rsidRPr="00A30519">
        <w:rPr>
          <w:lang w:val="en-US"/>
        </w:rPr>
        <w:t>Voici la lettre après l'impression :</w:t>
      </w:r>
    </w:p>
    <w:p w:rsidR="00A30519" w:rsidRDefault="00A30519" w:rsidP="00A30519">
      <w:pPr>
        <w:jc w:val="both"/>
      </w:pPr>
    </w:p>
    <w:p w:rsidR="00A30519" w:rsidRDefault="00A30519" w:rsidP="00A30519">
      <w:pPr>
        <w:jc w:val="center"/>
      </w:pPr>
      <w:r>
        <w:pict>
          <v:shape id="_x0000_i1033" type="#_x0000_t75" style="width:481.5pt;height:244.5pt">
            <v:imagedata r:id="rId15" o:title="ole-fre008"/>
          </v:shape>
        </w:pict>
      </w:r>
    </w:p>
    <w:p w:rsidR="00131580" w:rsidRDefault="00A30519" w:rsidP="00A30519">
      <w:pPr>
        <w:pStyle w:val="Overskrift7"/>
      </w:pPr>
      <w:bookmarkStart w:id="14" w:name="_Toc118086845"/>
      <w:r>
        <w:t>8. Sortie sur l'imprimante de la lettre de fournisseur</w:t>
      </w:r>
      <w:bookmarkEnd w:id="14"/>
    </w:p>
    <w:p w:rsidR="00131580" w:rsidRPr="007D635C" w:rsidRDefault="00131580" w:rsidP="00131580">
      <w:pPr>
        <w:pStyle w:val="Overskrift1"/>
        <w:rPr>
          <w:lang w:val="en-US"/>
        </w:rPr>
      </w:pPr>
      <w:bookmarkStart w:id="15" w:name="_Toc118086864"/>
      <w:r w:rsidRPr="007D635C">
        <w:rPr>
          <w:lang w:val="en-US"/>
        </w:rPr>
        <w:t>2.4. Utilisation de la technique de lien au lieu" d'enrobage "</w:t>
      </w:r>
      <w:bookmarkEnd w:id="15"/>
    </w:p>
    <w:p w:rsidR="00131580" w:rsidRDefault="00131580" w:rsidP="00131580">
      <w:pPr>
        <w:jc w:val="both"/>
        <w:rPr>
          <w:lang w:val="en-US"/>
        </w:rPr>
      </w:pPr>
      <w:r w:rsidRPr="00131580">
        <w:rPr>
          <w:lang w:val="en-US"/>
        </w:rPr>
        <w:t>Une autre possibilité est celle d'utiliser la technique par laquelle l'objet  est lié à un document existant. Si vous voulez enregistrer exactement le même texte (regardez l'exemple dans la figure 5) dans un fichier nommé :</w:t>
      </w:r>
    </w:p>
    <w:p w:rsidR="00131580" w:rsidRPr="007D635C" w:rsidRDefault="00131580" w:rsidP="00131580">
      <w:pPr>
        <w:pStyle w:val="Bloktekst"/>
        <w:rPr>
          <w:lang w:val="en-US"/>
        </w:rPr>
      </w:pPr>
      <w:r w:rsidRPr="007D635C">
        <w:rPr>
          <w:lang w:val="en-US"/>
        </w:rPr>
        <w:t>c:/swtools/supplier.doc</w:t>
      </w:r>
    </w:p>
    <w:p w:rsidR="00131580" w:rsidRDefault="00131580" w:rsidP="00131580">
      <w:pPr>
        <w:jc w:val="both"/>
        <w:rPr>
          <w:lang w:val="en-US"/>
        </w:rPr>
      </w:pPr>
      <w:r w:rsidRPr="00131580">
        <w:rPr>
          <w:lang w:val="en-US"/>
        </w:rPr>
        <w:t>l'objet peut être lié à ce fichier  au lieu d'être incorporé dans le rapport.</w:t>
      </w:r>
    </w:p>
    <w:p w:rsidR="00131580" w:rsidRDefault="00131580" w:rsidP="00131580">
      <w:pPr>
        <w:jc w:val="both"/>
        <w:rPr>
          <w:lang w:val="en-US"/>
        </w:rPr>
      </w:pPr>
      <w:r w:rsidRPr="00131580">
        <w:rPr>
          <w:lang w:val="en-US"/>
        </w:rPr>
        <w:t>Insérez la zone définie Objet 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131580">
        <w:rPr>
          <w:lang w:val="en-US"/>
        </w:rPr>
        <w:t xml:space="preserve"> dans la présentation et sélectionnez la fonction 'Texte...' en cliquant à l'aide de votre souris sur cette ligne dans la présentation.</w:t>
      </w:r>
    </w:p>
    <w:p w:rsidR="00131580" w:rsidRDefault="00131580" w:rsidP="00131580">
      <w:pPr>
        <w:jc w:val="both"/>
      </w:pPr>
      <w:r>
        <w:t>Checker dans le dialogue suivant 'Lien vers un fichier existant' et entrez le nom du fichier.</w:t>
      </w:r>
    </w:p>
    <w:p w:rsidR="00131580" w:rsidRDefault="00131580" w:rsidP="00131580">
      <w:pPr>
        <w:jc w:val="both"/>
      </w:pPr>
    </w:p>
    <w:p w:rsidR="00131580" w:rsidRDefault="00131580" w:rsidP="00131580">
      <w:pPr>
        <w:jc w:val="center"/>
      </w:pPr>
      <w:r>
        <w:pict>
          <v:shape id="_x0000_i1034" type="#_x0000_t75" style="width:327pt;height:222.75pt">
            <v:imagedata r:id="rId16" o:title="ole-fre009"/>
          </v:shape>
        </w:pict>
      </w:r>
    </w:p>
    <w:p w:rsidR="00131580" w:rsidRDefault="00131580" w:rsidP="00131580">
      <w:pPr>
        <w:pStyle w:val="Overskrift7"/>
      </w:pPr>
      <w:bookmarkStart w:id="16" w:name="_Toc118086846"/>
      <w:r>
        <w:t>9. Lien vers un fichier existant</w:t>
      </w:r>
      <w:bookmarkEnd w:id="16"/>
    </w:p>
    <w:p w:rsidR="00131580" w:rsidRDefault="00131580" w:rsidP="00131580">
      <w:pPr>
        <w:jc w:val="both"/>
      </w:pPr>
      <w:r>
        <w:t>La sortie imprimée sera la même que dans la figure 8 dans laquelle l'objet était " enrobé "dans la présentation.</w:t>
      </w:r>
    </w:p>
    <w:p w:rsidR="007F1271" w:rsidRDefault="00131580" w:rsidP="00131580">
      <w:pPr>
        <w:jc w:val="both"/>
        <w:rPr>
          <w:lang w:val="en-US"/>
        </w:rPr>
      </w:pPr>
      <w:r w:rsidRPr="00131580">
        <w:rPr>
          <w:lang w:val="en-US"/>
        </w:rPr>
        <w:t>Veuillez noter que vous ne pouvez pas changer entre un objet incorporé et lié. Vous devez d'abord supprimer la zone dans la représentation et puis l'insérer encore une fois. Vous pouvez donc définir un lien vers un fichier existant au lieu  d'un " enrobage "</w:t>
      </w:r>
    </w:p>
    <w:p w:rsidR="007F1271" w:rsidRDefault="007F1271" w:rsidP="007F1271">
      <w:pPr>
        <w:pStyle w:val="Overskrift1"/>
        <w:rPr>
          <w:lang w:val="en-US"/>
        </w:rPr>
      </w:pPr>
      <w:bookmarkStart w:id="17" w:name="_Toc118086865"/>
      <w:r>
        <w:rPr>
          <w:lang w:val="en-US"/>
        </w:rPr>
        <w:t>3. 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Pr>
          <w:lang w:val="en-US"/>
        </w:rPr>
        <w:t xml:space="preserve"> dans IQ</w:t>
      </w:r>
      <w:r w:rsidR="004F0801">
        <w:rPr>
          <w:lang w:val="en-US"/>
        </w:rPr>
        <w:fldChar w:fldCharType="begin"/>
      </w:r>
      <w:r w:rsidR="004F0801">
        <w:rPr>
          <w:lang w:val="en-US"/>
        </w:rPr>
        <w:instrText xml:space="preserve"> XE "</w:instrText>
      </w:r>
      <w:r w:rsidR="004F0801" w:rsidRPr="00AF33EE">
        <w:rPr>
          <w:lang w:val="en-US"/>
        </w:rPr>
        <w:instrText>IQ</w:instrText>
      </w:r>
      <w:r w:rsidR="004F0801">
        <w:rPr>
          <w:lang w:val="en-US"/>
        </w:rPr>
        <w:instrText xml:space="preserve">" </w:instrText>
      </w:r>
      <w:r w:rsidR="004F0801">
        <w:rPr>
          <w:lang w:val="en-US"/>
        </w:rPr>
        <w:fldChar w:fldCharType="end"/>
      </w:r>
      <w:r>
        <w:rPr>
          <w:lang w:val="en-US"/>
        </w:rPr>
        <w:t>/DATAMASTER</w:t>
      </w:r>
      <w:bookmarkEnd w:id="17"/>
      <w:r w:rsidR="004F0801">
        <w:rPr>
          <w:lang w:val="en-US"/>
        </w:rPr>
        <w:fldChar w:fldCharType="begin"/>
      </w:r>
      <w:r w:rsidR="004F0801">
        <w:rPr>
          <w:lang w:val="en-US"/>
        </w:rPr>
        <w:instrText xml:space="preserve"> XE "</w:instrText>
      </w:r>
      <w:r w:rsidR="004F0801" w:rsidRPr="00AF33EE">
        <w:rPr>
          <w:lang w:val="en-US"/>
        </w:rPr>
        <w:instrText>DATAMASTER</w:instrText>
      </w:r>
      <w:r w:rsidR="004F0801">
        <w:rPr>
          <w:lang w:val="en-US"/>
        </w:rPr>
        <w:instrText xml:space="preserve">" </w:instrText>
      </w:r>
      <w:r w:rsidR="004F0801">
        <w:rPr>
          <w:lang w:val="en-US"/>
        </w:rPr>
        <w:fldChar w:fldCharType="end"/>
      </w:r>
    </w:p>
    <w:p w:rsidR="007F1271" w:rsidRPr="007D635C" w:rsidRDefault="007F1271" w:rsidP="007F1271">
      <w:pPr>
        <w:rPr>
          <w:lang w:val="en-US"/>
        </w:rPr>
      </w:pPr>
    </w:p>
    <w:p w:rsidR="007F1271" w:rsidRPr="007D635C" w:rsidRDefault="007F1271" w:rsidP="007F1271">
      <w:pPr>
        <w:jc w:val="both"/>
        <w:rPr>
          <w:lang w:val="en-US"/>
        </w:rPr>
      </w:pPr>
      <w:r w:rsidRPr="007D635C">
        <w:rPr>
          <w:lang w:val="en-US"/>
        </w:rPr>
        <w:t>Dans ce chapitre nous allons décrire comment l'architecture d'OLE</w:t>
      </w:r>
      <w:r w:rsidR="004F0801">
        <w:fldChar w:fldCharType="begin"/>
      </w:r>
      <w:r w:rsidR="004F0801" w:rsidRPr="007D635C">
        <w:rPr>
          <w:lang w:val="en-US"/>
        </w:rPr>
        <w:instrText xml:space="preserve"> XE "</w:instrText>
      </w:r>
      <w:r w:rsidR="004F0801" w:rsidRPr="00AF33EE">
        <w:rPr>
          <w:lang w:val="en-US"/>
        </w:rPr>
        <w:instrText>OLE</w:instrText>
      </w:r>
      <w:r w:rsidR="004F0801">
        <w:rPr>
          <w:lang w:val="en-US"/>
        </w:rPr>
        <w:instrText>"</w:instrText>
      </w:r>
      <w:r w:rsidR="004F0801" w:rsidRPr="007D635C">
        <w:rPr>
          <w:lang w:val="en-US"/>
        </w:rPr>
        <w:instrText xml:space="preserve"> </w:instrText>
      </w:r>
      <w:r w:rsidR="004F0801">
        <w:fldChar w:fldCharType="end"/>
      </w:r>
      <w:r w:rsidRPr="007D635C">
        <w:rPr>
          <w:lang w:val="en-US"/>
        </w:rPr>
        <w:t xml:space="preserve"> sera insérée dans les programmes d'IQ</w:t>
      </w:r>
      <w:r w:rsidR="004F0801">
        <w:fldChar w:fldCharType="begin"/>
      </w:r>
      <w:r w:rsidR="004F0801" w:rsidRPr="007D635C">
        <w:rPr>
          <w:lang w:val="en-US"/>
        </w:rPr>
        <w:instrText xml:space="preserve"> XE "</w:instrText>
      </w:r>
      <w:r w:rsidR="004F0801" w:rsidRPr="00AF33EE">
        <w:rPr>
          <w:lang w:val="en-US"/>
        </w:rPr>
        <w:instrText>IQ</w:instrText>
      </w:r>
      <w:r w:rsidR="004F0801">
        <w:rPr>
          <w:lang w:val="en-US"/>
        </w:rPr>
        <w:instrText>"</w:instrText>
      </w:r>
      <w:r w:rsidR="004F0801" w:rsidRPr="007D635C">
        <w:rPr>
          <w:lang w:val="en-US"/>
        </w:rPr>
        <w:instrText xml:space="preserve"> </w:instrText>
      </w:r>
      <w:r w:rsidR="004F0801">
        <w:fldChar w:fldCharType="end"/>
      </w:r>
      <w:r w:rsidRPr="007D635C">
        <w:rPr>
          <w:lang w:val="en-US"/>
        </w:rPr>
        <w:t xml:space="preserve"> et de DATAMASTER</w:t>
      </w:r>
      <w:r w:rsidR="004F0801">
        <w:fldChar w:fldCharType="begin"/>
      </w:r>
      <w:r w:rsidR="004F0801" w:rsidRPr="007D635C">
        <w:rPr>
          <w:lang w:val="en-US"/>
        </w:rPr>
        <w:instrText xml:space="preserve"> XE "</w:instrText>
      </w:r>
      <w:r w:rsidR="004F0801" w:rsidRPr="00AF33EE">
        <w:rPr>
          <w:lang w:val="en-US"/>
        </w:rPr>
        <w:instrText>DATAMASTER</w:instrText>
      </w:r>
      <w:r w:rsidR="004F0801">
        <w:rPr>
          <w:lang w:val="en-US"/>
        </w:rPr>
        <w:instrText>"</w:instrText>
      </w:r>
      <w:r w:rsidR="004F0801" w:rsidRPr="007D635C">
        <w:rPr>
          <w:lang w:val="en-US"/>
        </w:rPr>
        <w:instrText xml:space="preserve"> </w:instrText>
      </w:r>
      <w:r w:rsidR="004F0801">
        <w:fldChar w:fldCharType="end"/>
      </w:r>
      <w:r w:rsidRPr="007D635C">
        <w:rPr>
          <w:lang w:val="en-US"/>
        </w:rPr>
        <w:t>. Nous illustrons ce méthode dans le programme d'IQ. Pour le programme de DATAMASTER. vous pouvez procéder de la même manière comme pour le programme d'IQ.</w:t>
      </w:r>
    </w:p>
    <w:p w:rsidR="00AF7921" w:rsidRDefault="007F1271" w:rsidP="007F1271">
      <w:pPr>
        <w:jc w:val="both"/>
        <w:rPr>
          <w:lang w:val="en-US"/>
        </w:rPr>
      </w:pPr>
      <w:r w:rsidRPr="007F1271">
        <w:rPr>
          <w:lang w:val="en-US"/>
        </w:rPr>
        <w:t>Pour vous donner une idée de l'utilisation des applications dans TRIO</w:t>
      </w:r>
      <w:r w:rsidR="004F0801">
        <w:rPr>
          <w:lang w:val="en-US"/>
        </w:rPr>
        <w:fldChar w:fldCharType="begin"/>
      </w:r>
      <w:r w:rsidR="004F0801">
        <w:rPr>
          <w:lang w:val="en-US"/>
        </w:rPr>
        <w:instrText xml:space="preserve"> XE "</w:instrText>
      </w:r>
      <w:r w:rsidR="004F0801" w:rsidRPr="007D635C">
        <w:rPr>
          <w:lang w:val="en-US"/>
        </w:rPr>
        <w:instrText>TRIO"</w:instrText>
      </w:r>
      <w:r w:rsidR="004F0801">
        <w:rPr>
          <w:lang w:val="en-US"/>
        </w:rPr>
        <w:instrText xml:space="preserve"> </w:instrText>
      </w:r>
      <w:r w:rsidR="004F0801">
        <w:rPr>
          <w:lang w:val="en-US"/>
        </w:rPr>
        <w:fldChar w:fldCharType="end"/>
      </w:r>
      <w:r w:rsidRPr="007F1271">
        <w:rPr>
          <w:lang w:val="en-US"/>
        </w:rPr>
        <w:t xml:space="preserve"> avec 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7F1271">
        <w:rPr>
          <w:lang w:val="en-US"/>
        </w:rPr>
        <w:t>, nous avons choisi un exemple qui fonctionne en tant qu'une interrogation de fournisseur à laquelle vous pouvez additionner n'importe quel type d'objet  OLE sous forme des informations supplémentaires sur un fournisseur.</w:t>
      </w:r>
    </w:p>
    <w:p w:rsidR="00AF7921" w:rsidRDefault="00AF7921" w:rsidP="00AF7921">
      <w:pPr>
        <w:pStyle w:val="Overskrift1"/>
        <w:rPr>
          <w:lang w:val="en-US"/>
        </w:rPr>
      </w:pPr>
      <w:bookmarkStart w:id="18" w:name="_Toc118086866"/>
      <w:r>
        <w:rPr>
          <w:lang w:val="en-US"/>
        </w:rPr>
        <w:t>3.1. Création d'une interrogation simple</w:t>
      </w:r>
      <w:bookmarkEnd w:id="18"/>
    </w:p>
    <w:p w:rsidR="00AF7921" w:rsidRDefault="00AF7921" w:rsidP="00AF7921">
      <w:pPr>
        <w:jc w:val="both"/>
        <w:rPr>
          <w:lang w:val="en-US"/>
        </w:rPr>
      </w:pPr>
      <w:r w:rsidRPr="00AF7921">
        <w:rPr>
          <w:lang w:val="en-US"/>
        </w:rPr>
        <w:t>L'exemple suivant est basé sur une interrogation simple de fournisseur</w:t>
      </w:r>
    </w:p>
    <w:p w:rsidR="00AF7921" w:rsidRDefault="00AF7921" w:rsidP="00AF7921">
      <w:pPr>
        <w:pStyle w:val="Bloktekst"/>
      </w:pPr>
      <w:r>
        <w:t>le#1-6</w:t>
      </w:r>
    </w:p>
    <w:p w:rsidR="00AF7921" w:rsidRDefault="00AF7921" w:rsidP="00AF7921">
      <w:pPr>
        <w:jc w:val="both"/>
      </w:pPr>
      <w:r>
        <w:t>qui a  été enregistré comme programme 1 dans IQ</w:t>
      </w:r>
      <w:r w:rsidR="004F0801">
        <w:fldChar w:fldCharType="begin"/>
      </w:r>
      <w:r w:rsidR="004F0801">
        <w:instrText xml:space="preserve"> XE "</w:instrText>
      </w:r>
      <w:r w:rsidR="004F0801" w:rsidRPr="00AF33EE">
        <w:rPr>
          <w:lang w:val="en-US"/>
        </w:rPr>
        <w:instrText>IQ</w:instrText>
      </w:r>
      <w:r w:rsidR="004F0801">
        <w:rPr>
          <w:lang w:val="en-US"/>
        </w:rPr>
        <w:instrText>"</w:instrText>
      </w:r>
      <w:r w:rsidR="004F0801">
        <w:instrText xml:space="preserve"> </w:instrText>
      </w:r>
      <w:r w:rsidR="004F0801">
        <w:fldChar w:fldCharType="end"/>
      </w:r>
      <w:r>
        <w:t>.</w:t>
      </w:r>
    </w:p>
    <w:p w:rsidR="00AF7921" w:rsidRDefault="00AF7921" w:rsidP="00AF7921">
      <w:pPr>
        <w:jc w:val="both"/>
      </w:pPr>
    </w:p>
    <w:p w:rsidR="00AF7921" w:rsidRDefault="00AF7921" w:rsidP="00AF7921">
      <w:pPr>
        <w:jc w:val="center"/>
      </w:pPr>
      <w:r>
        <w:pict>
          <v:shape id="_x0000_i1035" type="#_x0000_t75" style="width:247.5pt;height:267.75pt">
            <v:imagedata r:id="rId17" o:title="ole-fre010"/>
          </v:shape>
        </w:pict>
      </w:r>
    </w:p>
    <w:p w:rsidR="00465AF0" w:rsidRDefault="00AF7921" w:rsidP="00AF7921">
      <w:pPr>
        <w:pStyle w:val="Overskrift7"/>
      </w:pPr>
      <w:bookmarkStart w:id="19" w:name="_Toc118086847"/>
      <w:r>
        <w:t>10.  Interrogation dans IQ</w:t>
      </w:r>
      <w:bookmarkEnd w:id="19"/>
      <w:r w:rsidR="004F0801">
        <w:fldChar w:fldCharType="begin"/>
      </w:r>
      <w:r w:rsidR="004F0801">
        <w:instrText xml:space="preserve"> XE "</w:instrText>
      </w:r>
      <w:r w:rsidR="004F0801" w:rsidRPr="00AF33EE">
        <w:rPr>
          <w:lang w:val="en-US"/>
        </w:rPr>
        <w:instrText>IQ</w:instrText>
      </w:r>
      <w:r w:rsidR="004F0801">
        <w:rPr>
          <w:lang w:val="en-US"/>
        </w:rPr>
        <w:instrText>"</w:instrText>
      </w:r>
      <w:r w:rsidR="004F0801">
        <w:instrText xml:space="preserve"> </w:instrText>
      </w:r>
      <w:r w:rsidR="004F0801">
        <w:fldChar w:fldCharType="end"/>
      </w:r>
    </w:p>
    <w:p w:rsidR="00465AF0" w:rsidRDefault="00465AF0" w:rsidP="00465AF0">
      <w:pPr>
        <w:pStyle w:val="Overskrift1"/>
      </w:pPr>
      <w:bookmarkStart w:id="20" w:name="_Toc118086867"/>
      <w:r>
        <w:t>3.2. Insertion d'objet OLE</w:t>
      </w:r>
      <w:r w:rsidR="004F0801">
        <w:fldChar w:fldCharType="begin"/>
      </w:r>
      <w:r w:rsidR="004F0801">
        <w:instrText xml:space="preserve"> XE "</w:instrText>
      </w:r>
      <w:r w:rsidR="004F0801" w:rsidRPr="00AF33EE">
        <w:rPr>
          <w:lang w:val="en-US"/>
        </w:rPr>
        <w:instrText>OLE</w:instrText>
      </w:r>
      <w:r w:rsidR="004F0801">
        <w:rPr>
          <w:lang w:val="en-US"/>
        </w:rPr>
        <w:instrText>"</w:instrText>
      </w:r>
      <w:r w:rsidR="004F0801">
        <w:instrText xml:space="preserve"> </w:instrText>
      </w:r>
      <w:r w:rsidR="004F0801">
        <w:fldChar w:fldCharType="end"/>
      </w:r>
      <w:r>
        <w:t xml:space="preserve"> étape par étape</w:t>
      </w:r>
      <w:bookmarkEnd w:id="20"/>
    </w:p>
    <w:p w:rsidR="00465AF0" w:rsidRDefault="00465AF0" w:rsidP="00465AF0">
      <w:pPr>
        <w:jc w:val="both"/>
      </w:pPr>
      <w:r>
        <w:t xml:space="preserve">Définissez une </w:t>
      </w:r>
      <w:r w:rsidRPr="00465AF0">
        <w:rPr>
          <w:b/>
        </w:rPr>
        <w:t>zone libre #10</w:t>
      </w:r>
      <w:r w:rsidRPr="00465AF0">
        <w:t xml:space="preserve"> à l'aide de la fonction Aperçu de l'écran avec le nom </w:t>
      </w:r>
      <w:r w:rsidRPr="00465AF0">
        <w:rPr>
          <w:b/>
        </w:rPr>
        <w:t>'OLE</w:t>
      </w:r>
      <w:r w:rsidR="004F0801">
        <w:rPr>
          <w:b/>
        </w:rPr>
        <w:fldChar w:fldCharType="begin"/>
      </w:r>
      <w:r w:rsidR="004F0801">
        <w:rPr>
          <w:b/>
        </w:rPr>
        <w:instrText xml:space="preserve"> XE "</w:instrText>
      </w:r>
      <w:r w:rsidR="004F0801" w:rsidRPr="00AF33EE">
        <w:rPr>
          <w:lang w:val="en-US"/>
        </w:rPr>
        <w:instrText>OLE</w:instrText>
      </w:r>
      <w:r w:rsidR="004F0801">
        <w:rPr>
          <w:lang w:val="en-US"/>
        </w:rPr>
        <w:instrText>"</w:instrText>
      </w:r>
      <w:r w:rsidR="004F0801">
        <w:rPr>
          <w:b/>
        </w:rPr>
        <w:instrText xml:space="preserve"> </w:instrText>
      </w:r>
      <w:r w:rsidR="004F0801">
        <w:rPr>
          <w:b/>
        </w:rPr>
        <w:fldChar w:fldCharType="end"/>
      </w:r>
      <w:r w:rsidRPr="00465AF0">
        <w:rPr>
          <w:b/>
        </w:rPr>
        <w:t xml:space="preserve"> Objet de fournisseur'</w:t>
      </w:r>
      <w:r w:rsidRPr="00465AF0">
        <w:t xml:space="preserve"> dans la boîte de dialogue et puis sélectionnez  </w:t>
      </w:r>
      <w:r w:rsidRPr="00465AF0">
        <w:rPr>
          <w:b/>
        </w:rPr>
        <w:t>'#O OLE 2.0 Objet'</w:t>
      </w:r>
      <w:r w:rsidRPr="00465AF0">
        <w:t>.dans le compartiment type d'objet</w:t>
      </w:r>
    </w:p>
    <w:p w:rsidR="00465AF0" w:rsidRDefault="00465AF0" w:rsidP="00465AF0">
      <w:pPr>
        <w:jc w:val="both"/>
      </w:pPr>
    </w:p>
    <w:p w:rsidR="00465AF0" w:rsidRDefault="00465AF0" w:rsidP="00465AF0">
      <w:pPr>
        <w:jc w:val="center"/>
      </w:pPr>
      <w:r>
        <w:pict>
          <v:shape id="_x0000_i1036" type="#_x0000_t75" style="width:282pt;height:156.75pt">
            <v:imagedata r:id="rId18" o:title="ole-fre011"/>
          </v:shape>
        </w:pict>
      </w:r>
    </w:p>
    <w:p w:rsidR="00465AF0" w:rsidRDefault="00465AF0" w:rsidP="00465AF0">
      <w:pPr>
        <w:pStyle w:val="Overskrift7"/>
        <w:rPr>
          <w:lang w:val="en-US"/>
        </w:rPr>
      </w:pPr>
      <w:bookmarkStart w:id="21" w:name="_Toc118086848"/>
      <w:r w:rsidRPr="00465AF0">
        <w:rPr>
          <w:lang w:val="en-US"/>
        </w:rPr>
        <w:t>11. Zone libre définie comme objet OLE</w:t>
      </w:r>
      <w:bookmarkEnd w:id="21"/>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p>
    <w:p w:rsidR="00465AF0" w:rsidRDefault="00465AF0" w:rsidP="00465AF0">
      <w:pPr>
        <w:jc w:val="both"/>
        <w:rPr>
          <w:b/>
          <w:lang w:val="en-US"/>
        </w:rPr>
      </w:pPr>
      <w:r w:rsidRPr="00465AF0">
        <w:rPr>
          <w:lang w:val="en-US"/>
        </w:rPr>
        <w:t>Insérer cette zone à sa position souhaitée dans l'écran de visualisation et agrandir la boite à sa taille désirée. Puis insérer deux lignes de calcul pour la lecture de l'objet 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465AF0">
        <w:rPr>
          <w:lang w:val="en-US"/>
        </w:rPr>
        <w:t xml:space="preserve"> </w:t>
      </w:r>
      <w:r w:rsidRPr="00465AF0">
        <w:rPr>
          <w:b/>
          <w:lang w:val="en-US"/>
        </w:rPr>
        <w:t>Après lecture du fichier de fournisseur;</w:t>
      </w:r>
    </w:p>
    <w:p w:rsidR="00465AF0" w:rsidRDefault="00465AF0" w:rsidP="00465AF0">
      <w:pPr>
        <w:pStyle w:val="Bloktekst"/>
      </w:pPr>
      <w:r>
        <w:t>#14="c:/swtools/",#1,".swo"</w:t>
      </w:r>
    </w:p>
    <w:p w:rsidR="00B07B46" w:rsidRDefault="00465AF0" w:rsidP="00465AF0">
      <w:pPr>
        <w:pStyle w:val="Bloktekst"/>
      </w:pPr>
      <w:r>
        <w:t>OleLoad</w:t>
      </w:r>
      <w:r w:rsidR="004F0801">
        <w:fldChar w:fldCharType="begin"/>
      </w:r>
      <w:r w:rsidR="004F0801">
        <w:instrText xml:space="preserve"> XE "</w:instrText>
      </w:r>
      <w:r w:rsidR="004F0801" w:rsidRPr="00AF33EE">
        <w:rPr>
          <w:lang w:val="en-US"/>
        </w:rPr>
        <w:instrText>OleLoad</w:instrText>
      </w:r>
      <w:r w:rsidR="004F0801">
        <w:rPr>
          <w:lang w:val="en-US"/>
        </w:rPr>
        <w:instrText>"</w:instrText>
      </w:r>
      <w:r w:rsidR="004F0801">
        <w:instrText xml:space="preserve"> </w:instrText>
      </w:r>
      <w:r w:rsidR="004F0801">
        <w:fldChar w:fldCharType="end"/>
      </w:r>
      <w:r>
        <w:t>(#10,#14)</w:t>
      </w:r>
    </w:p>
    <w:p w:rsidR="00B07B46" w:rsidRDefault="00B07B46" w:rsidP="00B07B46">
      <w:pPr>
        <w:pStyle w:val="Overskrift1"/>
      </w:pPr>
      <w:bookmarkStart w:id="22" w:name="_Toc118086868"/>
      <w:r>
        <w:t>3.3. Utilisation de trois boutons pour l'utilisation de l'O.L.E</w:t>
      </w:r>
      <w:bookmarkEnd w:id="22"/>
    </w:p>
    <w:p w:rsidR="00B07B46" w:rsidRDefault="00B07B46" w:rsidP="00B07B46">
      <w:pPr>
        <w:jc w:val="both"/>
      </w:pPr>
      <w:r w:rsidRPr="00B07B46">
        <w:t xml:space="preserve">Insérez trois zones libres définies </w:t>
      </w:r>
      <w:r w:rsidRPr="00B07B46">
        <w:rPr>
          <w:b/>
        </w:rPr>
        <w:t>'&amp; Créer '</w:t>
      </w:r>
      <w:r w:rsidRPr="00B07B46">
        <w:t xml:space="preserve">, </w:t>
      </w:r>
      <w:r w:rsidRPr="00B07B46">
        <w:rPr>
          <w:b/>
        </w:rPr>
        <w:t>'&amp; Enregistrer '</w:t>
      </w:r>
      <w:r w:rsidRPr="00B07B46">
        <w:t xml:space="preserve"> et </w:t>
      </w:r>
      <w:r w:rsidRPr="00B07B46">
        <w:rPr>
          <w:b/>
        </w:rPr>
        <w:t>' &amp; Action</w:t>
      </w:r>
      <w:r w:rsidR="004F0801">
        <w:rPr>
          <w:b/>
        </w:rPr>
        <w:fldChar w:fldCharType="begin"/>
      </w:r>
      <w:r w:rsidR="004F0801">
        <w:rPr>
          <w:b/>
        </w:rPr>
        <w:instrText xml:space="preserve"> XE "</w:instrText>
      </w:r>
      <w:r w:rsidR="004F0801" w:rsidRPr="00AF33EE">
        <w:rPr>
          <w:lang w:val="en-US"/>
        </w:rPr>
        <w:instrText>Action</w:instrText>
      </w:r>
      <w:r w:rsidR="004F0801">
        <w:rPr>
          <w:lang w:val="en-US"/>
        </w:rPr>
        <w:instrText>"</w:instrText>
      </w:r>
      <w:r w:rsidR="004F0801">
        <w:rPr>
          <w:b/>
        </w:rPr>
        <w:instrText xml:space="preserve"> </w:instrText>
      </w:r>
      <w:r w:rsidR="004F0801">
        <w:rPr>
          <w:b/>
        </w:rPr>
        <w:fldChar w:fldCharType="end"/>
      </w:r>
      <w:r w:rsidRPr="00B07B46">
        <w:rPr>
          <w:b/>
        </w:rPr>
        <w:t xml:space="preserve"> '</w:t>
      </w:r>
      <w:r w:rsidRPr="00B07B46">
        <w:t xml:space="preserve">. Toutes les zones sont définies en tant que format  </w:t>
      </w:r>
      <w:r w:rsidRPr="00B07B46">
        <w:rPr>
          <w:b/>
        </w:rPr>
        <w:t>8</w:t>
      </w:r>
      <w:r w:rsidRPr="00B07B46">
        <w:t xml:space="preserve">.Lorsque vous avez inséré celles-ci dans la présentation du rapport, vous devez sélectionner type d'objet </w:t>
      </w:r>
      <w:r w:rsidRPr="00B07B46">
        <w:rPr>
          <w:b/>
        </w:rPr>
        <w:t>'Bouton'</w:t>
      </w:r>
      <w:r w:rsidRPr="00B07B46">
        <w:t xml:space="preserve"> dans la liste déroulante qui apparaît lorsque vous cliquez à l'aide du bouton droit de votre souris sur les trois zones.</w:t>
      </w:r>
    </w:p>
    <w:p w:rsidR="00B07B46" w:rsidRDefault="00B07B46" w:rsidP="00B07B46">
      <w:pPr>
        <w:jc w:val="both"/>
      </w:pPr>
    </w:p>
    <w:p w:rsidR="00B07B46" w:rsidRDefault="00B07B46" w:rsidP="00B07B46">
      <w:pPr>
        <w:jc w:val="center"/>
      </w:pPr>
      <w:r>
        <w:pict>
          <v:shape id="_x0000_i1037" type="#_x0000_t75" style="width:414pt;height:477pt">
            <v:imagedata r:id="rId19" o:title="ole-fre012"/>
          </v:shape>
        </w:pict>
      </w:r>
    </w:p>
    <w:p w:rsidR="00020FF5" w:rsidRDefault="00B07B46" w:rsidP="00B07B46">
      <w:pPr>
        <w:pStyle w:val="Overskrift7"/>
      </w:pPr>
      <w:bookmarkStart w:id="23" w:name="_Toc118086849"/>
      <w:r>
        <w:t>12. Boutons pour la commande de l'objet OLE</w:t>
      </w:r>
      <w:bookmarkEnd w:id="23"/>
      <w:r w:rsidR="004F0801">
        <w:fldChar w:fldCharType="begin"/>
      </w:r>
      <w:r w:rsidR="004F0801">
        <w:instrText xml:space="preserve"> XE "</w:instrText>
      </w:r>
      <w:r w:rsidR="004F0801" w:rsidRPr="00AF33EE">
        <w:rPr>
          <w:lang w:val="en-US"/>
        </w:rPr>
        <w:instrText>OLE</w:instrText>
      </w:r>
      <w:r w:rsidR="004F0801">
        <w:rPr>
          <w:lang w:val="en-US"/>
        </w:rPr>
        <w:instrText>"</w:instrText>
      </w:r>
      <w:r w:rsidR="004F0801">
        <w:instrText xml:space="preserve"> </w:instrText>
      </w:r>
      <w:r w:rsidR="004F0801">
        <w:fldChar w:fldCharType="end"/>
      </w:r>
    </w:p>
    <w:p w:rsidR="00020FF5" w:rsidRDefault="00020FF5" w:rsidP="00020FF5">
      <w:pPr>
        <w:pStyle w:val="Overskrift1"/>
      </w:pPr>
      <w:bookmarkStart w:id="24" w:name="_Toc118086869"/>
      <w:r>
        <w:t>3.4. Création de l'objet OLE</w:t>
      </w:r>
      <w:bookmarkEnd w:id="24"/>
      <w:r w:rsidR="004F0801">
        <w:fldChar w:fldCharType="begin"/>
      </w:r>
      <w:r w:rsidR="004F0801">
        <w:instrText xml:space="preserve"> XE "</w:instrText>
      </w:r>
      <w:r w:rsidR="004F0801" w:rsidRPr="00AF33EE">
        <w:rPr>
          <w:lang w:val="en-US"/>
        </w:rPr>
        <w:instrText>OLE</w:instrText>
      </w:r>
      <w:r w:rsidR="004F0801">
        <w:rPr>
          <w:lang w:val="en-US"/>
        </w:rPr>
        <w:instrText>"</w:instrText>
      </w:r>
      <w:r w:rsidR="004F0801">
        <w:instrText xml:space="preserve"> </w:instrText>
      </w:r>
      <w:r w:rsidR="004F0801">
        <w:fldChar w:fldCharType="end"/>
      </w:r>
    </w:p>
    <w:p w:rsidR="00020FF5" w:rsidRDefault="00020FF5" w:rsidP="00020FF5">
      <w:pPr>
        <w:jc w:val="both"/>
        <w:rPr>
          <w:lang w:val="en-US"/>
        </w:rPr>
      </w:pPr>
      <w:r w:rsidRPr="00020FF5">
        <w:rPr>
          <w:lang w:val="en-US"/>
        </w:rPr>
        <w:t>Les calculs nécessaires pour créer un objet enrobé ou lié :</w:t>
      </w:r>
    </w:p>
    <w:p w:rsidR="00020FF5" w:rsidRDefault="00020FF5" w:rsidP="00020FF5">
      <w:pPr>
        <w:jc w:val="both"/>
      </w:pPr>
    </w:p>
    <w:p w:rsidR="00020FF5" w:rsidRDefault="00020FF5" w:rsidP="00020FF5">
      <w:pPr>
        <w:jc w:val="center"/>
      </w:pPr>
      <w:r>
        <w:pict>
          <v:shape id="_x0000_i1038" type="#_x0000_t75" style="width:481.5pt;height:58.5pt">
            <v:imagedata r:id="rId20" o:title="ole-fre013"/>
          </v:shape>
        </w:pict>
      </w:r>
    </w:p>
    <w:p w:rsidR="00020FF5" w:rsidRDefault="00020FF5" w:rsidP="00020FF5">
      <w:pPr>
        <w:pStyle w:val="Overskrift7"/>
        <w:rPr>
          <w:lang w:val="en-US"/>
        </w:rPr>
      </w:pPr>
      <w:bookmarkStart w:id="25" w:name="_Toc118086850"/>
      <w:r w:rsidRPr="00020FF5">
        <w:rPr>
          <w:lang w:val="en-US"/>
        </w:rPr>
        <w:t>13. Calculs pour la création d'un objet OLE</w:t>
      </w:r>
      <w:bookmarkEnd w:id="25"/>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p>
    <w:p w:rsidR="00E90311" w:rsidRDefault="00020FF5" w:rsidP="00020FF5">
      <w:pPr>
        <w:jc w:val="both"/>
      </w:pPr>
      <w:r>
        <w:t>La zone libre #15, utilisée pour l'identification de l'objet voulu, est définie en tant que format '9,'.</w:t>
      </w:r>
    </w:p>
    <w:p w:rsidR="00E90311" w:rsidRDefault="00E90311" w:rsidP="00E90311">
      <w:pPr>
        <w:pStyle w:val="Overskrift1"/>
      </w:pPr>
      <w:bookmarkStart w:id="26" w:name="_Toc118086870"/>
      <w:r>
        <w:t>3.5. Comment enregistrer l'objet</w:t>
      </w:r>
      <w:bookmarkEnd w:id="26"/>
    </w:p>
    <w:p w:rsidR="00E90311" w:rsidRDefault="00E90311" w:rsidP="00E90311">
      <w:pPr>
        <w:jc w:val="both"/>
        <w:rPr>
          <w:lang w:val="en-US"/>
        </w:rPr>
      </w:pPr>
      <w:r w:rsidRPr="00E90311">
        <w:rPr>
          <w:lang w:val="en-US"/>
        </w:rPr>
        <w:t>Pour vous permettre d'enregistrer l'objet crée, nous avons additionné les calculs suivants :</w:t>
      </w:r>
    </w:p>
    <w:p w:rsidR="00E90311" w:rsidRDefault="00E90311" w:rsidP="00E90311">
      <w:pPr>
        <w:jc w:val="both"/>
      </w:pPr>
    </w:p>
    <w:p w:rsidR="00E90311" w:rsidRDefault="00E90311" w:rsidP="00E90311">
      <w:pPr>
        <w:jc w:val="center"/>
      </w:pPr>
      <w:r>
        <w:pict>
          <v:shape id="_x0000_i1039" type="#_x0000_t75" style="width:481.5pt;height:63.75pt">
            <v:imagedata r:id="rId21" o:title="ole-fre014"/>
          </v:shape>
        </w:pict>
      </w:r>
    </w:p>
    <w:p w:rsidR="00E90311" w:rsidRDefault="00E90311" w:rsidP="00E90311">
      <w:pPr>
        <w:pStyle w:val="Overskrift7"/>
        <w:rPr>
          <w:lang w:val="en-US"/>
        </w:rPr>
      </w:pPr>
      <w:bookmarkStart w:id="27" w:name="_Toc118086851"/>
      <w:r w:rsidRPr="00E90311">
        <w:rPr>
          <w:lang w:val="en-US"/>
        </w:rPr>
        <w:t>14. Calculs pour l'enregistrement de l'objet OLE</w:t>
      </w:r>
      <w:bookmarkEnd w:id="27"/>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p>
    <w:p w:rsidR="00E90311" w:rsidRDefault="00E90311" w:rsidP="00E90311">
      <w:pPr>
        <w:jc w:val="both"/>
      </w:pPr>
      <w:r w:rsidRPr="00E90311">
        <w:t xml:space="preserve">Le chemin standard </w:t>
      </w:r>
      <w:r w:rsidRPr="00E90311">
        <w:rPr>
          <w:b/>
        </w:rPr>
        <w:t>c:/swtools/</w:t>
      </w:r>
      <w:r w:rsidRPr="00E90311">
        <w:t xml:space="preserve"> suivi par le </w:t>
      </w:r>
      <w:r w:rsidRPr="00E90311">
        <w:rPr>
          <w:b/>
        </w:rPr>
        <w:t xml:space="preserve"> numéro de fournisseur </w:t>
      </w:r>
      <w:r w:rsidRPr="00E90311">
        <w:t xml:space="preserve"> et le nom de famille </w:t>
      </w:r>
      <w:r w:rsidRPr="00E90311">
        <w:rPr>
          <w:b/>
        </w:rPr>
        <w:t>.swo</w:t>
      </w:r>
      <w:r w:rsidRPr="00E90311">
        <w:t xml:space="preserve"> créeront le nom de fichier de l'objet complet. Le nom du fichier no 205 peut être par exemple :</w:t>
      </w:r>
    </w:p>
    <w:p w:rsidR="00E90311" w:rsidRDefault="00E90311" w:rsidP="00E90311">
      <w:pPr>
        <w:pStyle w:val="Bloktekst"/>
      </w:pPr>
      <w:r>
        <w:t>c:/swtools/205.swo</w:t>
      </w:r>
    </w:p>
    <w:p w:rsidR="005D21CD" w:rsidRDefault="00E90311" w:rsidP="00E90311">
      <w:pPr>
        <w:jc w:val="both"/>
        <w:rPr>
          <w:lang w:val="en-US"/>
        </w:rPr>
      </w:pPr>
      <w:r w:rsidRPr="00E90311">
        <w:rPr>
          <w:lang w:val="en-US"/>
        </w:rPr>
        <w:t xml:space="preserve">Le format de la zone libre #14 est </w:t>
      </w:r>
      <w:r w:rsidRPr="00E90311">
        <w:rPr>
          <w:b/>
          <w:lang w:val="en-US"/>
        </w:rPr>
        <w:t>128</w:t>
      </w:r>
      <w:r w:rsidRPr="00E90311">
        <w:rPr>
          <w:lang w:val="en-US"/>
        </w:rPr>
        <w:t xml:space="preserve"> (Il s'agit d'une zone alphanumérique pour pouvoir contenir le nom du fichier y compris le chemin).</w:t>
      </w:r>
    </w:p>
    <w:p w:rsidR="005D21CD" w:rsidRDefault="005D21CD" w:rsidP="005D21CD">
      <w:pPr>
        <w:pStyle w:val="Overskrift1"/>
        <w:rPr>
          <w:lang w:val="en-US"/>
        </w:rPr>
      </w:pPr>
      <w:bookmarkStart w:id="28" w:name="_Toc118086871"/>
      <w:r>
        <w:rPr>
          <w:lang w:val="en-US"/>
        </w:rPr>
        <w:t>3.6. Opérations effectuées sur un objet</w:t>
      </w:r>
      <w:bookmarkEnd w:id="28"/>
    </w:p>
    <w:p w:rsidR="005D21CD" w:rsidRDefault="005D21CD" w:rsidP="005D21CD">
      <w:pPr>
        <w:jc w:val="both"/>
        <w:rPr>
          <w:lang w:val="en-US"/>
        </w:rPr>
      </w:pPr>
      <w:r w:rsidRPr="005D21CD">
        <w:rPr>
          <w:lang w:val="en-US"/>
        </w:rPr>
        <w:t>Il existe plusieurs types d'objet 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5D21CD">
        <w:rPr>
          <w:lang w:val="en-US"/>
        </w:rPr>
        <w:t>, raison pour laquelle l'utilisateur ne peut pas  manipuler les objets à sa guise. Les opérations effectuées par l'utilisateur sont lié à la fonctionnalité des applications. En utilisant un objet par exemple de Microsoft Word, vous serez capable d'éditer le contenu de l'objet tandis que pour un objet de  Microsoft Vidéo vous avez également  à disposition une fonction qui vous permet de jouer l'objet.  Les calculs effectués peuvent vous donner une idée des différents opérations vous pouvez effectuées sur chaque type d'objet.</w:t>
      </w:r>
    </w:p>
    <w:p w:rsidR="005D21CD" w:rsidRDefault="005D21CD" w:rsidP="005D21CD">
      <w:pPr>
        <w:jc w:val="both"/>
      </w:pPr>
    </w:p>
    <w:p w:rsidR="005D21CD" w:rsidRDefault="005D21CD" w:rsidP="005D21CD">
      <w:pPr>
        <w:jc w:val="center"/>
      </w:pPr>
      <w:r>
        <w:pict>
          <v:shape id="_x0000_i1040" type="#_x0000_t75" style="width:481.5pt;height:112.5pt">
            <v:imagedata r:id="rId22" o:title="ole-fre015"/>
          </v:shape>
        </w:pict>
      </w:r>
    </w:p>
    <w:p w:rsidR="005D21CD" w:rsidRDefault="005D21CD" w:rsidP="005D21CD">
      <w:pPr>
        <w:pStyle w:val="Overskrift7"/>
        <w:rPr>
          <w:lang w:val="en-US"/>
        </w:rPr>
      </w:pPr>
      <w:bookmarkStart w:id="29" w:name="_Toc118086852"/>
      <w:r w:rsidRPr="005D21CD">
        <w:rPr>
          <w:lang w:val="en-US"/>
        </w:rPr>
        <w:t>15. Calculs pour les opérations d'un objet OLE</w:t>
      </w:r>
      <w:bookmarkEnd w:id="29"/>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p>
    <w:p w:rsidR="005D21CD" w:rsidRDefault="005D21CD" w:rsidP="005D21CD">
      <w:pPr>
        <w:jc w:val="both"/>
        <w:rPr>
          <w:lang w:val="en-US"/>
        </w:rPr>
      </w:pPr>
      <w:r w:rsidRPr="005D21CD">
        <w:rPr>
          <w:lang w:val="en-US"/>
        </w:rPr>
        <w:t>Ces fonctions sont décrites plus tard dans ce manuel. La définition des zones libres employées sera :</w:t>
      </w:r>
    </w:p>
    <w:p w:rsidR="005D21CD" w:rsidRDefault="005D21CD" w:rsidP="005D21CD">
      <w:pPr>
        <w:jc w:val="both"/>
      </w:pPr>
    </w:p>
    <w:tbl>
      <w:tblPr>
        <w:tblW w:w="0" w:type="auto"/>
        <w:tblLayout w:type="fixed"/>
        <w:tblLook w:val="0000"/>
      </w:tblPr>
      <w:tblGrid>
        <w:gridCol w:w="411"/>
        <w:gridCol w:w="1191"/>
        <w:gridCol w:w="2226"/>
        <w:gridCol w:w="1146"/>
      </w:tblGrid>
      <w:tr w:rsidR="005D21CD" w:rsidTr="005D21CD">
        <w:tblPrEx>
          <w:tblCellMar>
            <w:top w:w="0" w:type="dxa"/>
            <w:bottom w:w="0" w:type="dxa"/>
          </w:tblCellMar>
        </w:tblPrEx>
        <w:tc>
          <w:tcPr>
            <w:tcW w:w="411" w:type="dxa"/>
          </w:tcPr>
          <w:p w:rsidR="005D21CD" w:rsidRPr="005D21CD" w:rsidRDefault="005D21CD" w:rsidP="005D21CD">
            <w:pPr>
              <w:rPr>
                <w:b/>
              </w:rPr>
            </w:pPr>
            <w:r w:rsidRPr="005D21CD">
              <w:rPr>
                <w:b/>
              </w:rPr>
              <w:t xml:space="preserve"> </w:t>
            </w:r>
          </w:p>
        </w:tc>
        <w:tc>
          <w:tcPr>
            <w:tcW w:w="1191" w:type="dxa"/>
          </w:tcPr>
          <w:p w:rsidR="005D21CD" w:rsidRPr="005D21CD" w:rsidRDefault="005D21CD" w:rsidP="005D21CD">
            <w:pPr>
              <w:rPr>
                <w:b/>
              </w:rPr>
            </w:pPr>
            <w:r w:rsidRPr="005D21CD">
              <w:rPr>
                <w:b/>
              </w:rPr>
              <w:t>Field no</w:t>
            </w:r>
          </w:p>
        </w:tc>
        <w:tc>
          <w:tcPr>
            <w:tcW w:w="2226" w:type="dxa"/>
          </w:tcPr>
          <w:p w:rsidR="005D21CD" w:rsidRPr="005D21CD" w:rsidRDefault="005D21CD" w:rsidP="005D21CD">
            <w:pPr>
              <w:rPr>
                <w:b/>
              </w:rPr>
            </w:pPr>
            <w:r w:rsidRPr="005D21CD">
              <w:rPr>
                <w:b/>
              </w:rPr>
              <w:t>Name</w:t>
            </w:r>
          </w:p>
        </w:tc>
        <w:tc>
          <w:tcPr>
            <w:tcW w:w="1146" w:type="dxa"/>
          </w:tcPr>
          <w:p w:rsidR="005D21CD" w:rsidRPr="005D21CD" w:rsidRDefault="005D21CD" w:rsidP="005D21CD">
            <w:pPr>
              <w:rPr>
                <w:b/>
              </w:rPr>
            </w:pPr>
            <w:r w:rsidRPr="005D21CD">
              <w:rPr>
                <w:b/>
              </w:rPr>
              <w:t>Format</w:t>
            </w:r>
          </w:p>
        </w:tc>
      </w:tr>
      <w:tr w:rsidR="005D21CD" w:rsidTr="005D21CD">
        <w:tblPrEx>
          <w:tblCellMar>
            <w:top w:w="0" w:type="dxa"/>
            <w:bottom w:w="0" w:type="dxa"/>
          </w:tblCellMar>
        </w:tblPrEx>
        <w:tc>
          <w:tcPr>
            <w:tcW w:w="411" w:type="dxa"/>
          </w:tcPr>
          <w:p w:rsidR="005D21CD" w:rsidRPr="005D21CD" w:rsidRDefault="005D21CD" w:rsidP="005D21CD">
            <w:r>
              <w:t xml:space="preserve"> </w:t>
            </w:r>
          </w:p>
        </w:tc>
        <w:tc>
          <w:tcPr>
            <w:tcW w:w="1191" w:type="dxa"/>
          </w:tcPr>
          <w:p w:rsidR="005D21CD" w:rsidRPr="005D21CD" w:rsidRDefault="005D21CD" w:rsidP="005D21CD">
            <w:r>
              <w:t>16</w:t>
            </w:r>
          </w:p>
        </w:tc>
        <w:tc>
          <w:tcPr>
            <w:tcW w:w="2226" w:type="dxa"/>
          </w:tcPr>
          <w:p w:rsidR="005D21CD" w:rsidRPr="005D21CD" w:rsidRDefault="005D21CD" w:rsidP="005D21CD">
            <w:r>
              <w:t>OLEMenu</w:t>
            </w:r>
          </w:p>
        </w:tc>
        <w:tc>
          <w:tcPr>
            <w:tcW w:w="1146" w:type="dxa"/>
          </w:tcPr>
          <w:p w:rsidR="005D21CD" w:rsidRPr="005D21CD" w:rsidRDefault="005D21CD" w:rsidP="005D21CD">
            <w:r>
              <w:t>9,</w:t>
            </w:r>
          </w:p>
        </w:tc>
      </w:tr>
      <w:tr w:rsidR="005D21CD" w:rsidTr="005D21CD">
        <w:tblPrEx>
          <w:tblCellMar>
            <w:top w:w="0" w:type="dxa"/>
            <w:bottom w:w="0" w:type="dxa"/>
          </w:tblCellMar>
        </w:tblPrEx>
        <w:tc>
          <w:tcPr>
            <w:tcW w:w="411" w:type="dxa"/>
          </w:tcPr>
          <w:p w:rsidR="005D21CD" w:rsidRPr="005D21CD" w:rsidRDefault="005D21CD" w:rsidP="005D21CD">
            <w:r>
              <w:t xml:space="preserve"> </w:t>
            </w:r>
          </w:p>
        </w:tc>
        <w:tc>
          <w:tcPr>
            <w:tcW w:w="1191" w:type="dxa"/>
          </w:tcPr>
          <w:p w:rsidR="005D21CD" w:rsidRPr="005D21CD" w:rsidRDefault="005D21CD" w:rsidP="005D21CD">
            <w:r>
              <w:t>17</w:t>
            </w:r>
          </w:p>
        </w:tc>
        <w:tc>
          <w:tcPr>
            <w:tcW w:w="2226" w:type="dxa"/>
          </w:tcPr>
          <w:p w:rsidR="005D21CD" w:rsidRPr="005D21CD" w:rsidRDefault="005D21CD" w:rsidP="005D21CD">
            <w:r>
              <w:t>OLEMenuItem</w:t>
            </w:r>
          </w:p>
        </w:tc>
        <w:tc>
          <w:tcPr>
            <w:tcW w:w="1146" w:type="dxa"/>
          </w:tcPr>
          <w:p w:rsidR="005D21CD" w:rsidRPr="005D21CD" w:rsidRDefault="005D21CD" w:rsidP="005D21CD">
            <w:r>
              <w:t>9,</w:t>
            </w:r>
          </w:p>
        </w:tc>
      </w:tr>
      <w:tr w:rsidR="005D21CD" w:rsidTr="005D21CD">
        <w:tblPrEx>
          <w:tblCellMar>
            <w:top w:w="0" w:type="dxa"/>
            <w:bottom w:w="0" w:type="dxa"/>
          </w:tblCellMar>
        </w:tblPrEx>
        <w:tc>
          <w:tcPr>
            <w:tcW w:w="411" w:type="dxa"/>
          </w:tcPr>
          <w:p w:rsidR="005D21CD" w:rsidRPr="005D21CD" w:rsidRDefault="005D21CD" w:rsidP="005D21CD">
            <w:r>
              <w:t xml:space="preserve"> </w:t>
            </w:r>
          </w:p>
        </w:tc>
        <w:tc>
          <w:tcPr>
            <w:tcW w:w="1191" w:type="dxa"/>
          </w:tcPr>
          <w:p w:rsidR="005D21CD" w:rsidRPr="005D21CD" w:rsidRDefault="005D21CD" w:rsidP="005D21CD">
            <w:r>
              <w:t>18</w:t>
            </w:r>
          </w:p>
        </w:tc>
        <w:tc>
          <w:tcPr>
            <w:tcW w:w="2226" w:type="dxa"/>
          </w:tcPr>
          <w:p w:rsidR="005D21CD" w:rsidRPr="005D21CD" w:rsidRDefault="005D21CD" w:rsidP="005D21CD">
            <w:r>
              <w:t>Application Window</w:t>
            </w:r>
          </w:p>
        </w:tc>
        <w:tc>
          <w:tcPr>
            <w:tcW w:w="1146" w:type="dxa"/>
          </w:tcPr>
          <w:p w:rsidR="005D21CD" w:rsidRPr="005D21CD" w:rsidRDefault="005D21CD" w:rsidP="005D21CD">
            <w:r>
              <w:t>9,</w:t>
            </w:r>
          </w:p>
        </w:tc>
      </w:tr>
      <w:tr w:rsidR="005D21CD" w:rsidTr="005D21CD">
        <w:tblPrEx>
          <w:tblCellMar>
            <w:top w:w="0" w:type="dxa"/>
            <w:bottom w:w="0" w:type="dxa"/>
          </w:tblCellMar>
        </w:tblPrEx>
        <w:tc>
          <w:tcPr>
            <w:tcW w:w="411" w:type="dxa"/>
          </w:tcPr>
          <w:p w:rsidR="005D21CD" w:rsidRPr="005D21CD" w:rsidRDefault="005D21CD" w:rsidP="005D21CD">
            <w:r>
              <w:t xml:space="preserve"> </w:t>
            </w:r>
          </w:p>
        </w:tc>
        <w:tc>
          <w:tcPr>
            <w:tcW w:w="1191" w:type="dxa"/>
          </w:tcPr>
          <w:p w:rsidR="005D21CD" w:rsidRPr="005D21CD" w:rsidRDefault="005D21CD" w:rsidP="005D21CD">
            <w:r>
              <w:t>19</w:t>
            </w:r>
          </w:p>
        </w:tc>
        <w:tc>
          <w:tcPr>
            <w:tcW w:w="2226" w:type="dxa"/>
          </w:tcPr>
          <w:p w:rsidR="005D21CD" w:rsidRPr="005D21CD" w:rsidRDefault="005D21CD" w:rsidP="005D21CD">
            <w:r>
              <w:t>Start X</w:t>
            </w:r>
          </w:p>
        </w:tc>
        <w:tc>
          <w:tcPr>
            <w:tcW w:w="1146" w:type="dxa"/>
          </w:tcPr>
          <w:p w:rsidR="005D21CD" w:rsidRPr="005D21CD" w:rsidRDefault="005D21CD" w:rsidP="005D21CD">
            <w:r>
              <w:t>9,</w:t>
            </w:r>
          </w:p>
        </w:tc>
      </w:tr>
      <w:tr w:rsidR="005D21CD" w:rsidTr="005D21CD">
        <w:tblPrEx>
          <w:tblCellMar>
            <w:top w:w="0" w:type="dxa"/>
            <w:bottom w:w="0" w:type="dxa"/>
          </w:tblCellMar>
        </w:tblPrEx>
        <w:tc>
          <w:tcPr>
            <w:tcW w:w="411" w:type="dxa"/>
          </w:tcPr>
          <w:p w:rsidR="005D21CD" w:rsidRPr="005D21CD" w:rsidRDefault="005D21CD" w:rsidP="005D21CD">
            <w:r>
              <w:t xml:space="preserve"> </w:t>
            </w:r>
          </w:p>
        </w:tc>
        <w:tc>
          <w:tcPr>
            <w:tcW w:w="1191" w:type="dxa"/>
          </w:tcPr>
          <w:p w:rsidR="005D21CD" w:rsidRPr="005D21CD" w:rsidRDefault="005D21CD" w:rsidP="005D21CD">
            <w:r>
              <w:t>20</w:t>
            </w:r>
          </w:p>
        </w:tc>
        <w:tc>
          <w:tcPr>
            <w:tcW w:w="2226" w:type="dxa"/>
          </w:tcPr>
          <w:p w:rsidR="005D21CD" w:rsidRPr="005D21CD" w:rsidRDefault="005D21CD" w:rsidP="005D21CD">
            <w:r>
              <w:t>Start Y</w:t>
            </w:r>
          </w:p>
        </w:tc>
        <w:tc>
          <w:tcPr>
            <w:tcW w:w="1146" w:type="dxa"/>
          </w:tcPr>
          <w:p w:rsidR="005D21CD" w:rsidRPr="005D21CD" w:rsidRDefault="005D21CD" w:rsidP="005D21CD">
            <w:r>
              <w:t>9,</w:t>
            </w:r>
          </w:p>
        </w:tc>
      </w:tr>
      <w:tr w:rsidR="005D21CD" w:rsidTr="005D21CD">
        <w:tblPrEx>
          <w:tblCellMar>
            <w:top w:w="0" w:type="dxa"/>
            <w:bottom w:w="0" w:type="dxa"/>
          </w:tblCellMar>
        </w:tblPrEx>
        <w:tc>
          <w:tcPr>
            <w:tcW w:w="411" w:type="dxa"/>
          </w:tcPr>
          <w:p w:rsidR="005D21CD" w:rsidRPr="005D21CD" w:rsidRDefault="005D21CD" w:rsidP="005D21CD">
            <w:r>
              <w:t xml:space="preserve"> </w:t>
            </w:r>
          </w:p>
        </w:tc>
        <w:tc>
          <w:tcPr>
            <w:tcW w:w="1191" w:type="dxa"/>
          </w:tcPr>
          <w:p w:rsidR="005D21CD" w:rsidRPr="005D21CD" w:rsidRDefault="005D21CD" w:rsidP="005D21CD">
            <w:r>
              <w:t>21</w:t>
            </w:r>
          </w:p>
        </w:tc>
        <w:tc>
          <w:tcPr>
            <w:tcW w:w="2226" w:type="dxa"/>
          </w:tcPr>
          <w:p w:rsidR="005D21CD" w:rsidRPr="005D21CD" w:rsidRDefault="005D21CD" w:rsidP="005D21CD">
            <w:r>
              <w:t>End X</w:t>
            </w:r>
          </w:p>
        </w:tc>
        <w:tc>
          <w:tcPr>
            <w:tcW w:w="1146" w:type="dxa"/>
          </w:tcPr>
          <w:p w:rsidR="005D21CD" w:rsidRPr="005D21CD" w:rsidRDefault="005D21CD" w:rsidP="005D21CD">
            <w:r>
              <w:t>9,</w:t>
            </w:r>
          </w:p>
        </w:tc>
      </w:tr>
      <w:tr w:rsidR="005D21CD" w:rsidTr="005D21CD">
        <w:tblPrEx>
          <w:tblCellMar>
            <w:top w:w="0" w:type="dxa"/>
            <w:bottom w:w="0" w:type="dxa"/>
          </w:tblCellMar>
        </w:tblPrEx>
        <w:tc>
          <w:tcPr>
            <w:tcW w:w="411" w:type="dxa"/>
          </w:tcPr>
          <w:p w:rsidR="005D21CD" w:rsidRPr="005D21CD" w:rsidRDefault="005D21CD" w:rsidP="005D21CD">
            <w:r>
              <w:t xml:space="preserve"> </w:t>
            </w:r>
          </w:p>
        </w:tc>
        <w:tc>
          <w:tcPr>
            <w:tcW w:w="1191" w:type="dxa"/>
          </w:tcPr>
          <w:p w:rsidR="005D21CD" w:rsidRPr="005D21CD" w:rsidRDefault="005D21CD" w:rsidP="005D21CD">
            <w:r>
              <w:t>22</w:t>
            </w:r>
          </w:p>
        </w:tc>
        <w:tc>
          <w:tcPr>
            <w:tcW w:w="2226" w:type="dxa"/>
          </w:tcPr>
          <w:p w:rsidR="005D21CD" w:rsidRPr="005D21CD" w:rsidRDefault="005D21CD" w:rsidP="005D21CD">
            <w:r>
              <w:t>End Y</w:t>
            </w:r>
          </w:p>
        </w:tc>
        <w:tc>
          <w:tcPr>
            <w:tcW w:w="1146" w:type="dxa"/>
          </w:tcPr>
          <w:p w:rsidR="005D21CD" w:rsidRPr="005D21CD" w:rsidRDefault="005D21CD" w:rsidP="005D21CD">
            <w:r>
              <w:t>9,</w:t>
            </w:r>
          </w:p>
        </w:tc>
      </w:tr>
    </w:tbl>
    <w:p w:rsidR="005D21CD" w:rsidRDefault="005D21CD" w:rsidP="005D21CD">
      <w:pPr>
        <w:jc w:val="both"/>
      </w:pPr>
    </w:p>
    <w:p w:rsidR="005D21CD" w:rsidRDefault="005D21CD" w:rsidP="005D21CD">
      <w:pPr>
        <w:jc w:val="both"/>
      </w:pPr>
    </w:p>
    <w:p w:rsidR="00F63A78" w:rsidRDefault="00F63A78" w:rsidP="005D21CD">
      <w:pPr>
        <w:jc w:val="both"/>
      </w:pPr>
    </w:p>
    <w:p w:rsidR="00F63A78" w:rsidRDefault="00F63A78" w:rsidP="00F63A78">
      <w:pPr>
        <w:pStyle w:val="Overskrift1"/>
      </w:pPr>
      <w:bookmarkStart w:id="30" w:name="_Toc118086872"/>
      <w:r>
        <w:t>3.7. Comment travailler avec l'interrogation finale</w:t>
      </w:r>
      <w:bookmarkEnd w:id="30"/>
    </w:p>
    <w:p w:rsidR="00F63A78" w:rsidRDefault="00F63A78" w:rsidP="00F63A78">
      <w:pPr>
        <w:jc w:val="both"/>
        <w:rPr>
          <w:lang w:val="en-US"/>
        </w:rPr>
      </w:pPr>
      <w:r w:rsidRPr="00F63A78">
        <w:rPr>
          <w:lang w:val="en-US"/>
        </w:rPr>
        <w:t>L'interrogation finale est comme un programme standard d'IQ</w:t>
      </w:r>
      <w:r w:rsidR="004F0801">
        <w:rPr>
          <w:lang w:val="en-US"/>
        </w:rPr>
        <w:fldChar w:fldCharType="begin"/>
      </w:r>
      <w:r w:rsidR="004F0801">
        <w:rPr>
          <w:lang w:val="en-US"/>
        </w:rPr>
        <w:instrText xml:space="preserve"> XE "</w:instrText>
      </w:r>
      <w:r w:rsidR="004F0801" w:rsidRPr="00AF33EE">
        <w:rPr>
          <w:lang w:val="en-US"/>
        </w:rPr>
        <w:instrText>IQ</w:instrText>
      </w:r>
      <w:r w:rsidR="004F0801">
        <w:rPr>
          <w:lang w:val="en-US"/>
        </w:rPr>
        <w:instrText xml:space="preserve">" </w:instrText>
      </w:r>
      <w:r w:rsidR="004F0801">
        <w:rPr>
          <w:lang w:val="en-US"/>
        </w:rPr>
        <w:fldChar w:fldCharType="end"/>
      </w:r>
      <w:r w:rsidRPr="00F63A78">
        <w:rPr>
          <w:lang w:val="en-US"/>
        </w:rPr>
        <w:t>, seulement vous avez à disposition trois bouton spéciaux auxquels sont additionnés des calculs.</w:t>
      </w:r>
    </w:p>
    <w:p w:rsidR="00F63A78" w:rsidRDefault="00F63A78" w:rsidP="00F63A78">
      <w:pPr>
        <w:jc w:val="both"/>
      </w:pPr>
      <w:r>
        <w:t>Vous pouvez, par exemple, trouver le fournisseur no 205, en frappant la valeur 205 dans la zone de clé.</w:t>
      </w:r>
    </w:p>
    <w:p w:rsidR="00F63A78" w:rsidRDefault="00F63A78" w:rsidP="00F63A78">
      <w:pPr>
        <w:jc w:val="both"/>
        <w:rPr>
          <w:lang w:val="en-US"/>
        </w:rPr>
      </w:pPr>
      <w:r w:rsidRPr="00F63A78">
        <w:t xml:space="preserve">Si vous souhaitez écrire une commentaire pour ce fournisseur à l'aide de Microsoft Word, cliquez sur le bouton </w:t>
      </w:r>
      <w:r w:rsidRPr="00F63A78">
        <w:rPr>
          <w:b/>
        </w:rPr>
        <w:t>Créer</w:t>
      </w:r>
      <w:r w:rsidRPr="00F63A78">
        <w:t xml:space="preserve">. et le dialogue qui vous permet de créer un objet apparaîtra. </w:t>
      </w:r>
      <w:r w:rsidRPr="00F63A78">
        <w:rPr>
          <w:lang w:val="en-US"/>
        </w:rPr>
        <w:t>A partir de ce dialogue, sélectionnez 'Microsoft Word' comme objet " enrobé ".</w:t>
      </w:r>
    </w:p>
    <w:p w:rsidR="00F63A78" w:rsidRDefault="00F63A78" w:rsidP="00F63A78">
      <w:pPr>
        <w:jc w:val="both"/>
      </w:pPr>
    </w:p>
    <w:p w:rsidR="00F63A78" w:rsidRDefault="00F63A78" w:rsidP="00F63A78">
      <w:pPr>
        <w:jc w:val="center"/>
      </w:pPr>
      <w:r>
        <w:pict>
          <v:shape id="_x0000_i1041" type="#_x0000_t75" style="width:363pt;height:336pt">
            <v:imagedata r:id="rId23" o:title="ole-fre016"/>
          </v:shape>
        </w:pict>
      </w:r>
    </w:p>
    <w:p w:rsidR="00F63A78" w:rsidRDefault="00F63A78" w:rsidP="00F63A78">
      <w:pPr>
        <w:pStyle w:val="Overskrift7"/>
        <w:rPr>
          <w:lang w:val="en-US"/>
        </w:rPr>
      </w:pPr>
      <w:bookmarkStart w:id="31" w:name="_Toc118086853"/>
      <w:r w:rsidRPr="00F63A78">
        <w:rPr>
          <w:lang w:val="en-US"/>
        </w:rPr>
        <w:t>16. Création d'un objet pour le numéro de fournisseur 205</w:t>
      </w:r>
      <w:bookmarkEnd w:id="31"/>
    </w:p>
    <w:p w:rsidR="00F63A78" w:rsidRDefault="00F63A78" w:rsidP="00F63A78">
      <w:pPr>
        <w:jc w:val="both"/>
        <w:rPr>
          <w:lang w:val="en-US"/>
        </w:rPr>
      </w:pPr>
      <w:r w:rsidRPr="00F63A78">
        <w:rPr>
          <w:lang w:val="en-US"/>
        </w:rPr>
        <w:t xml:space="preserve">Une fois que l'objet a été crée, activez l'application de l'objet Microsoft Word en cliquant sur le bouton </w:t>
      </w:r>
      <w:r w:rsidRPr="00F63A78">
        <w:rPr>
          <w:b/>
          <w:lang w:val="en-US"/>
        </w:rPr>
        <w:t>'Action</w:t>
      </w:r>
      <w:r w:rsidR="004F0801">
        <w:rPr>
          <w:b/>
          <w:lang w:val="en-US"/>
        </w:rPr>
        <w:fldChar w:fldCharType="begin"/>
      </w:r>
      <w:r w:rsidR="004F0801">
        <w:rPr>
          <w:b/>
          <w:lang w:val="en-US"/>
        </w:rPr>
        <w:instrText xml:space="preserve"> XE "</w:instrText>
      </w:r>
      <w:r w:rsidR="004F0801" w:rsidRPr="00AF33EE">
        <w:rPr>
          <w:lang w:val="en-US"/>
        </w:rPr>
        <w:instrText>Action</w:instrText>
      </w:r>
      <w:r w:rsidR="004F0801">
        <w:rPr>
          <w:lang w:val="en-US"/>
        </w:rPr>
        <w:instrText>"</w:instrText>
      </w:r>
      <w:r w:rsidR="004F0801">
        <w:rPr>
          <w:b/>
          <w:lang w:val="en-US"/>
        </w:rPr>
        <w:instrText xml:space="preserve"> </w:instrText>
      </w:r>
      <w:r w:rsidR="004F0801">
        <w:rPr>
          <w:b/>
          <w:lang w:val="en-US"/>
        </w:rPr>
        <w:fldChar w:fldCharType="end"/>
      </w:r>
      <w:r w:rsidRPr="00F63A78">
        <w:rPr>
          <w:b/>
          <w:lang w:val="en-US"/>
        </w:rPr>
        <w:t>'</w:t>
      </w:r>
      <w:r w:rsidRPr="00F63A78">
        <w:rPr>
          <w:lang w:val="en-US"/>
        </w:rPr>
        <w:t xml:space="preserve"> et puis en sélectionnant la fonction</w:t>
      </w:r>
      <w:r w:rsidRPr="00F63A78">
        <w:rPr>
          <w:b/>
          <w:lang w:val="en-US"/>
        </w:rPr>
        <w:t>Edit</w:t>
      </w:r>
      <w:r w:rsidRPr="00F63A78">
        <w:rPr>
          <w:lang w:val="en-US"/>
        </w:rPr>
        <w:t>.</w:t>
      </w:r>
    </w:p>
    <w:p w:rsidR="00F63A78" w:rsidRDefault="00F63A78" w:rsidP="00F63A78">
      <w:pPr>
        <w:jc w:val="both"/>
      </w:pPr>
    </w:p>
    <w:p w:rsidR="00F63A78" w:rsidRDefault="00F63A78" w:rsidP="00F63A78">
      <w:pPr>
        <w:jc w:val="center"/>
      </w:pPr>
      <w:r>
        <w:pict>
          <v:shape id="_x0000_i1042" type="#_x0000_t75" style="width:466.5pt;height:137.25pt">
            <v:imagedata r:id="rId24" o:title="ole-fre017"/>
          </v:shape>
        </w:pict>
      </w:r>
    </w:p>
    <w:p w:rsidR="00F63A78" w:rsidRDefault="00F63A78" w:rsidP="00F63A78">
      <w:pPr>
        <w:pStyle w:val="Overskrift7"/>
        <w:rPr>
          <w:lang w:val="en-US"/>
        </w:rPr>
      </w:pPr>
      <w:bookmarkStart w:id="32" w:name="_Toc118086854"/>
      <w:r w:rsidRPr="00F63A78">
        <w:rPr>
          <w:lang w:val="en-US"/>
        </w:rPr>
        <w:t>17. Entrer une note dans Microsoft Word</w:t>
      </w:r>
      <w:bookmarkEnd w:id="32"/>
    </w:p>
    <w:p w:rsidR="00F63A78" w:rsidRDefault="00F63A78" w:rsidP="00F63A78">
      <w:pPr>
        <w:jc w:val="both"/>
        <w:rPr>
          <w:lang w:val="en-US"/>
        </w:rPr>
      </w:pPr>
      <w:r w:rsidRPr="00F63A78">
        <w:rPr>
          <w:lang w:val="en-US"/>
        </w:rPr>
        <w:t>Une fois que Microsoft Word a été fermé, le contenu d'objet apparaîtra à l'intérieur de l'interrogation d'IQ</w:t>
      </w:r>
      <w:r w:rsidR="004F0801">
        <w:rPr>
          <w:lang w:val="en-US"/>
        </w:rPr>
        <w:fldChar w:fldCharType="begin"/>
      </w:r>
      <w:r w:rsidR="004F0801">
        <w:rPr>
          <w:lang w:val="en-US"/>
        </w:rPr>
        <w:instrText xml:space="preserve"> XE "</w:instrText>
      </w:r>
      <w:r w:rsidR="004F0801" w:rsidRPr="00AF33EE">
        <w:rPr>
          <w:lang w:val="en-US"/>
        </w:rPr>
        <w:instrText>IQ</w:instrText>
      </w:r>
      <w:r w:rsidR="004F0801">
        <w:rPr>
          <w:lang w:val="en-US"/>
        </w:rPr>
        <w:instrText xml:space="preserve">" </w:instrText>
      </w:r>
      <w:r w:rsidR="004F0801">
        <w:rPr>
          <w:lang w:val="en-US"/>
        </w:rPr>
        <w:fldChar w:fldCharType="end"/>
      </w:r>
      <w:r w:rsidRPr="00F63A78">
        <w:rPr>
          <w:lang w:val="en-US"/>
        </w:rPr>
        <w:t>.</w:t>
      </w:r>
    </w:p>
    <w:p w:rsidR="00F63A78" w:rsidRDefault="00F63A78" w:rsidP="00F63A78">
      <w:pPr>
        <w:jc w:val="both"/>
      </w:pPr>
    </w:p>
    <w:p w:rsidR="00F63A78" w:rsidRDefault="00F63A78" w:rsidP="00F63A78">
      <w:pPr>
        <w:jc w:val="center"/>
      </w:pPr>
      <w:r>
        <w:pict>
          <v:shape id="_x0000_i1043" type="#_x0000_t75" style="width:303.75pt;height:331.5pt">
            <v:imagedata r:id="rId25" o:title="ole-fre018"/>
          </v:shape>
        </w:pict>
      </w:r>
    </w:p>
    <w:p w:rsidR="00371F56" w:rsidRDefault="00F63A78" w:rsidP="00F63A78">
      <w:pPr>
        <w:pStyle w:val="Overskrift7"/>
        <w:rPr>
          <w:lang w:val="en-US"/>
        </w:rPr>
      </w:pPr>
      <w:bookmarkStart w:id="33" w:name="_Toc118086855"/>
      <w:r w:rsidRPr="00F63A78">
        <w:rPr>
          <w:lang w:val="en-US"/>
        </w:rPr>
        <w:t>18.  Interrogation d'IQ</w:t>
      </w:r>
      <w:r w:rsidR="004F0801">
        <w:rPr>
          <w:lang w:val="en-US"/>
        </w:rPr>
        <w:fldChar w:fldCharType="begin"/>
      </w:r>
      <w:r w:rsidR="004F0801">
        <w:rPr>
          <w:lang w:val="en-US"/>
        </w:rPr>
        <w:instrText xml:space="preserve"> XE "</w:instrText>
      </w:r>
      <w:r w:rsidR="004F0801" w:rsidRPr="00AF33EE">
        <w:rPr>
          <w:lang w:val="en-US"/>
        </w:rPr>
        <w:instrText>IQ</w:instrText>
      </w:r>
      <w:r w:rsidR="004F0801">
        <w:rPr>
          <w:lang w:val="en-US"/>
        </w:rPr>
        <w:instrText xml:space="preserve">" </w:instrText>
      </w:r>
      <w:r w:rsidR="004F0801">
        <w:rPr>
          <w:lang w:val="en-US"/>
        </w:rPr>
        <w:fldChar w:fldCharType="end"/>
      </w:r>
      <w:r w:rsidRPr="00F63A78">
        <w:rPr>
          <w:lang w:val="en-US"/>
        </w:rPr>
        <w:t xml:space="preserve"> contenant une note à partir de Microsoft Word</w:t>
      </w:r>
      <w:bookmarkEnd w:id="33"/>
    </w:p>
    <w:p w:rsidR="00371F56" w:rsidRDefault="00371F56" w:rsidP="00371F56">
      <w:pPr>
        <w:pStyle w:val="Overskrift1"/>
        <w:rPr>
          <w:lang w:val="en-US"/>
        </w:rPr>
      </w:pPr>
      <w:bookmarkStart w:id="34" w:name="_Toc118086873"/>
      <w:r>
        <w:rPr>
          <w:lang w:val="en-US"/>
        </w:rPr>
        <w:t>4. Fonctions de l'OLE</w:t>
      </w:r>
      <w:bookmarkEnd w:id="34"/>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p>
    <w:p w:rsidR="00371F56" w:rsidRDefault="00371F56" w:rsidP="00371F56"/>
    <w:p w:rsidR="00555AFC" w:rsidRDefault="00371F56" w:rsidP="00371F56">
      <w:pPr>
        <w:jc w:val="both"/>
        <w:rPr>
          <w:lang w:val="en-US"/>
        </w:rPr>
      </w:pPr>
      <w:r w:rsidRPr="00371F56">
        <w:rPr>
          <w:lang w:val="en-US"/>
        </w:rPr>
        <w:t>Les fonctions de l'OLE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371F56">
        <w:rPr>
          <w:lang w:val="en-US"/>
        </w:rPr>
        <w:t xml:space="preserve"> sont installées sur Windows DLL (Dynamic Linked Library). Toutes ses fonctions sont décrites et implémentés en tant que sous-fonctions dans le fichier 10.xxx de TRIO</w:t>
      </w:r>
      <w:r w:rsidR="004F0801">
        <w:rPr>
          <w:lang w:val="en-US"/>
        </w:rPr>
        <w:fldChar w:fldCharType="begin"/>
      </w:r>
      <w:r w:rsidR="004F0801">
        <w:rPr>
          <w:lang w:val="en-US"/>
        </w:rPr>
        <w:instrText xml:space="preserve"> XE "</w:instrText>
      </w:r>
      <w:r w:rsidR="004F0801" w:rsidRPr="00CC7673">
        <w:instrText>TRIO</w:instrText>
      </w:r>
      <w:r w:rsidR="004F0801">
        <w:instrText>"</w:instrText>
      </w:r>
      <w:r w:rsidR="004F0801">
        <w:rPr>
          <w:lang w:val="en-US"/>
        </w:rPr>
        <w:instrText xml:space="preserve"> </w:instrText>
      </w:r>
      <w:r w:rsidR="004F0801">
        <w:rPr>
          <w:lang w:val="en-US"/>
        </w:rPr>
        <w:fldChar w:fldCharType="end"/>
      </w:r>
      <w:r w:rsidRPr="00371F56">
        <w:rPr>
          <w:lang w:val="en-US"/>
        </w:rPr>
        <w:t>. C'est à dire que xxx est le code de langage sur le chemin où se trouve TRIO.</w:t>
      </w:r>
    </w:p>
    <w:p w:rsidR="00555AFC" w:rsidRDefault="00555AFC" w:rsidP="00555AFC">
      <w:pPr>
        <w:pStyle w:val="Overskrift1"/>
        <w:rPr>
          <w:lang w:val="en-US"/>
        </w:rPr>
      </w:pPr>
      <w:bookmarkStart w:id="35" w:name="_Toc118086874"/>
      <w:r>
        <w:rPr>
          <w:lang w:val="en-US"/>
        </w:rPr>
        <w:t>4.1. Documentation en ligne</w:t>
      </w:r>
      <w:bookmarkEnd w:id="35"/>
    </w:p>
    <w:p w:rsidR="00555AFC" w:rsidRDefault="00555AFC" w:rsidP="00555AFC">
      <w:pPr>
        <w:jc w:val="both"/>
        <w:rPr>
          <w:lang w:val="en-US"/>
        </w:rPr>
      </w:pPr>
      <w:r>
        <w:t>Vous pouvez trouver la description en ligne des fonctions de l'OLE</w:t>
      </w:r>
      <w:r w:rsidR="004F0801">
        <w:fldChar w:fldCharType="begin"/>
      </w:r>
      <w:r w:rsidR="004F0801">
        <w:instrText xml:space="preserve"> XE "</w:instrText>
      </w:r>
      <w:r w:rsidR="004F0801" w:rsidRPr="00AF33EE">
        <w:rPr>
          <w:lang w:val="en-US"/>
        </w:rPr>
        <w:instrText>OLE</w:instrText>
      </w:r>
      <w:r w:rsidR="004F0801">
        <w:rPr>
          <w:lang w:val="en-US"/>
        </w:rPr>
        <w:instrText>"</w:instrText>
      </w:r>
      <w:r w:rsidR="004F0801">
        <w:instrText xml:space="preserve"> </w:instrText>
      </w:r>
      <w:r w:rsidR="004F0801">
        <w:fldChar w:fldCharType="end"/>
      </w:r>
      <w:r>
        <w:t xml:space="preserve"> dans la fenêtre de base de données. </w:t>
      </w:r>
      <w:r w:rsidRPr="00555AFC">
        <w:rPr>
          <w:lang w:val="en-US"/>
        </w:rPr>
        <w:t>Sélectionnez le fichier nommé 'Fonctions OLE ', c'est à dire le fichier id 10.</w:t>
      </w:r>
    </w:p>
    <w:p w:rsidR="00555AFC" w:rsidRDefault="00555AFC" w:rsidP="00555AFC">
      <w:pPr>
        <w:jc w:val="both"/>
      </w:pPr>
    </w:p>
    <w:p w:rsidR="00555AFC" w:rsidRDefault="00555AFC" w:rsidP="00555AFC">
      <w:pPr>
        <w:jc w:val="center"/>
      </w:pPr>
      <w:r>
        <w:pict>
          <v:shape id="_x0000_i1044" type="#_x0000_t75" style="width:481.5pt;height:107.25pt">
            <v:imagedata r:id="rId26" o:title="ole-fre019"/>
          </v:shape>
        </w:pict>
      </w:r>
    </w:p>
    <w:p w:rsidR="00CD26CE" w:rsidRDefault="00555AFC" w:rsidP="00555AFC">
      <w:pPr>
        <w:pStyle w:val="Overskrift7"/>
      </w:pPr>
      <w:bookmarkStart w:id="36" w:name="_Toc118086856"/>
      <w:r>
        <w:t>19. Documentation en ligne des fonctions</w:t>
      </w:r>
      <w:bookmarkEnd w:id="36"/>
    </w:p>
    <w:p w:rsidR="00CD26CE" w:rsidRDefault="00CD26CE" w:rsidP="00CD26CE">
      <w:pPr>
        <w:pStyle w:val="Overskrift1"/>
      </w:pPr>
      <w:bookmarkStart w:id="37" w:name="_Toc118086875"/>
      <w:r>
        <w:t>4.2. Codes d'erreur généraux</w:t>
      </w:r>
      <w:bookmarkEnd w:id="37"/>
    </w:p>
    <w:p w:rsidR="00CD26CE" w:rsidRDefault="00CD26CE" w:rsidP="00CD26CE">
      <w:pPr>
        <w:jc w:val="both"/>
        <w:rPr>
          <w:lang w:val="en-US"/>
        </w:rPr>
      </w:pPr>
      <w:r w:rsidRPr="00CD26CE">
        <w:rPr>
          <w:lang w:val="en-US"/>
        </w:rPr>
        <w:t>La liste suivante contient les codes d'erreur généraux :</w:t>
      </w:r>
    </w:p>
    <w:p w:rsidR="00CD26CE" w:rsidRDefault="00CD26CE" w:rsidP="00CD26CE">
      <w:pPr>
        <w:pStyle w:val="Bloktekst"/>
      </w:pPr>
      <w:r>
        <w:t>00 No error</w:t>
      </w:r>
    </w:p>
    <w:p w:rsidR="00CD26CE" w:rsidRDefault="00CD26CE" w:rsidP="00CD26CE">
      <w:pPr>
        <w:pStyle w:val="Bloktekst"/>
      </w:pPr>
      <w:r>
        <w:t>01 Missing OLEx.DLL</w:t>
      </w:r>
    </w:p>
    <w:p w:rsidR="00CD26CE" w:rsidRDefault="00CD26CE" w:rsidP="00CD26CE">
      <w:pPr>
        <w:pStyle w:val="Bloktekst"/>
      </w:pPr>
      <w:r>
        <w:t>02 Missing function in DLL</w:t>
      </w:r>
    </w:p>
    <w:p w:rsidR="00CD26CE" w:rsidRDefault="00CD26CE" w:rsidP="00CD26CE">
      <w:pPr>
        <w:pStyle w:val="Bloktekst"/>
      </w:pPr>
      <w:r>
        <w:t>03 Cannot set message queue</w:t>
      </w:r>
    </w:p>
    <w:p w:rsidR="00CD26CE" w:rsidRDefault="00CD26CE" w:rsidP="00CD26CE">
      <w:pPr>
        <w:pStyle w:val="Bloktekst"/>
      </w:pPr>
      <w:r>
        <w:t>04 Subcall of function failed</w:t>
      </w:r>
    </w:p>
    <w:p w:rsidR="00CD26CE" w:rsidRDefault="00CD26CE" w:rsidP="00CD26CE">
      <w:pPr>
        <w:pStyle w:val="Bloktekst"/>
      </w:pPr>
      <w:r>
        <w:t>05 Call of OLE</w:t>
      </w:r>
      <w:r w:rsidR="004F0801">
        <w:fldChar w:fldCharType="begin"/>
      </w:r>
      <w:r w:rsidR="004F0801">
        <w:instrText xml:space="preserve"> XE "</w:instrText>
      </w:r>
      <w:r w:rsidR="004F0801" w:rsidRPr="00AF33EE">
        <w:rPr>
          <w:lang w:val="en-US"/>
        </w:rPr>
        <w:instrText>OLE</w:instrText>
      </w:r>
      <w:r w:rsidR="004F0801">
        <w:rPr>
          <w:lang w:val="en-US"/>
        </w:rPr>
        <w:instrText>"</w:instrText>
      </w:r>
      <w:r w:rsidR="004F0801">
        <w:instrText xml:space="preserve"> </w:instrText>
      </w:r>
      <w:r w:rsidR="004F0801">
        <w:fldChar w:fldCharType="end"/>
      </w:r>
      <w:r>
        <w:t xml:space="preserve"> function failed</w:t>
      </w:r>
    </w:p>
    <w:p w:rsidR="00CD26CE" w:rsidRDefault="00CD26CE" w:rsidP="00CD26CE">
      <w:pPr>
        <w:pStyle w:val="Bloktekst"/>
      </w:pPr>
      <w:r>
        <w:t>06 Illegal OLE</w:t>
      </w:r>
      <w:r w:rsidR="004F0801">
        <w:fldChar w:fldCharType="begin"/>
      </w:r>
      <w:r w:rsidR="004F0801">
        <w:instrText xml:space="preserve"> XE "</w:instrText>
      </w:r>
      <w:r w:rsidR="004F0801" w:rsidRPr="00AF33EE">
        <w:rPr>
          <w:lang w:val="en-US"/>
        </w:rPr>
        <w:instrText>OLE</w:instrText>
      </w:r>
      <w:r w:rsidR="004F0801">
        <w:rPr>
          <w:lang w:val="en-US"/>
        </w:rPr>
        <w:instrText>"</w:instrText>
      </w:r>
      <w:r w:rsidR="004F0801">
        <w:instrText xml:space="preserve"> </w:instrText>
      </w:r>
      <w:r w:rsidR="004F0801">
        <w:fldChar w:fldCharType="end"/>
      </w:r>
      <w:r>
        <w:t xml:space="preserve"> version</w:t>
      </w:r>
    </w:p>
    <w:p w:rsidR="00CD26CE" w:rsidRDefault="00CD26CE" w:rsidP="00CD26CE">
      <w:pPr>
        <w:pStyle w:val="Bloktekst"/>
      </w:pPr>
      <w:r>
        <w:t>07 Must call ole_init first</w:t>
      </w:r>
    </w:p>
    <w:p w:rsidR="00CD26CE" w:rsidRDefault="00CD26CE" w:rsidP="00CD26CE">
      <w:pPr>
        <w:pStyle w:val="Bloktekst"/>
      </w:pPr>
      <w:r>
        <w:t>08 Windows register function failed</w:t>
      </w:r>
    </w:p>
    <w:p w:rsidR="00CD26CE" w:rsidRDefault="00CD26CE" w:rsidP="00CD26CE">
      <w:pPr>
        <w:pStyle w:val="Bloktekst"/>
      </w:pPr>
      <w:r>
        <w:t>09 Missing COMPOBJ.DLL</w:t>
      </w:r>
    </w:p>
    <w:p w:rsidR="00CD26CE" w:rsidRDefault="00CD26CE" w:rsidP="00CD26CE">
      <w:pPr>
        <w:pStyle w:val="Bloktekst"/>
      </w:pPr>
      <w:r>
        <w:t>10 Missing STORAGE.DLL</w:t>
      </w:r>
    </w:p>
    <w:p w:rsidR="00CD26CE" w:rsidRDefault="00CD26CE" w:rsidP="00CD26CE">
      <w:pPr>
        <w:pStyle w:val="Bloktekst"/>
        <w:rPr>
          <w:lang w:val="en-US"/>
        </w:rPr>
      </w:pPr>
      <w:r w:rsidRPr="00CD26CE">
        <w:rPr>
          <w:lang w:val="en-US"/>
        </w:rPr>
        <w:t>11 Object does NOT support Unknown interface</w:t>
      </w:r>
    </w:p>
    <w:p w:rsidR="00CD26CE" w:rsidRDefault="00CD26CE" w:rsidP="00CD26CE">
      <w:pPr>
        <w:pStyle w:val="Bloktekst"/>
      </w:pPr>
      <w:r>
        <w:t>12 Missing interface</w:t>
      </w:r>
    </w:p>
    <w:p w:rsidR="00CD26CE" w:rsidRDefault="00CD26CE" w:rsidP="00CD26CE">
      <w:pPr>
        <w:pStyle w:val="Bloktekst"/>
      </w:pPr>
      <w:r>
        <w:t>13 Cannot allocate needed memory</w:t>
      </w:r>
    </w:p>
    <w:p w:rsidR="00CD26CE" w:rsidRDefault="00CD26CE" w:rsidP="00CD26CE">
      <w:pPr>
        <w:pStyle w:val="Bloktekst"/>
        <w:rPr>
          <w:lang w:val="en-US"/>
        </w:rPr>
      </w:pPr>
      <w:r w:rsidRPr="00CD26CE">
        <w:rPr>
          <w:lang w:val="en-US"/>
        </w:rPr>
        <w:t>14 No verbs found for this object</w:t>
      </w:r>
    </w:p>
    <w:p w:rsidR="00CD26CE" w:rsidRDefault="00CD26CE" w:rsidP="00CD26CE">
      <w:pPr>
        <w:pStyle w:val="Bloktekst"/>
      </w:pPr>
      <w:r>
        <w:t>15 Unknown verb or menu id</w:t>
      </w:r>
    </w:p>
    <w:p w:rsidR="00CD26CE" w:rsidRDefault="00CD26CE" w:rsidP="00CD26CE">
      <w:pPr>
        <w:pStyle w:val="Bloktekst"/>
      </w:pPr>
      <w:r>
        <w:t>16 No objects for OLE2.0</w:t>
      </w:r>
    </w:p>
    <w:p w:rsidR="00CD26CE" w:rsidRDefault="00CD26CE" w:rsidP="00CD26CE">
      <w:pPr>
        <w:pStyle w:val="Bloktekst"/>
      </w:pPr>
      <w:r>
        <w:t>17 Unknown object or menu id</w:t>
      </w:r>
    </w:p>
    <w:p w:rsidR="00CD26CE" w:rsidRDefault="00CD26CE" w:rsidP="00CD26CE">
      <w:pPr>
        <w:pStyle w:val="Bloktekst"/>
      </w:pPr>
      <w:r>
        <w:t>18 No storage allocated for object</w:t>
      </w:r>
    </w:p>
    <w:p w:rsidR="00CD26CE" w:rsidRDefault="00CD26CE" w:rsidP="00CD26CE">
      <w:pPr>
        <w:pStyle w:val="Bloktekst"/>
        <w:rPr>
          <w:lang w:val="en-US"/>
        </w:rPr>
      </w:pPr>
      <w:r w:rsidRPr="00CD26CE">
        <w:rPr>
          <w:lang w:val="en-US"/>
        </w:rPr>
        <w:t>19 No call has been made to ole_init</w:t>
      </w:r>
    </w:p>
    <w:p w:rsidR="00CD26CE" w:rsidRDefault="00CD26CE" w:rsidP="00CD26CE">
      <w:pPr>
        <w:pStyle w:val="Bloktekst"/>
      </w:pPr>
      <w:r>
        <w:t>20 Missing OLE2DISP.DLL/OLEAUT32.DLL</w:t>
      </w:r>
    </w:p>
    <w:p w:rsidR="00B9155A" w:rsidRDefault="00CD26CE" w:rsidP="00CD26CE">
      <w:pPr>
        <w:pStyle w:val="Bloktekst"/>
        <w:rPr>
          <w:lang w:val="en-US"/>
        </w:rPr>
      </w:pPr>
      <w:r w:rsidRPr="00CD26CE">
        <w:rPr>
          <w:lang w:val="en-US"/>
        </w:rPr>
        <w:t>21 Cannot convert string to 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CD26CE">
        <w:rPr>
          <w:lang w:val="en-US"/>
        </w:rPr>
        <w:t xml:space="preserve"> string or visa versa</w:t>
      </w:r>
    </w:p>
    <w:p w:rsidR="00B9155A" w:rsidRDefault="00B9155A" w:rsidP="00B9155A">
      <w:pPr>
        <w:pStyle w:val="Overskrift1"/>
        <w:rPr>
          <w:b w:val="0"/>
          <w:lang w:val="en-US"/>
        </w:rPr>
      </w:pPr>
      <w:bookmarkStart w:id="38" w:name="_Toc118086876"/>
      <w:r>
        <w:rPr>
          <w:lang w:val="en-US"/>
        </w:rPr>
        <w:t xml:space="preserve">4.3. </w:t>
      </w:r>
      <w:r w:rsidRPr="00B9155A">
        <w:rPr>
          <w:u w:val="single"/>
          <w:lang w:val="en-US"/>
        </w:rPr>
        <w:t>OleAllocate</w:t>
      </w:r>
      <w:r w:rsidR="004F0801">
        <w:rPr>
          <w:u w:val="single"/>
          <w:lang w:val="en-US"/>
        </w:rPr>
        <w:fldChar w:fldCharType="begin"/>
      </w:r>
      <w:r w:rsidR="004F0801">
        <w:rPr>
          <w:u w:val="single"/>
          <w:lang w:val="en-US"/>
        </w:rPr>
        <w:instrText xml:space="preserve"> XE "</w:instrText>
      </w:r>
      <w:r w:rsidR="004F0801" w:rsidRPr="00AF33EE">
        <w:rPr>
          <w:lang w:val="en-US"/>
        </w:rPr>
        <w:instrText>OleAllocate</w:instrText>
      </w:r>
      <w:r w:rsidR="004F0801">
        <w:rPr>
          <w:lang w:val="en-US"/>
        </w:rPr>
        <w:instrText>"</w:instrText>
      </w:r>
      <w:r w:rsidR="004F0801">
        <w:rPr>
          <w:u w:val="single"/>
          <w:lang w:val="en-US"/>
        </w:rPr>
        <w:instrText xml:space="preserve"> </w:instrText>
      </w:r>
      <w:r w:rsidR="004F0801">
        <w:rPr>
          <w:u w:val="single"/>
          <w:lang w:val="en-US"/>
        </w:rPr>
        <w:fldChar w:fldCharType="end"/>
      </w:r>
      <w:r w:rsidRPr="00B9155A">
        <w:rPr>
          <w:b w:val="0"/>
          <w:lang w:val="en-US"/>
        </w:rPr>
        <w:t xml:space="preserve"> - Allouer un emplacement de mémoire à un nouveau objet</w:t>
      </w:r>
      <w:bookmarkEnd w:id="38"/>
    </w:p>
    <w:p w:rsidR="00B9155A" w:rsidRDefault="00B9155A" w:rsidP="00B9155A"/>
    <w:p w:rsidR="00B9155A" w:rsidRDefault="00B9155A" w:rsidP="00B9155A"/>
    <w:p w:rsidR="00B9155A" w:rsidRDefault="00B9155A" w:rsidP="00B9155A"/>
    <w:p w:rsidR="00B9155A" w:rsidRDefault="00B9155A" w:rsidP="00B9155A"/>
    <w:p w:rsidR="00B9155A" w:rsidRDefault="00B9155A" w:rsidP="00B9155A">
      <w:pPr>
        <w:jc w:val="both"/>
      </w:pPr>
      <w:r>
        <w:t>Cette fonction alloue un emplacement de mémoire à un nouveau objet OLE</w:t>
      </w:r>
      <w:r w:rsidR="004F0801">
        <w:fldChar w:fldCharType="begin"/>
      </w:r>
      <w:r w:rsidR="004F0801">
        <w:instrText xml:space="preserve"> XE "</w:instrText>
      </w:r>
      <w:r w:rsidR="004F0801" w:rsidRPr="00AF33EE">
        <w:rPr>
          <w:lang w:val="en-US"/>
        </w:rPr>
        <w:instrText>OLE</w:instrText>
      </w:r>
      <w:r w:rsidR="004F0801">
        <w:rPr>
          <w:lang w:val="en-US"/>
        </w:rPr>
        <w:instrText>"</w:instrText>
      </w:r>
      <w:r w:rsidR="004F0801">
        <w:instrText xml:space="preserve"> </w:instrText>
      </w:r>
      <w:r w:rsidR="004F0801">
        <w:fldChar w:fldCharType="end"/>
      </w:r>
      <w:r>
        <w:t>. La valeur retour est utilisée comme premier paramètre pour les fonctions de l'OLE.</w:t>
      </w:r>
    </w:p>
    <w:p w:rsidR="00B9155A" w:rsidRDefault="00B9155A" w:rsidP="00B9155A">
      <w:pPr>
        <w:jc w:val="both"/>
      </w:pPr>
      <w:r>
        <w:t>Lorsqu'on utilise plus qu'un objet, il faut libéré la mémoire à l'aide de la fonction OleFree</w:t>
      </w:r>
      <w:r w:rsidR="004F0801">
        <w:fldChar w:fldCharType="begin"/>
      </w:r>
      <w:r w:rsidR="004F0801">
        <w:instrText xml:space="preserve"> XE "</w:instrText>
      </w:r>
      <w:r w:rsidR="004F0801" w:rsidRPr="00AF33EE">
        <w:rPr>
          <w:lang w:val="en-US"/>
        </w:rPr>
        <w:instrText>OleFree</w:instrText>
      </w:r>
      <w:r w:rsidR="004F0801">
        <w:rPr>
          <w:lang w:val="en-US"/>
        </w:rPr>
        <w:instrText>"</w:instrText>
      </w:r>
      <w:r w:rsidR="004F0801">
        <w:instrText xml:space="preserve"> </w:instrText>
      </w:r>
      <w:r w:rsidR="004F0801">
        <w:fldChar w:fldCharType="end"/>
      </w:r>
      <w:r>
        <w:t>().</w:t>
      </w:r>
    </w:p>
    <w:p w:rsidR="00B9155A" w:rsidRDefault="00B9155A" w:rsidP="00B9155A">
      <w:pPr>
        <w:jc w:val="both"/>
      </w:pPr>
      <w:r>
        <w:t>Veuillez noter qu'une zone OLE</w:t>
      </w:r>
      <w:r w:rsidR="004F0801">
        <w:fldChar w:fldCharType="begin"/>
      </w:r>
      <w:r w:rsidR="004F0801">
        <w:instrText xml:space="preserve"> XE "</w:instrText>
      </w:r>
      <w:r w:rsidR="004F0801" w:rsidRPr="00AF33EE">
        <w:rPr>
          <w:lang w:val="en-US"/>
        </w:rPr>
        <w:instrText>OLE</w:instrText>
      </w:r>
      <w:r w:rsidR="004F0801">
        <w:rPr>
          <w:lang w:val="en-US"/>
        </w:rPr>
        <w:instrText>"</w:instrText>
      </w:r>
      <w:r w:rsidR="004F0801">
        <w:instrText xml:space="preserve"> </w:instrText>
      </w:r>
      <w:r w:rsidR="004F0801">
        <w:fldChar w:fldCharType="end"/>
      </w:r>
      <w:r>
        <w:t xml:space="preserve"> insérée dans la présentation d'un rapport ou dans l'aperçu de l'écran d'une interrogation ou  d'un programme d'enregistrement exécutera automatiquement la fonction OleAllocate</w:t>
      </w:r>
      <w:r w:rsidR="004F0801">
        <w:fldChar w:fldCharType="begin"/>
      </w:r>
      <w:r w:rsidR="004F0801">
        <w:instrText xml:space="preserve"> XE "</w:instrText>
      </w:r>
      <w:r w:rsidR="004F0801" w:rsidRPr="00AF33EE">
        <w:rPr>
          <w:lang w:val="en-US"/>
        </w:rPr>
        <w:instrText>OleAllocate</w:instrText>
      </w:r>
      <w:r w:rsidR="004F0801">
        <w:rPr>
          <w:lang w:val="en-US"/>
        </w:rPr>
        <w:instrText>"</w:instrText>
      </w:r>
      <w:r w:rsidR="004F0801">
        <w:instrText xml:space="preserve"> </w:instrText>
      </w:r>
      <w:r w:rsidR="004F0801">
        <w:fldChar w:fldCharType="end"/>
      </w:r>
      <w:r>
        <w:t xml:space="preserve"> lors du démarrage du programme ainsi que la fonction OleFree</w:t>
      </w:r>
      <w:r w:rsidR="004F0801">
        <w:fldChar w:fldCharType="begin"/>
      </w:r>
      <w:r w:rsidR="004F0801">
        <w:instrText xml:space="preserve"> XE "</w:instrText>
      </w:r>
      <w:r w:rsidR="004F0801" w:rsidRPr="00AF33EE">
        <w:rPr>
          <w:lang w:val="en-US"/>
        </w:rPr>
        <w:instrText>OleFree</w:instrText>
      </w:r>
      <w:r w:rsidR="004F0801">
        <w:rPr>
          <w:lang w:val="en-US"/>
        </w:rPr>
        <w:instrText>"</w:instrText>
      </w:r>
      <w:r w:rsidR="004F0801">
        <w:instrText xml:space="preserve"> </w:instrText>
      </w:r>
      <w:r w:rsidR="004F0801">
        <w:fldChar w:fldCharType="end"/>
      </w:r>
      <w:r>
        <w:t xml:space="preserve"> lors de la fermeture du programme</w:t>
      </w:r>
    </w:p>
    <w:p w:rsidR="00B9155A" w:rsidRDefault="00B9155A" w:rsidP="00B9155A"/>
    <w:p w:rsidR="00B9155A" w:rsidRDefault="00B9155A" w:rsidP="00B9155A"/>
    <w:p w:rsidR="00B9155A" w:rsidRDefault="00B9155A" w:rsidP="00B9155A"/>
    <w:p w:rsidR="00B9155A" w:rsidRDefault="00B9155A" w:rsidP="00B9155A"/>
    <w:p w:rsidR="00B9155A" w:rsidRDefault="00B9155A" w:rsidP="00B9155A"/>
    <w:p w:rsidR="00B9155A" w:rsidRDefault="00B9155A" w:rsidP="00B9155A"/>
    <w:p w:rsidR="008C2AC2" w:rsidRDefault="00B9155A" w:rsidP="00B9155A">
      <w:pPr>
        <w:jc w:val="both"/>
        <w:rPr>
          <w:i/>
        </w:rPr>
      </w:pPr>
      <w:r>
        <w:t>OleFree</w:t>
      </w:r>
      <w:r w:rsidR="004F0801">
        <w:fldChar w:fldCharType="begin"/>
      </w:r>
      <w:r w:rsidR="004F0801">
        <w:instrText xml:space="preserve"> XE "</w:instrText>
      </w:r>
      <w:r w:rsidR="004F0801" w:rsidRPr="00AF33EE">
        <w:rPr>
          <w:lang w:val="en-US"/>
        </w:rPr>
        <w:instrText>OleFree</w:instrText>
      </w:r>
      <w:r w:rsidR="004F0801">
        <w:rPr>
          <w:lang w:val="en-US"/>
        </w:rPr>
        <w:instrText>"</w:instrText>
      </w:r>
      <w:r w:rsidR="004F0801">
        <w:instrText xml:space="preserve"> </w:instrText>
      </w:r>
      <w:r w:rsidR="004F0801">
        <w:fldChar w:fldCharType="end"/>
      </w:r>
      <w:r>
        <w:t xml:space="preserve">(#50) </w:t>
      </w:r>
      <w:r w:rsidRPr="00B9155A">
        <w:rPr>
          <w:i/>
        </w:rPr>
        <w:t>/* Libérer la mémoire utilisée par un objet</w:t>
      </w:r>
    </w:p>
    <w:p w:rsidR="008C2AC2" w:rsidRDefault="008C2AC2" w:rsidP="008C2AC2">
      <w:pPr>
        <w:pStyle w:val="Overskrift1"/>
        <w:rPr>
          <w:b w:val="0"/>
        </w:rPr>
      </w:pPr>
      <w:bookmarkStart w:id="39" w:name="_Toc118086877"/>
      <w:r>
        <w:t xml:space="preserve">4.4. </w:t>
      </w:r>
      <w:r w:rsidRPr="008C2AC2">
        <w:rPr>
          <w:u w:val="single"/>
        </w:rPr>
        <w:t>OleFree</w:t>
      </w:r>
      <w:r w:rsidR="004F0801">
        <w:rPr>
          <w:u w:val="single"/>
        </w:rPr>
        <w:fldChar w:fldCharType="begin"/>
      </w:r>
      <w:r w:rsidR="004F0801">
        <w:rPr>
          <w:u w:val="single"/>
        </w:rPr>
        <w:instrText xml:space="preserve"> XE "</w:instrText>
      </w:r>
      <w:r w:rsidR="004F0801" w:rsidRPr="00AF33EE">
        <w:rPr>
          <w:lang w:val="en-US"/>
        </w:rPr>
        <w:instrText>OleFree</w:instrText>
      </w:r>
      <w:r w:rsidR="004F0801">
        <w:rPr>
          <w:lang w:val="en-US"/>
        </w:rPr>
        <w:instrText>"</w:instrText>
      </w:r>
      <w:r w:rsidR="004F0801">
        <w:rPr>
          <w:u w:val="single"/>
        </w:rPr>
        <w:instrText xml:space="preserve"> </w:instrText>
      </w:r>
      <w:r w:rsidR="004F0801">
        <w:rPr>
          <w:u w:val="single"/>
        </w:rPr>
        <w:fldChar w:fldCharType="end"/>
      </w:r>
      <w:r w:rsidRPr="008C2AC2">
        <w:rPr>
          <w:b w:val="0"/>
        </w:rPr>
        <w:t xml:space="preserve"> : Libérer l'objet</w:t>
      </w:r>
      <w:bookmarkEnd w:id="39"/>
    </w:p>
    <w:p w:rsidR="008C2AC2" w:rsidRDefault="008C2AC2" w:rsidP="008C2AC2"/>
    <w:p w:rsidR="008C2AC2" w:rsidRDefault="008C2AC2" w:rsidP="008C2AC2"/>
    <w:p w:rsidR="008C2AC2" w:rsidRDefault="008C2AC2" w:rsidP="008C2AC2"/>
    <w:p w:rsidR="008C2AC2" w:rsidRDefault="008C2AC2" w:rsidP="008C2AC2"/>
    <w:p w:rsidR="008C2AC2" w:rsidRDefault="008C2AC2" w:rsidP="008C2AC2">
      <w:pPr>
        <w:jc w:val="both"/>
        <w:rPr>
          <w:lang w:val="en-US"/>
        </w:rPr>
      </w:pPr>
      <w:r w:rsidRPr="008C2AC2">
        <w:rPr>
          <w:lang w:val="en-US"/>
        </w:rPr>
        <w:t>Cette fonction libère la mémoire allouée à l'aide de la fonction OleAllocate</w:t>
      </w:r>
      <w:r w:rsidR="004F0801">
        <w:rPr>
          <w:lang w:val="en-US"/>
        </w:rPr>
        <w:fldChar w:fldCharType="begin"/>
      </w:r>
      <w:r w:rsidR="004F0801">
        <w:rPr>
          <w:lang w:val="en-US"/>
        </w:rPr>
        <w:instrText xml:space="preserve"> XE "</w:instrText>
      </w:r>
      <w:r w:rsidR="004F0801" w:rsidRPr="00AF33EE">
        <w:rPr>
          <w:lang w:val="en-US"/>
        </w:rPr>
        <w:instrText>OleAllocate</w:instrText>
      </w:r>
      <w:r w:rsidR="004F0801">
        <w:rPr>
          <w:lang w:val="en-US"/>
        </w:rPr>
        <w:instrText xml:space="preserve">" </w:instrText>
      </w:r>
      <w:r w:rsidR="004F0801">
        <w:rPr>
          <w:lang w:val="en-US"/>
        </w:rPr>
        <w:fldChar w:fldCharType="end"/>
      </w:r>
      <w:r w:rsidRPr="008C2AC2">
        <w:rPr>
          <w:lang w:val="en-US"/>
        </w:rPr>
        <w:t>().</w:t>
      </w:r>
    </w:p>
    <w:p w:rsidR="008C2AC2" w:rsidRDefault="008C2AC2" w:rsidP="008C2AC2">
      <w:pPr>
        <w:jc w:val="both"/>
        <w:rPr>
          <w:lang w:val="en-US"/>
        </w:rPr>
      </w:pPr>
      <w:r w:rsidRPr="008C2AC2">
        <w:rPr>
          <w:lang w:val="en-US"/>
        </w:rPr>
        <w:t>Veuillez noter que la zone 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8C2AC2">
        <w:rPr>
          <w:lang w:val="en-US"/>
        </w:rPr>
        <w:t xml:space="preserve"> insérée dans la présentation du rapport ou dans l'aperçu de l'écran d'une interrogation ou  d'un programme d'enregistrement exécutera automatiquement  OleAllocate</w:t>
      </w:r>
      <w:r w:rsidR="004F0801">
        <w:rPr>
          <w:lang w:val="en-US"/>
        </w:rPr>
        <w:fldChar w:fldCharType="begin"/>
      </w:r>
      <w:r w:rsidR="004F0801">
        <w:rPr>
          <w:lang w:val="en-US"/>
        </w:rPr>
        <w:instrText xml:space="preserve"> XE "</w:instrText>
      </w:r>
      <w:r w:rsidR="004F0801" w:rsidRPr="00AF33EE">
        <w:rPr>
          <w:lang w:val="en-US"/>
        </w:rPr>
        <w:instrText>OleAllocate</w:instrText>
      </w:r>
      <w:r w:rsidR="004F0801">
        <w:rPr>
          <w:lang w:val="en-US"/>
        </w:rPr>
        <w:instrText xml:space="preserve">" </w:instrText>
      </w:r>
      <w:r w:rsidR="004F0801">
        <w:rPr>
          <w:lang w:val="en-US"/>
        </w:rPr>
        <w:fldChar w:fldCharType="end"/>
      </w:r>
      <w:r w:rsidRPr="008C2AC2">
        <w:rPr>
          <w:lang w:val="en-US"/>
        </w:rPr>
        <w:t xml:space="preserve"> lors du démarrage du programme ainsi que la fonction OleFree</w:t>
      </w:r>
      <w:r w:rsidR="004F0801">
        <w:rPr>
          <w:lang w:val="en-US"/>
        </w:rPr>
        <w:fldChar w:fldCharType="begin"/>
      </w:r>
      <w:r w:rsidR="004F0801">
        <w:rPr>
          <w:lang w:val="en-US"/>
        </w:rPr>
        <w:instrText xml:space="preserve"> XE "</w:instrText>
      </w:r>
      <w:r w:rsidR="004F0801" w:rsidRPr="00AF33EE">
        <w:rPr>
          <w:lang w:val="en-US"/>
        </w:rPr>
        <w:instrText>OleFree</w:instrText>
      </w:r>
      <w:r w:rsidR="004F0801">
        <w:rPr>
          <w:lang w:val="en-US"/>
        </w:rPr>
        <w:instrText xml:space="preserve">" </w:instrText>
      </w:r>
      <w:r w:rsidR="004F0801">
        <w:rPr>
          <w:lang w:val="en-US"/>
        </w:rPr>
        <w:fldChar w:fldCharType="end"/>
      </w:r>
      <w:r w:rsidRPr="008C2AC2">
        <w:rPr>
          <w:lang w:val="en-US"/>
        </w:rPr>
        <w:t xml:space="preserve"> lors de la fermeture du programme</w:t>
      </w:r>
    </w:p>
    <w:p w:rsidR="008C2AC2" w:rsidRDefault="008C2AC2" w:rsidP="008C2AC2"/>
    <w:p w:rsidR="008C2AC2" w:rsidRDefault="008C2AC2" w:rsidP="008C2AC2"/>
    <w:p w:rsidR="008C2AC2" w:rsidRDefault="008C2AC2" w:rsidP="008C2AC2"/>
    <w:p w:rsidR="008C2AC2" w:rsidRDefault="008C2AC2" w:rsidP="008C2AC2"/>
    <w:p w:rsidR="008C2AC2" w:rsidRDefault="008C2AC2" w:rsidP="008C2AC2"/>
    <w:p w:rsidR="008C2AC2" w:rsidRDefault="008C2AC2" w:rsidP="008C2AC2"/>
    <w:p w:rsidR="00570F55" w:rsidRDefault="008C2AC2" w:rsidP="008C2AC2">
      <w:pPr>
        <w:jc w:val="both"/>
      </w:pPr>
      <w:r>
        <w:t>Voir OleAllocate</w:t>
      </w:r>
      <w:r w:rsidR="004F0801">
        <w:fldChar w:fldCharType="begin"/>
      </w:r>
      <w:r w:rsidR="004F0801">
        <w:instrText xml:space="preserve"> XE "</w:instrText>
      </w:r>
      <w:r w:rsidR="004F0801" w:rsidRPr="00AF33EE">
        <w:rPr>
          <w:lang w:val="en-US"/>
        </w:rPr>
        <w:instrText>OleAllocate</w:instrText>
      </w:r>
      <w:r w:rsidR="004F0801">
        <w:rPr>
          <w:lang w:val="en-US"/>
        </w:rPr>
        <w:instrText>"</w:instrText>
      </w:r>
      <w:r w:rsidR="004F0801">
        <w:instrText xml:space="preserve"> </w:instrText>
      </w:r>
      <w:r w:rsidR="004F0801">
        <w:fldChar w:fldCharType="end"/>
      </w:r>
    </w:p>
    <w:p w:rsidR="00570F55" w:rsidRDefault="00570F55" w:rsidP="00570F55">
      <w:pPr>
        <w:pStyle w:val="Overskrift1"/>
        <w:rPr>
          <w:b w:val="0"/>
          <w:lang w:val="en-US"/>
        </w:rPr>
      </w:pPr>
      <w:bookmarkStart w:id="40" w:name="_Toc118086878"/>
      <w:r w:rsidRPr="00570F55">
        <w:rPr>
          <w:lang w:val="en-US"/>
        </w:rPr>
        <w:t xml:space="preserve">4.5. </w:t>
      </w:r>
      <w:r w:rsidRPr="00570F55">
        <w:rPr>
          <w:u w:val="single"/>
          <w:lang w:val="en-US"/>
        </w:rPr>
        <w:t>OleLinkToFile</w:t>
      </w:r>
      <w:r w:rsidR="004F0801">
        <w:rPr>
          <w:u w:val="single"/>
          <w:lang w:val="en-US"/>
        </w:rPr>
        <w:fldChar w:fldCharType="begin"/>
      </w:r>
      <w:r w:rsidR="004F0801">
        <w:rPr>
          <w:u w:val="single"/>
          <w:lang w:val="en-US"/>
        </w:rPr>
        <w:instrText xml:space="preserve"> XE "</w:instrText>
      </w:r>
      <w:r w:rsidR="004F0801" w:rsidRPr="00AF33EE">
        <w:rPr>
          <w:lang w:val="en-US"/>
        </w:rPr>
        <w:instrText>OleLinkToFile</w:instrText>
      </w:r>
      <w:r w:rsidR="004F0801">
        <w:rPr>
          <w:lang w:val="en-US"/>
        </w:rPr>
        <w:instrText>"</w:instrText>
      </w:r>
      <w:r w:rsidR="004F0801">
        <w:rPr>
          <w:u w:val="single"/>
          <w:lang w:val="en-US"/>
        </w:rPr>
        <w:instrText xml:space="preserve"> </w:instrText>
      </w:r>
      <w:r w:rsidR="004F0801">
        <w:rPr>
          <w:u w:val="single"/>
          <w:lang w:val="en-US"/>
        </w:rPr>
        <w:fldChar w:fldCharType="end"/>
      </w:r>
      <w:r w:rsidRPr="00570F55">
        <w:rPr>
          <w:b w:val="0"/>
          <w:lang w:val="en-US"/>
        </w:rPr>
        <w:t xml:space="preserve"> : Lien vers un fichier contenant n'importe quel type d'objet</w:t>
      </w:r>
      <w:bookmarkEnd w:id="40"/>
    </w:p>
    <w:p w:rsidR="00570F55" w:rsidRDefault="00570F55" w:rsidP="00570F55"/>
    <w:p w:rsidR="00570F55" w:rsidRDefault="00570F55" w:rsidP="00570F55"/>
    <w:p w:rsidR="00570F55" w:rsidRDefault="00570F55" w:rsidP="00570F55"/>
    <w:p w:rsidR="00570F55" w:rsidRDefault="00570F55" w:rsidP="00570F55"/>
    <w:p w:rsidR="00570F55" w:rsidRDefault="00570F55" w:rsidP="00570F55"/>
    <w:p w:rsidR="00570F55" w:rsidRDefault="00570F55" w:rsidP="00570F55">
      <w:pPr>
        <w:jc w:val="both"/>
      </w:pPr>
      <w:r>
        <w:t xml:space="preserve">Cette fonction vous permet de faire un lien vers n'importe quel type de fichier existant et par ceci rechercher l'objet. Par exemple si le nom du fichier dans </w:t>
      </w:r>
      <w:r w:rsidRPr="00570F55">
        <w:rPr>
          <w:i/>
        </w:rPr>
        <w:t>par2</w:t>
      </w:r>
      <w:r w:rsidRPr="00570F55">
        <w:t xml:space="preserve"> est "note.doc" , la fonction  fera appel à OLE</w:t>
      </w:r>
      <w:r w:rsidR="004F0801">
        <w:fldChar w:fldCharType="begin"/>
      </w:r>
      <w:r w:rsidR="004F0801">
        <w:instrText xml:space="preserve"> XE "</w:instrText>
      </w:r>
      <w:r w:rsidR="004F0801" w:rsidRPr="00AF33EE">
        <w:rPr>
          <w:lang w:val="en-US"/>
        </w:rPr>
        <w:instrText>OLE</w:instrText>
      </w:r>
      <w:r w:rsidR="004F0801">
        <w:rPr>
          <w:lang w:val="en-US"/>
        </w:rPr>
        <w:instrText>"</w:instrText>
      </w:r>
      <w:r w:rsidR="004F0801">
        <w:instrText xml:space="preserve"> </w:instrText>
      </w:r>
      <w:r w:rsidR="004F0801">
        <w:fldChar w:fldCharType="end"/>
      </w:r>
      <w:r w:rsidRPr="00570F55">
        <w:t xml:space="preserve"> qui recherche le type de fichier de Windows".doc" et  confirmera qu'il s'agit d'un document de 'Microsoft Word'.</w:t>
      </w:r>
    </w:p>
    <w:p w:rsidR="00570F55" w:rsidRDefault="00570F55" w:rsidP="00570F55">
      <w:pPr>
        <w:jc w:val="both"/>
      </w:pPr>
      <w:r>
        <w:t xml:space="preserve">Le contenu éventuelle de l'objet  </w:t>
      </w:r>
      <w:r w:rsidRPr="00570F55">
        <w:rPr>
          <w:i/>
        </w:rPr>
        <w:t>par1</w:t>
      </w:r>
      <w:r w:rsidRPr="00570F55">
        <w:t xml:space="preserve"> sera supprimé avant l'exécution  d'un lien.</w:t>
      </w:r>
    </w:p>
    <w:p w:rsidR="00570F55" w:rsidRDefault="00570F55" w:rsidP="00570F55">
      <w:pPr>
        <w:jc w:val="both"/>
      </w:pPr>
      <w:r>
        <w:t>En utilisant la fonction OleDialogCreate</w:t>
      </w:r>
      <w:r w:rsidR="004F0801">
        <w:fldChar w:fldCharType="begin"/>
      </w:r>
      <w:r w:rsidR="004F0801">
        <w:instrText xml:space="preserve"> XE "</w:instrText>
      </w:r>
      <w:r w:rsidR="004F0801" w:rsidRPr="00AF33EE">
        <w:rPr>
          <w:lang w:val="en-US"/>
        </w:rPr>
        <w:instrText>OleDialogCreate</w:instrText>
      </w:r>
      <w:r w:rsidR="004F0801">
        <w:rPr>
          <w:lang w:val="en-US"/>
        </w:rPr>
        <w:instrText>"</w:instrText>
      </w:r>
      <w:r w:rsidR="004F0801">
        <w:instrText xml:space="preserve"> </w:instrText>
      </w:r>
      <w:r w:rsidR="004F0801">
        <w:fldChar w:fldCharType="end"/>
      </w:r>
      <w:r>
        <w:t>(), vous pouvez faciliter la création des objets "enrobés " et " liés à l'aide du dialogue standard de Windows.</w:t>
      </w:r>
    </w:p>
    <w:p w:rsidR="00570F55" w:rsidRDefault="00570F55" w:rsidP="00570F55">
      <w:pPr>
        <w:jc w:val="both"/>
        <w:rPr>
          <w:lang w:val="en-US"/>
        </w:rPr>
      </w:pPr>
      <w:r w:rsidRPr="00570F55">
        <w:rPr>
          <w:lang w:val="en-US"/>
        </w:rPr>
        <w:t>Lorsque vous utilisez un objet contenant un lien dans TRIO</w:t>
      </w:r>
      <w:r w:rsidR="004F0801">
        <w:rPr>
          <w:lang w:val="en-US"/>
        </w:rPr>
        <w:fldChar w:fldCharType="begin"/>
      </w:r>
      <w:r w:rsidR="004F0801">
        <w:rPr>
          <w:lang w:val="en-US"/>
        </w:rPr>
        <w:instrText xml:space="preserve"> XE "</w:instrText>
      </w:r>
      <w:r w:rsidR="004F0801" w:rsidRPr="00CC7673">
        <w:instrText>TRIO</w:instrText>
      </w:r>
      <w:r w:rsidR="004F0801">
        <w:instrText>"</w:instrText>
      </w:r>
      <w:r w:rsidR="004F0801">
        <w:rPr>
          <w:lang w:val="en-US"/>
        </w:rPr>
        <w:instrText xml:space="preserve"> </w:instrText>
      </w:r>
      <w:r w:rsidR="004F0801">
        <w:rPr>
          <w:lang w:val="en-US"/>
        </w:rPr>
        <w:fldChar w:fldCharType="end"/>
      </w:r>
      <w:r w:rsidRPr="00570F55">
        <w:rPr>
          <w:lang w:val="en-US"/>
        </w:rPr>
        <w:t>,  le nom du fichier sera seulement enregistré quand vous l'utilisez dans sa présentation. Ceci s'applique également  à un fichier enregistré à l'aide de la fonction OleSave</w:t>
      </w:r>
      <w:r w:rsidR="004F0801">
        <w:rPr>
          <w:lang w:val="en-US"/>
        </w:rPr>
        <w:fldChar w:fldCharType="begin"/>
      </w:r>
      <w:r w:rsidR="004F0801">
        <w:rPr>
          <w:lang w:val="en-US"/>
        </w:rPr>
        <w:instrText xml:space="preserve"> XE "</w:instrText>
      </w:r>
      <w:r w:rsidR="004F0801" w:rsidRPr="00AF33EE">
        <w:rPr>
          <w:lang w:val="en-US"/>
        </w:rPr>
        <w:instrText>OleSave</w:instrText>
      </w:r>
      <w:r w:rsidR="004F0801">
        <w:rPr>
          <w:lang w:val="en-US"/>
        </w:rPr>
        <w:instrText xml:space="preserve">" </w:instrText>
      </w:r>
      <w:r w:rsidR="004F0801">
        <w:rPr>
          <w:lang w:val="en-US"/>
        </w:rPr>
        <w:fldChar w:fldCharType="end"/>
      </w:r>
      <w:r w:rsidRPr="00570F55">
        <w:rPr>
          <w:lang w:val="en-US"/>
        </w:rPr>
        <w:t>() Si vous souhaitez avoir un objet unique à partir du  programme de TRIO actuel, vous devrez utiliser un objet enrobé</w:t>
      </w:r>
    </w:p>
    <w:p w:rsidR="00570F55" w:rsidRDefault="00570F55" w:rsidP="00570F55">
      <w:pPr>
        <w:jc w:val="both"/>
        <w:rPr>
          <w:lang w:val="en-US"/>
        </w:rPr>
      </w:pPr>
      <w:r w:rsidRPr="00570F55">
        <w:rPr>
          <w:lang w:val="en-US"/>
        </w:rPr>
        <w:t xml:space="preserve">Note 1 Si </w:t>
      </w:r>
      <w:r w:rsidRPr="00570F55">
        <w:rPr>
          <w:i/>
          <w:lang w:val="en-US"/>
        </w:rPr>
        <w:t>par2</w:t>
      </w:r>
      <w:r w:rsidRPr="00570F55">
        <w:rPr>
          <w:lang w:val="en-US"/>
        </w:rPr>
        <w:t xml:space="preserve"> est égal à "" (aucun nom du fichier) cette fonction utilisera le nom du fichier sélectionné précédemment</w:t>
      </w:r>
    </w:p>
    <w:p w:rsidR="00570F55" w:rsidRDefault="00570F55" w:rsidP="00570F55">
      <w:pPr>
        <w:jc w:val="both"/>
        <w:rPr>
          <w:lang w:val="en-US"/>
        </w:rPr>
      </w:pPr>
      <w:r w:rsidRPr="00570F55">
        <w:rPr>
          <w:lang w:val="en-US"/>
        </w:rPr>
        <w:t>Par exemple, si vous avez sélectionner le fichier "Tableur.xls" à l'aide de la fonction  OleDialogCreate</w:t>
      </w:r>
      <w:r w:rsidR="004F0801">
        <w:rPr>
          <w:lang w:val="en-US"/>
        </w:rPr>
        <w:fldChar w:fldCharType="begin"/>
      </w:r>
      <w:r w:rsidR="004F0801">
        <w:rPr>
          <w:lang w:val="en-US"/>
        </w:rPr>
        <w:instrText xml:space="preserve"> XE "</w:instrText>
      </w:r>
      <w:r w:rsidR="004F0801" w:rsidRPr="00AF33EE">
        <w:rPr>
          <w:lang w:val="en-US"/>
        </w:rPr>
        <w:instrText>OleDialogCreate</w:instrText>
      </w:r>
      <w:r w:rsidR="004F0801">
        <w:rPr>
          <w:lang w:val="en-US"/>
        </w:rPr>
        <w:instrText xml:space="preserve">" </w:instrText>
      </w:r>
      <w:r w:rsidR="004F0801">
        <w:rPr>
          <w:lang w:val="en-US"/>
        </w:rPr>
        <w:fldChar w:fldCharType="end"/>
      </w:r>
      <w:r w:rsidRPr="00570F55">
        <w:rPr>
          <w:lang w:val="en-US"/>
        </w:rPr>
        <w:t>(), ce nom sera sélectionné encore une fois.</w:t>
      </w:r>
    </w:p>
    <w:p w:rsidR="00570F55" w:rsidRDefault="00570F55" w:rsidP="00570F55"/>
    <w:p w:rsidR="00570F55" w:rsidRDefault="00570F55" w:rsidP="00570F55"/>
    <w:p w:rsidR="00570F55" w:rsidRDefault="00570F55" w:rsidP="00570F55"/>
    <w:p w:rsidR="00570F55" w:rsidRDefault="00570F55" w:rsidP="00570F55"/>
    <w:p w:rsidR="00570F55" w:rsidRDefault="00570F55" w:rsidP="00570F55"/>
    <w:p w:rsidR="00570F55" w:rsidRDefault="00570F55" w:rsidP="00570F55"/>
    <w:p w:rsidR="00A517CF" w:rsidRDefault="00570F55" w:rsidP="00570F55">
      <w:pPr>
        <w:jc w:val="both"/>
      </w:pPr>
      <w:r>
        <w:t>Voir OleAllocate</w:t>
      </w:r>
      <w:r w:rsidR="004F0801">
        <w:fldChar w:fldCharType="begin"/>
      </w:r>
      <w:r w:rsidR="004F0801">
        <w:instrText xml:space="preserve"> XE "</w:instrText>
      </w:r>
      <w:r w:rsidR="004F0801" w:rsidRPr="00AF33EE">
        <w:rPr>
          <w:lang w:val="en-US"/>
        </w:rPr>
        <w:instrText>OleAllocate</w:instrText>
      </w:r>
      <w:r w:rsidR="004F0801">
        <w:rPr>
          <w:lang w:val="en-US"/>
        </w:rPr>
        <w:instrText>"</w:instrText>
      </w:r>
      <w:r w:rsidR="004F0801">
        <w:instrText xml:space="preserve"> </w:instrText>
      </w:r>
      <w:r w:rsidR="004F0801">
        <w:fldChar w:fldCharType="end"/>
      </w:r>
    </w:p>
    <w:p w:rsidR="00A517CF" w:rsidRDefault="00A517CF" w:rsidP="00A517CF">
      <w:pPr>
        <w:pStyle w:val="Overskrift1"/>
        <w:rPr>
          <w:b w:val="0"/>
        </w:rPr>
      </w:pPr>
      <w:bookmarkStart w:id="41" w:name="_Toc118086879"/>
      <w:r>
        <w:t xml:space="preserve">4.6. </w:t>
      </w:r>
      <w:r w:rsidRPr="00A517CF">
        <w:rPr>
          <w:u w:val="single"/>
        </w:rPr>
        <w:t>OleEmbedded</w:t>
      </w:r>
      <w:r w:rsidR="004F0801">
        <w:rPr>
          <w:u w:val="single"/>
        </w:rPr>
        <w:fldChar w:fldCharType="begin"/>
      </w:r>
      <w:r w:rsidR="004F0801">
        <w:rPr>
          <w:u w:val="single"/>
        </w:rPr>
        <w:instrText xml:space="preserve"> XE "</w:instrText>
      </w:r>
      <w:r w:rsidR="004F0801" w:rsidRPr="00AF33EE">
        <w:rPr>
          <w:lang w:val="en-US"/>
        </w:rPr>
        <w:instrText>OleEmbedded</w:instrText>
      </w:r>
      <w:r w:rsidR="004F0801">
        <w:rPr>
          <w:lang w:val="en-US"/>
        </w:rPr>
        <w:instrText>"</w:instrText>
      </w:r>
      <w:r w:rsidR="004F0801">
        <w:rPr>
          <w:u w:val="single"/>
        </w:rPr>
        <w:instrText xml:space="preserve"> </w:instrText>
      </w:r>
      <w:r w:rsidR="004F0801">
        <w:rPr>
          <w:u w:val="single"/>
        </w:rPr>
        <w:fldChar w:fldCharType="end"/>
      </w:r>
      <w:r w:rsidRPr="00A517CF">
        <w:rPr>
          <w:b w:val="0"/>
        </w:rPr>
        <w:t xml:space="preserve"> : Création d'un objet enrobé</w:t>
      </w:r>
      <w:bookmarkEnd w:id="41"/>
    </w:p>
    <w:p w:rsidR="00A517CF" w:rsidRDefault="00A517CF" w:rsidP="00A517CF"/>
    <w:p w:rsidR="00A517CF" w:rsidRDefault="00A517CF" w:rsidP="00A517CF"/>
    <w:p w:rsidR="00A517CF" w:rsidRDefault="00A517CF" w:rsidP="00A517CF"/>
    <w:p w:rsidR="00A517CF" w:rsidRDefault="00A517CF" w:rsidP="00A517CF"/>
    <w:p w:rsidR="00A517CF" w:rsidRDefault="00A517CF" w:rsidP="00A517CF"/>
    <w:p w:rsidR="00A517CF" w:rsidRDefault="00A517CF" w:rsidP="00A517CF"/>
    <w:p w:rsidR="00A517CF" w:rsidRDefault="00A517CF" w:rsidP="00A517CF"/>
    <w:p w:rsidR="00A517CF" w:rsidRDefault="00A517CF" w:rsidP="00A517CF"/>
    <w:p w:rsidR="00A517CF" w:rsidRDefault="00A517CF" w:rsidP="00A517CF"/>
    <w:p w:rsidR="00A517CF" w:rsidRDefault="00A517CF" w:rsidP="00A517CF">
      <w:pPr>
        <w:jc w:val="both"/>
        <w:rPr>
          <w:lang w:val="en-US"/>
        </w:rPr>
      </w:pPr>
      <w:r w:rsidRPr="00A517CF">
        <w:rPr>
          <w:lang w:val="en-US"/>
        </w:rPr>
        <w:t>Cette fonction créera un objet enrobé, c'est à dire un objet à partir de l'application TRIO</w:t>
      </w:r>
      <w:r w:rsidR="004F0801">
        <w:rPr>
          <w:lang w:val="en-US"/>
        </w:rPr>
        <w:fldChar w:fldCharType="begin"/>
      </w:r>
      <w:r w:rsidR="004F0801">
        <w:rPr>
          <w:lang w:val="en-US"/>
        </w:rPr>
        <w:instrText xml:space="preserve"> XE "</w:instrText>
      </w:r>
      <w:r w:rsidR="004F0801" w:rsidRPr="00CC7673">
        <w:instrText>TRIO</w:instrText>
      </w:r>
      <w:r w:rsidR="004F0801">
        <w:instrText>"</w:instrText>
      </w:r>
      <w:r w:rsidR="004F0801">
        <w:rPr>
          <w:lang w:val="en-US"/>
        </w:rPr>
        <w:instrText xml:space="preserve"> </w:instrText>
      </w:r>
      <w:r w:rsidR="004F0801">
        <w:rPr>
          <w:lang w:val="en-US"/>
        </w:rPr>
        <w:fldChar w:fldCharType="end"/>
      </w:r>
      <w:r w:rsidRPr="00A517CF">
        <w:rPr>
          <w:lang w:val="en-US"/>
        </w:rPr>
        <w:t>. Pour créer un objet enrobé, indiquez le programme id de l'application de l'objet comme dans le fichier d'enregistrement de Windows (Consultez la documentation sur chaque type d'objet).</w:t>
      </w:r>
    </w:p>
    <w:p w:rsidR="00A517CF" w:rsidRDefault="00A517CF" w:rsidP="00A517CF">
      <w:pPr>
        <w:jc w:val="both"/>
        <w:rPr>
          <w:lang w:val="en-US"/>
        </w:rPr>
      </w:pPr>
      <w:r w:rsidRPr="00A517CF">
        <w:rPr>
          <w:lang w:val="en-US"/>
        </w:rPr>
        <w:t>Id de programme d'un document Microsoft Word 97, sera "Word.Document.8".</w:t>
      </w:r>
    </w:p>
    <w:p w:rsidR="00A517CF" w:rsidRDefault="00A517CF" w:rsidP="00A517CF">
      <w:pPr>
        <w:jc w:val="both"/>
        <w:rPr>
          <w:lang w:val="en-US"/>
        </w:rPr>
      </w:pPr>
      <w:r w:rsidRPr="00A517CF">
        <w:rPr>
          <w:lang w:val="en-US"/>
        </w:rPr>
        <w:t xml:space="preserve">Les paramètres </w:t>
      </w:r>
      <w:r w:rsidRPr="00A517CF">
        <w:rPr>
          <w:i/>
          <w:lang w:val="en-US"/>
        </w:rPr>
        <w:t>par4</w:t>
      </w:r>
      <w:r w:rsidRPr="00A517CF">
        <w:rPr>
          <w:lang w:val="en-US"/>
        </w:rPr>
        <w:t xml:space="preserve"> and </w:t>
      </w:r>
      <w:r w:rsidRPr="00A517CF">
        <w:rPr>
          <w:i/>
          <w:lang w:val="en-US"/>
        </w:rPr>
        <w:t>par5</w:t>
      </w:r>
      <w:r w:rsidRPr="00A517CF">
        <w:rPr>
          <w:lang w:val="en-US"/>
        </w:rPr>
        <w:t xml:space="preserve"> sont utilisés à l'aide des fonctions OleDialogCreate</w:t>
      </w:r>
      <w:r w:rsidR="004F0801">
        <w:rPr>
          <w:lang w:val="en-US"/>
        </w:rPr>
        <w:fldChar w:fldCharType="begin"/>
      </w:r>
      <w:r w:rsidR="004F0801">
        <w:rPr>
          <w:lang w:val="en-US"/>
        </w:rPr>
        <w:instrText xml:space="preserve"> XE "</w:instrText>
      </w:r>
      <w:r w:rsidR="004F0801" w:rsidRPr="00AF33EE">
        <w:rPr>
          <w:lang w:val="en-US"/>
        </w:rPr>
        <w:instrText>OleDialogCreate</w:instrText>
      </w:r>
      <w:r w:rsidR="004F0801">
        <w:rPr>
          <w:lang w:val="en-US"/>
        </w:rPr>
        <w:instrText xml:space="preserve">" </w:instrText>
      </w:r>
      <w:r w:rsidR="004F0801">
        <w:rPr>
          <w:lang w:val="en-US"/>
        </w:rPr>
        <w:fldChar w:fldCharType="end"/>
      </w:r>
      <w:r w:rsidRPr="00A517CF">
        <w:rPr>
          <w:lang w:val="en-US"/>
        </w:rPr>
        <w:t>(), OleFillObjectMenu</w:t>
      </w:r>
      <w:r w:rsidR="004F0801">
        <w:rPr>
          <w:lang w:val="en-US"/>
        </w:rPr>
        <w:fldChar w:fldCharType="begin"/>
      </w:r>
      <w:r w:rsidR="004F0801">
        <w:rPr>
          <w:lang w:val="en-US"/>
        </w:rPr>
        <w:instrText xml:space="preserve"> XE "</w:instrText>
      </w:r>
      <w:r w:rsidR="004F0801" w:rsidRPr="00AF33EE">
        <w:rPr>
          <w:lang w:val="en-US"/>
        </w:rPr>
        <w:instrText>OleFillObjectMenu</w:instrText>
      </w:r>
      <w:r w:rsidR="004F0801">
        <w:rPr>
          <w:lang w:val="en-US"/>
        </w:rPr>
        <w:instrText xml:space="preserve">" </w:instrText>
      </w:r>
      <w:r w:rsidR="004F0801">
        <w:rPr>
          <w:lang w:val="en-US"/>
        </w:rPr>
        <w:fldChar w:fldCharType="end"/>
      </w:r>
      <w:r w:rsidRPr="00A517CF">
        <w:rPr>
          <w:lang w:val="en-US"/>
        </w:rPr>
        <w:t>() et OleMenuSelect</w:t>
      </w:r>
      <w:r w:rsidR="004F0801">
        <w:rPr>
          <w:lang w:val="en-US"/>
        </w:rPr>
        <w:fldChar w:fldCharType="begin"/>
      </w:r>
      <w:r w:rsidR="004F0801">
        <w:rPr>
          <w:lang w:val="en-US"/>
        </w:rPr>
        <w:instrText xml:space="preserve"> XE "</w:instrText>
      </w:r>
      <w:r w:rsidR="004F0801" w:rsidRPr="00AF33EE">
        <w:rPr>
          <w:lang w:val="en-US"/>
        </w:rPr>
        <w:instrText>OleMenuSelect</w:instrText>
      </w:r>
      <w:r w:rsidR="004F0801">
        <w:rPr>
          <w:lang w:val="en-US"/>
        </w:rPr>
        <w:instrText xml:space="preserve">" </w:instrText>
      </w:r>
      <w:r w:rsidR="004F0801">
        <w:rPr>
          <w:lang w:val="en-US"/>
        </w:rPr>
        <w:fldChar w:fldCharType="end"/>
      </w:r>
      <w:r w:rsidRPr="00A517CF">
        <w:rPr>
          <w:lang w:val="en-US"/>
        </w:rPr>
        <w:t>(). Veuillez consulter la documentation consacré à ses fonctions</w:t>
      </w:r>
    </w:p>
    <w:p w:rsidR="00A517CF" w:rsidRDefault="00A517CF" w:rsidP="00A517CF"/>
    <w:p w:rsidR="00A517CF" w:rsidRDefault="00A517CF" w:rsidP="00A517CF"/>
    <w:p w:rsidR="00A517CF" w:rsidRDefault="00A517CF" w:rsidP="00A517CF"/>
    <w:p w:rsidR="00A517CF" w:rsidRDefault="00A517CF" w:rsidP="00A517CF"/>
    <w:p w:rsidR="00A517CF" w:rsidRDefault="00A517CF" w:rsidP="00A517CF"/>
    <w:p w:rsidR="00A517CF" w:rsidRDefault="00A517CF" w:rsidP="00A517CF"/>
    <w:p w:rsidR="00A517CF" w:rsidRDefault="00A517CF" w:rsidP="00A517CF"/>
    <w:p w:rsidR="0049074E" w:rsidRDefault="00A517CF" w:rsidP="00A517CF">
      <w:pPr>
        <w:jc w:val="both"/>
      </w:pPr>
      <w:r>
        <w:t>OleEmbedded</w:t>
      </w:r>
      <w:r w:rsidR="004F0801">
        <w:fldChar w:fldCharType="begin"/>
      </w:r>
      <w:r w:rsidR="004F0801">
        <w:instrText xml:space="preserve"> XE "</w:instrText>
      </w:r>
      <w:r w:rsidR="004F0801" w:rsidRPr="00AF33EE">
        <w:rPr>
          <w:lang w:val="en-US"/>
        </w:rPr>
        <w:instrText>OleEmbedded</w:instrText>
      </w:r>
      <w:r w:rsidR="004F0801">
        <w:rPr>
          <w:lang w:val="en-US"/>
        </w:rPr>
        <w:instrText>"</w:instrText>
      </w:r>
      <w:r w:rsidR="004F0801">
        <w:instrText xml:space="preserve"> </w:instrText>
      </w:r>
      <w:r w:rsidR="004F0801">
        <w:fldChar w:fldCharType="end"/>
      </w:r>
      <w:r>
        <w:t>(#50,0,"Word.Document.8",0,0)</w:t>
      </w:r>
    </w:p>
    <w:p w:rsidR="0049074E" w:rsidRDefault="0049074E" w:rsidP="0049074E">
      <w:pPr>
        <w:pStyle w:val="Overskrift1"/>
        <w:rPr>
          <w:b w:val="0"/>
          <w:lang w:val="en-US"/>
        </w:rPr>
      </w:pPr>
      <w:bookmarkStart w:id="42" w:name="_Toc118086880"/>
      <w:r w:rsidRPr="0049074E">
        <w:rPr>
          <w:lang w:val="en-US"/>
        </w:rPr>
        <w:t xml:space="preserve">4.7. </w:t>
      </w:r>
      <w:r w:rsidRPr="0049074E">
        <w:rPr>
          <w:u w:val="single"/>
          <w:lang w:val="en-US"/>
        </w:rPr>
        <w:t>OleFillObjectMenu</w:t>
      </w:r>
      <w:r w:rsidR="004F0801">
        <w:rPr>
          <w:u w:val="single"/>
          <w:lang w:val="en-US"/>
        </w:rPr>
        <w:fldChar w:fldCharType="begin"/>
      </w:r>
      <w:r w:rsidR="004F0801">
        <w:rPr>
          <w:u w:val="single"/>
          <w:lang w:val="en-US"/>
        </w:rPr>
        <w:instrText xml:space="preserve"> XE "</w:instrText>
      </w:r>
      <w:r w:rsidR="004F0801" w:rsidRPr="00AF33EE">
        <w:rPr>
          <w:lang w:val="en-US"/>
        </w:rPr>
        <w:instrText>OleFillObjectMenu</w:instrText>
      </w:r>
      <w:r w:rsidR="004F0801">
        <w:rPr>
          <w:lang w:val="en-US"/>
        </w:rPr>
        <w:instrText>"</w:instrText>
      </w:r>
      <w:r w:rsidR="004F0801">
        <w:rPr>
          <w:u w:val="single"/>
          <w:lang w:val="en-US"/>
        </w:rPr>
        <w:instrText xml:space="preserve"> </w:instrText>
      </w:r>
      <w:r w:rsidR="004F0801">
        <w:rPr>
          <w:u w:val="single"/>
          <w:lang w:val="en-US"/>
        </w:rPr>
        <w:fldChar w:fldCharType="end"/>
      </w:r>
      <w:r w:rsidRPr="0049074E">
        <w:rPr>
          <w:b w:val="0"/>
          <w:lang w:val="en-US"/>
        </w:rPr>
        <w:t xml:space="preserve"> : Créer un menu contenant tous les objets enregistrés</w:t>
      </w:r>
      <w:bookmarkEnd w:id="42"/>
    </w:p>
    <w:p w:rsidR="0049074E" w:rsidRDefault="0049074E" w:rsidP="0049074E"/>
    <w:p w:rsidR="0049074E" w:rsidRDefault="0049074E" w:rsidP="0049074E"/>
    <w:p w:rsidR="0049074E" w:rsidRDefault="0049074E" w:rsidP="0049074E"/>
    <w:p w:rsidR="0049074E" w:rsidRDefault="0049074E" w:rsidP="0049074E"/>
    <w:p w:rsidR="0049074E" w:rsidRDefault="0049074E" w:rsidP="0049074E"/>
    <w:p w:rsidR="0049074E" w:rsidRDefault="0049074E" w:rsidP="0049074E"/>
    <w:p w:rsidR="0049074E" w:rsidRDefault="0049074E" w:rsidP="0049074E"/>
    <w:p w:rsidR="0049074E" w:rsidRDefault="0049074E" w:rsidP="0049074E">
      <w:pPr>
        <w:jc w:val="both"/>
      </w:pPr>
      <w:r>
        <w:t>Vous pouvez utiliser cette fonction pour créer un menu déroulant qui vous permet de sélectionner un objet. Elle additionnera des éléments à un menu à l'aide de OleMenuCreate</w:t>
      </w:r>
      <w:r w:rsidR="004F0801">
        <w:fldChar w:fldCharType="begin"/>
      </w:r>
      <w:r w:rsidR="004F0801">
        <w:instrText xml:space="preserve"> XE "</w:instrText>
      </w:r>
      <w:r w:rsidR="004F0801" w:rsidRPr="00AF33EE">
        <w:rPr>
          <w:lang w:val="en-US"/>
        </w:rPr>
        <w:instrText>OleMenuCreate</w:instrText>
      </w:r>
      <w:r w:rsidR="004F0801">
        <w:rPr>
          <w:lang w:val="en-US"/>
        </w:rPr>
        <w:instrText>"</w:instrText>
      </w:r>
      <w:r w:rsidR="004F0801">
        <w:instrText xml:space="preserve"> </w:instrText>
      </w:r>
      <w:r w:rsidR="004F0801">
        <w:fldChar w:fldCharType="end"/>
      </w:r>
      <w:r>
        <w:t>().</w:t>
      </w:r>
    </w:p>
    <w:p w:rsidR="0049074E" w:rsidRDefault="0049074E" w:rsidP="0049074E">
      <w:pPr>
        <w:jc w:val="both"/>
      </w:pPr>
      <w:r>
        <w:t xml:space="preserve">Chaque élément additionné au menu aura un id à partir de 0 à x. Ceci peut poser un problème de fond lié au conflit éventuel avec les autres éléments de menu insérés précédemment. Vous pouvez alors utiliser </w:t>
      </w:r>
      <w:r w:rsidRPr="0049074E">
        <w:rPr>
          <w:i/>
        </w:rPr>
        <w:t>par2</w:t>
      </w:r>
      <w:r w:rsidRPr="0049074E">
        <w:t xml:space="preserve"> comme numéro du démarrage de menu. C'est à dire si </w:t>
      </w:r>
      <w:r w:rsidRPr="0049074E">
        <w:rPr>
          <w:i/>
        </w:rPr>
        <w:t>par2</w:t>
      </w:r>
      <w:r w:rsidRPr="0049074E">
        <w:t xml:space="preserve"> est égal à 1000, les éléments seront numériser à partir de 1000 à  x.</w:t>
      </w:r>
    </w:p>
    <w:p w:rsidR="0049074E" w:rsidRDefault="0049074E" w:rsidP="0049074E">
      <w:pPr>
        <w:jc w:val="both"/>
        <w:rPr>
          <w:lang w:val="en-US"/>
        </w:rPr>
      </w:pPr>
      <w:r w:rsidRPr="0049074E">
        <w:rPr>
          <w:lang w:val="en-US"/>
        </w:rPr>
        <w:t>Le nombre d'éléments utilisé dépend des applications installées sur le système.</w:t>
      </w:r>
    </w:p>
    <w:p w:rsidR="0049074E" w:rsidRDefault="0049074E" w:rsidP="0049074E">
      <w:pPr>
        <w:jc w:val="both"/>
        <w:rPr>
          <w:lang w:val="en-US"/>
        </w:rPr>
      </w:pPr>
      <w:r w:rsidRPr="0049074E">
        <w:rPr>
          <w:lang w:val="en-US"/>
        </w:rPr>
        <w:t xml:space="preserve">A cause de la fixation des limites lors de l'affichage du menu déroulant, vous pouvez indiquer un nombre maximal d'éléments dans </w:t>
      </w:r>
      <w:r w:rsidRPr="0049074E">
        <w:rPr>
          <w:i/>
          <w:lang w:val="en-US"/>
        </w:rPr>
        <w:t>par3</w:t>
      </w:r>
      <w:r w:rsidRPr="0049074E">
        <w:rPr>
          <w:lang w:val="en-US"/>
        </w:rPr>
        <w:t xml:space="preserve"> si </w:t>
      </w:r>
      <w:r w:rsidRPr="0049074E">
        <w:rPr>
          <w:i/>
          <w:lang w:val="en-US"/>
        </w:rPr>
        <w:t>par3</w:t>
      </w:r>
      <w:r w:rsidRPr="0049074E">
        <w:rPr>
          <w:lang w:val="en-US"/>
        </w:rPr>
        <w:t xml:space="preserve"> est égal à 10 un sous-menu pour chaque élément sera crée. Les sous-menus seront nommés xxxxx 1-10, xxxxx 11-20 etc., et il faut indiquer xxxxx dans </w:t>
      </w:r>
      <w:r w:rsidRPr="0049074E">
        <w:rPr>
          <w:i/>
          <w:lang w:val="en-US"/>
        </w:rPr>
        <w:t>par4</w:t>
      </w:r>
      <w:r w:rsidRPr="0049074E">
        <w:rPr>
          <w:lang w:val="en-US"/>
        </w:rPr>
        <w:t>.</w:t>
      </w:r>
    </w:p>
    <w:p w:rsidR="0049074E" w:rsidRDefault="0049074E" w:rsidP="0049074E"/>
    <w:p w:rsidR="0049074E" w:rsidRDefault="0049074E" w:rsidP="0049074E"/>
    <w:p w:rsidR="0049074E" w:rsidRDefault="0049074E" w:rsidP="0049074E"/>
    <w:p w:rsidR="0049074E" w:rsidRDefault="0049074E" w:rsidP="0049074E"/>
    <w:p w:rsidR="0049074E" w:rsidRDefault="0049074E" w:rsidP="0049074E"/>
    <w:p w:rsidR="0049074E" w:rsidRDefault="0049074E" w:rsidP="0049074E"/>
    <w:p w:rsidR="0049074E" w:rsidRDefault="0049074E" w:rsidP="0049074E"/>
    <w:p w:rsidR="0049074E" w:rsidRDefault="0049074E" w:rsidP="0049074E"/>
    <w:p w:rsidR="0049074E" w:rsidRDefault="0049074E" w:rsidP="0049074E"/>
    <w:p w:rsidR="0049074E" w:rsidRDefault="0049074E" w:rsidP="0049074E"/>
    <w:p w:rsidR="0049074E" w:rsidRDefault="0049074E" w:rsidP="0049074E"/>
    <w:p w:rsidR="008A25B9" w:rsidRDefault="0049074E" w:rsidP="0049074E">
      <w:pPr>
        <w:jc w:val="both"/>
        <w:rPr>
          <w:i/>
        </w:rPr>
      </w:pPr>
      <w:r>
        <w:t>OleFree</w:t>
      </w:r>
      <w:r w:rsidR="004F0801">
        <w:fldChar w:fldCharType="begin"/>
      </w:r>
      <w:r w:rsidR="004F0801">
        <w:instrText xml:space="preserve"> XE "</w:instrText>
      </w:r>
      <w:r w:rsidR="004F0801" w:rsidRPr="00AF33EE">
        <w:rPr>
          <w:lang w:val="en-US"/>
        </w:rPr>
        <w:instrText>OleFree</w:instrText>
      </w:r>
      <w:r w:rsidR="004F0801">
        <w:rPr>
          <w:lang w:val="en-US"/>
        </w:rPr>
        <w:instrText>"</w:instrText>
      </w:r>
      <w:r w:rsidR="004F0801">
        <w:instrText xml:space="preserve"> </w:instrText>
      </w:r>
      <w:r w:rsidR="004F0801">
        <w:fldChar w:fldCharType="end"/>
      </w:r>
      <w:r>
        <w:t xml:space="preserve">(#50) </w:t>
      </w:r>
      <w:r w:rsidRPr="0049074E">
        <w:rPr>
          <w:i/>
        </w:rPr>
        <w:t xml:space="preserve">/* Libérer l'emplacement de mémoire utilisé pour l'objet </w:t>
      </w:r>
    </w:p>
    <w:p w:rsidR="008A25B9" w:rsidRDefault="008A25B9" w:rsidP="008A25B9">
      <w:pPr>
        <w:pStyle w:val="Overskrift1"/>
        <w:rPr>
          <w:b w:val="0"/>
          <w:lang w:val="en-US"/>
        </w:rPr>
      </w:pPr>
      <w:bookmarkStart w:id="43" w:name="_Toc118086881"/>
      <w:r w:rsidRPr="008A25B9">
        <w:rPr>
          <w:lang w:val="en-US"/>
        </w:rPr>
        <w:t xml:space="preserve">4.8. </w:t>
      </w:r>
      <w:r w:rsidRPr="008A25B9">
        <w:rPr>
          <w:u w:val="single"/>
          <w:lang w:val="en-US"/>
        </w:rPr>
        <w:t>OleFillVerbMenu</w:t>
      </w:r>
      <w:r w:rsidR="004F0801">
        <w:rPr>
          <w:u w:val="single"/>
          <w:lang w:val="en-US"/>
        </w:rPr>
        <w:fldChar w:fldCharType="begin"/>
      </w:r>
      <w:r w:rsidR="004F0801">
        <w:rPr>
          <w:u w:val="single"/>
          <w:lang w:val="en-US"/>
        </w:rPr>
        <w:instrText xml:space="preserve"> XE "</w:instrText>
      </w:r>
      <w:r w:rsidR="004F0801" w:rsidRPr="00AF33EE">
        <w:rPr>
          <w:lang w:val="en-US"/>
        </w:rPr>
        <w:instrText>OleFillVerbMenu</w:instrText>
      </w:r>
      <w:r w:rsidR="004F0801">
        <w:rPr>
          <w:lang w:val="en-US"/>
        </w:rPr>
        <w:instrText>"</w:instrText>
      </w:r>
      <w:r w:rsidR="004F0801">
        <w:rPr>
          <w:u w:val="single"/>
          <w:lang w:val="en-US"/>
        </w:rPr>
        <w:instrText xml:space="preserve"> </w:instrText>
      </w:r>
      <w:r w:rsidR="004F0801">
        <w:rPr>
          <w:u w:val="single"/>
          <w:lang w:val="en-US"/>
        </w:rPr>
        <w:fldChar w:fldCharType="end"/>
      </w:r>
      <w:r w:rsidRPr="008A25B9">
        <w:rPr>
          <w:b w:val="0"/>
          <w:lang w:val="en-US"/>
        </w:rPr>
        <w:t xml:space="preserve"> : Créer un menu contenant toutes les fonctions de l'objet</w:t>
      </w:r>
      <w:bookmarkEnd w:id="43"/>
    </w:p>
    <w:p w:rsidR="008A25B9" w:rsidRDefault="008A25B9" w:rsidP="008A25B9"/>
    <w:p w:rsidR="008A25B9" w:rsidRDefault="008A25B9" w:rsidP="008A25B9"/>
    <w:p w:rsidR="008A25B9" w:rsidRDefault="008A25B9" w:rsidP="008A25B9"/>
    <w:p w:rsidR="008A25B9" w:rsidRDefault="008A25B9" w:rsidP="008A25B9"/>
    <w:p w:rsidR="008A25B9" w:rsidRDefault="008A25B9" w:rsidP="008A25B9"/>
    <w:p w:rsidR="008A25B9" w:rsidRDefault="008A25B9" w:rsidP="008A25B9"/>
    <w:p w:rsidR="008A25B9" w:rsidRDefault="008A25B9" w:rsidP="008A25B9">
      <w:pPr>
        <w:jc w:val="both"/>
        <w:rPr>
          <w:lang w:val="en-US"/>
        </w:rPr>
      </w:pPr>
      <w:r w:rsidRPr="008A25B9">
        <w:rPr>
          <w:lang w:val="en-US"/>
        </w:rPr>
        <w:t>Cette fonction vous permettra de remplir un menu contenant toutes les fonctions  de l'objet.  Il s'agit des actions  Edit, Ouvrir, Jouer, etc., selon le type d'objet. Normalement, tous les objets possèdent les fonctions Edit et Ouvrir, mais un nombre d'objets possède également des actions comme Play (Son/Vidéo).</w:t>
      </w:r>
    </w:p>
    <w:p w:rsidR="008A25B9" w:rsidRDefault="008A25B9" w:rsidP="008A25B9">
      <w:pPr>
        <w:jc w:val="both"/>
        <w:rPr>
          <w:lang w:val="en-US"/>
        </w:rPr>
      </w:pPr>
      <w:r w:rsidRPr="008A25B9">
        <w:rPr>
          <w:lang w:val="en-US"/>
        </w:rPr>
        <w:t>L'action est uniquement identifié selon un numéro seulement connu par l'objet. A l'aide de cette fonction vous pouvez additionner des éléments au menu dans lequel vous pouvez sélectionner l'opération à exécuter sur l'objet.</w:t>
      </w:r>
    </w:p>
    <w:p w:rsidR="008A25B9" w:rsidRDefault="008A25B9" w:rsidP="008A25B9">
      <w:pPr>
        <w:jc w:val="both"/>
      </w:pPr>
      <w:r w:rsidRPr="008A25B9">
        <w:rPr>
          <w:lang w:val="en-US"/>
        </w:rPr>
        <w:t xml:space="preserve">Chaque élément additionné au menu, aura un id unique à partir de 0 à x. Ceci peut poser un problème de fond lié au conflit éventuel avec les autres éléments de menu insérés précédemment dans cette fonction. </w:t>
      </w:r>
      <w:r>
        <w:t xml:space="preserve">Vous pouvez utiliser </w:t>
      </w:r>
      <w:r w:rsidRPr="008A25B9">
        <w:rPr>
          <w:i/>
        </w:rPr>
        <w:t>par3</w:t>
      </w:r>
      <w:r w:rsidRPr="008A25B9">
        <w:t xml:space="preserve"> comme numéro de démarrage du menu. C'est à dire si  </w:t>
      </w:r>
      <w:r w:rsidRPr="008A25B9">
        <w:rPr>
          <w:i/>
        </w:rPr>
        <w:t>par3</w:t>
      </w:r>
      <w:r w:rsidRPr="008A25B9">
        <w:t xml:space="preserve"> est égal á 1000, les éléments seront numérotés à partir de 1000 à  x.</w:t>
      </w:r>
    </w:p>
    <w:p w:rsidR="008A25B9" w:rsidRDefault="008A25B9" w:rsidP="008A25B9"/>
    <w:p w:rsidR="008A25B9" w:rsidRDefault="008A25B9" w:rsidP="008A25B9"/>
    <w:p w:rsidR="008A25B9" w:rsidRDefault="008A25B9" w:rsidP="008A25B9"/>
    <w:p w:rsidR="008A25B9" w:rsidRDefault="008A25B9" w:rsidP="008A25B9"/>
    <w:p w:rsidR="008A25B9" w:rsidRDefault="008A25B9" w:rsidP="008A25B9"/>
    <w:p w:rsidR="008A25B9" w:rsidRDefault="008A25B9" w:rsidP="008A25B9"/>
    <w:p w:rsidR="008A25B9" w:rsidRDefault="008A25B9" w:rsidP="008A25B9"/>
    <w:p w:rsidR="008A25B9" w:rsidRDefault="008A25B9" w:rsidP="008A25B9"/>
    <w:p w:rsidR="008A25B9" w:rsidRDefault="008A25B9" w:rsidP="008A25B9"/>
    <w:p w:rsidR="008A25B9" w:rsidRDefault="008A25B9" w:rsidP="008A25B9"/>
    <w:p w:rsidR="008A25B9" w:rsidRDefault="008A25B9" w:rsidP="008A25B9"/>
    <w:p w:rsidR="008A25B9" w:rsidRDefault="008A25B9" w:rsidP="008A25B9"/>
    <w:p w:rsidR="008A25B9" w:rsidRDefault="008A25B9" w:rsidP="008A25B9"/>
    <w:p w:rsidR="008A25B9" w:rsidRDefault="008A25B9" w:rsidP="008A25B9"/>
    <w:p w:rsidR="008A25B9" w:rsidRDefault="008A25B9" w:rsidP="008A25B9"/>
    <w:p w:rsidR="00A801E0" w:rsidRDefault="008A25B9" w:rsidP="008A25B9">
      <w:pPr>
        <w:jc w:val="both"/>
      </w:pPr>
      <w:r>
        <w:t>OleDoVerb</w:t>
      </w:r>
      <w:r w:rsidR="004F0801">
        <w:fldChar w:fldCharType="begin"/>
      </w:r>
      <w:r w:rsidR="004F0801">
        <w:instrText xml:space="preserve"> XE "</w:instrText>
      </w:r>
      <w:r w:rsidR="004F0801" w:rsidRPr="00AF33EE">
        <w:rPr>
          <w:lang w:val="en-US"/>
        </w:rPr>
        <w:instrText>OleDoVerb</w:instrText>
      </w:r>
      <w:r w:rsidR="004F0801">
        <w:rPr>
          <w:lang w:val="en-US"/>
        </w:rPr>
        <w:instrText>"</w:instrText>
      </w:r>
      <w:r w:rsidR="004F0801">
        <w:instrText xml:space="preserve"> </w:instrText>
      </w:r>
      <w:r w:rsidR="004F0801">
        <w:fldChar w:fldCharType="end"/>
      </w:r>
      <w:r>
        <w:t>(#50,0,#52,2000,#53,#54,#55,#56,#57)</w:t>
      </w:r>
    </w:p>
    <w:p w:rsidR="00A801E0" w:rsidRDefault="00A801E0" w:rsidP="00A801E0">
      <w:pPr>
        <w:pStyle w:val="Overskrift1"/>
        <w:rPr>
          <w:b w:val="0"/>
          <w:lang w:val="en-US"/>
        </w:rPr>
      </w:pPr>
      <w:bookmarkStart w:id="44" w:name="_Toc118086882"/>
      <w:r w:rsidRPr="00A801E0">
        <w:rPr>
          <w:lang w:val="en-US"/>
        </w:rPr>
        <w:t xml:space="preserve">4.9. </w:t>
      </w:r>
      <w:r w:rsidRPr="00A801E0">
        <w:rPr>
          <w:u w:val="single"/>
          <w:lang w:val="en-US"/>
        </w:rPr>
        <w:t>OleDoVerb</w:t>
      </w:r>
      <w:r w:rsidR="004F0801">
        <w:rPr>
          <w:u w:val="single"/>
          <w:lang w:val="en-US"/>
        </w:rPr>
        <w:fldChar w:fldCharType="begin"/>
      </w:r>
      <w:r w:rsidR="004F0801">
        <w:rPr>
          <w:u w:val="single"/>
          <w:lang w:val="en-US"/>
        </w:rPr>
        <w:instrText xml:space="preserve"> XE "</w:instrText>
      </w:r>
      <w:r w:rsidR="004F0801" w:rsidRPr="00AF33EE">
        <w:rPr>
          <w:lang w:val="en-US"/>
        </w:rPr>
        <w:instrText>OleDoVerb</w:instrText>
      </w:r>
      <w:r w:rsidR="004F0801">
        <w:rPr>
          <w:lang w:val="en-US"/>
        </w:rPr>
        <w:instrText>"</w:instrText>
      </w:r>
      <w:r w:rsidR="004F0801">
        <w:rPr>
          <w:u w:val="single"/>
          <w:lang w:val="en-US"/>
        </w:rPr>
        <w:instrText xml:space="preserve"> </w:instrText>
      </w:r>
      <w:r w:rsidR="004F0801">
        <w:rPr>
          <w:u w:val="single"/>
          <w:lang w:val="en-US"/>
        </w:rPr>
        <w:fldChar w:fldCharType="end"/>
      </w:r>
      <w:r w:rsidRPr="00A801E0">
        <w:rPr>
          <w:b w:val="0"/>
          <w:lang w:val="en-US"/>
        </w:rPr>
        <w:t xml:space="preserve"> : Exécuter un action sur un objet</w:t>
      </w:r>
      <w:bookmarkEnd w:id="44"/>
    </w:p>
    <w:p w:rsidR="00A801E0" w:rsidRDefault="00A801E0" w:rsidP="00A801E0"/>
    <w:p w:rsidR="00A801E0" w:rsidRDefault="00A801E0" w:rsidP="00A801E0"/>
    <w:p w:rsidR="00A801E0" w:rsidRDefault="00A801E0" w:rsidP="00A801E0"/>
    <w:p w:rsidR="00A801E0" w:rsidRDefault="00A801E0" w:rsidP="00A801E0"/>
    <w:p w:rsidR="00A801E0" w:rsidRDefault="00A801E0" w:rsidP="00A801E0"/>
    <w:p w:rsidR="00A801E0" w:rsidRDefault="00A801E0" w:rsidP="00A801E0"/>
    <w:p w:rsidR="00A801E0" w:rsidRDefault="00A801E0" w:rsidP="00A801E0"/>
    <w:p w:rsidR="00A801E0" w:rsidRDefault="00A801E0" w:rsidP="00A801E0"/>
    <w:p w:rsidR="00A801E0" w:rsidRDefault="00A801E0" w:rsidP="00A801E0"/>
    <w:p w:rsidR="00A801E0" w:rsidRDefault="00A801E0" w:rsidP="00A801E0"/>
    <w:p w:rsidR="00A801E0" w:rsidRDefault="00A801E0" w:rsidP="00A801E0"/>
    <w:p w:rsidR="00A801E0" w:rsidRDefault="00A801E0" w:rsidP="00A801E0"/>
    <w:p w:rsidR="00A801E0" w:rsidRDefault="00A801E0" w:rsidP="00A801E0"/>
    <w:p w:rsidR="00A801E0" w:rsidRDefault="00A801E0" w:rsidP="00A801E0"/>
    <w:p w:rsidR="00A801E0" w:rsidRDefault="00A801E0" w:rsidP="00A801E0">
      <w:pPr>
        <w:jc w:val="both"/>
        <w:rPr>
          <w:lang w:val="en-US"/>
        </w:rPr>
      </w:pPr>
      <w:r w:rsidRPr="00A801E0">
        <w:rPr>
          <w:lang w:val="en-US"/>
        </w:rPr>
        <w:t>Cette fonction sélectionnera une action pour un objet. Il s'agit des actions Edit, Ouvrir, Jouer, etc., selon le type d'objet. Normalement, tous les objets ont les actions Edit et Ouvrir tandis que d'autres ont des actions supplémentaires comme Play (Son/Vidéo).</w:t>
      </w:r>
    </w:p>
    <w:p w:rsidR="00A801E0" w:rsidRDefault="00A801E0" w:rsidP="00A801E0">
      <w:pPr>
        <w:jc w:val="both"/>
        <w:rPr>
          <w:lang w:val="en-US"/>
        </w:rPr>
      </w:pPr>
      <w:r w:rsidRPr="00A801E0">
        <w:rPr>
          <w:lang w:val="en-US"/>
        </w:rPr>
        <w:t xml:space="preserve">Si vous connaissiez id d'action de l'objet, vous pourrez l'indiquer directement dans </w:t>
      </w:r>
      <w:r w:rsidRPr="00A801E0">
        <w:rPr>
          <w:i/>
          <w:lang w:val="en-US"/>
        </w:rPr>
        <w:t>par3</w:t>
      </w:r>
      <w:r w:rsidRPr="00A801E0">
        <w:rPr>
          <w:lang w:val="en-US"/>
        </w:rPr>
        <w:t xml:space="preserve"> avec  </w:t>
      </w:r>
      <w:r w:rsidRPr="00A801E0">
        <w:rPr>
          <w:i/>
          <w:lang w:val="en-US"/>
        </w:rPr>
        <w:t>par2</w:t>
      </w:r>
      <w:r w:rsidRPr="00A801E0">
        <w:rPr>
          <w:lang w:val="en-US"/>
        </w:rPr>
        <w:t>inscrit en tant que 1. Sinon, vous pouvez utiliser l'exemple OleFillVerbMenu</w:t>
      </w:r>
      <w:r w:rsidR="004F0801">
        <w:rPr>
          <w:lang w:val="en-US"/>
        </w:rPr>
        <w:fldChar w:fldCharType="begin"/>
      </w:r>
      <w:r w:rsidR="004F0801">
        <w:rPr>
          <w:lang w:val="en-US"/>
        </w:rPr>
        <w:instrText xml:space="preserve"> XE "</w:instrText>
      </w:r>
      <w:r w:rsidR="004F0801" w:rsidRPr="00AF33EE">
        <w:rPr>
          <w:lang w:val="en-US"/>
        </w:rPr>
        <w:instrText>OleFillVerbMenu</w:instrText>
      </w:r>
      <w:r w:rsidR="004F0801">
        <w:rPr>
          <w:lang w:val="en-US"/>
        </w:rPr>
        <w:instrText xml:space="preserve">" </w:instrText>
      </w:r>
      <w:r w:rsidR="004F0801">
        <w:rPr>
          <w:lang w:val="en-US"/>
        </w:rPr>
        <w:fldChar w:fldCharType="end"/>
      </w:r>
      <w:r w:rsidRPr="00A801E0">
        <w:rPr>
          <w:lang w:val="en-US"/>
        </w:rPr>
        <w:t>() (Ici l'utilisateur choisit l'opération à effectuer à partir d'un menu).</w:t>
      </w:r>
    </w:p>
    <w:p w:rsidR="00A801E0" w:rsidRDefault="00A801E0" w:rsidP="00A801E0">
      <w:pPr>
        <w:jc w:val="both"/>
        <w:rPr>
          <w:lang w:val="en-US"/>
        </w:rPr>
      </w:pPr>
      <w:r>
        <w:t xml:space="preserve">Indiquer les paramètres </w:t>
      </w:r>
      <w:r w:rsidRPr="00A801E0">
        <w:rPr>
          <w:i/>
        </w:rPr>
        <w:t>par5</w:t>
      </w:r>
      <w:r w:rsidRPr="00A801E0">
        <w:t>-</w:t>
      </w:r>
      <w:r w:rsidRPr="00A801E0">
        <w:rPr>
          <w:i/>
        </w:rPr>
        <w:t>par9</w:t>
      </w:r>
      <w:r w:rsidRPr="00A801E0">
        <w:t>.à l'aide de la sous-fonction GETINFO</w:t>
      </w:r>
      <w:r w:rsidR="004F0801">
        <w:fldChar w:fldCharType="begin"/>
      </w:r>
      <w:r w:rsidR="004F0801">
        <w:instrText xml:space="preserve"> XE "</w:instrText>
      </w:r>
      <w:r w:rsidR="004F0801" w:rsidRPr="00AF33EE">
        <w:rPr>
          <w:lang w:val="en-US"/>
        </w:rPr>
        <w:instrText>GETINFO</w:instrText>
      </w:r>
      <w:r w:rsidR="004F0801">
        <w:rPr>
          <w:lang w:val="en-US"/>
        </w:rPr>
        <w:instrText>"</w:instrText>
      </w:r>
      <w:r w:rsidR="004F0801">
        <w:instrText xml:space="preserve"> </w:instrText>
      </w:r>
      <w:r w:rsidR="004F0801">
        <w:fldChar w:fldCharType="end"/>
      </w:r>
      <w:r w:rsidRPr="00A801E0">
        <w:t xml:space="preserve">().  </w:t>
      </w:r>
      <w:r w:rsidRPr="00A801E0">
        <w:rPr>
          <w:lang w:val="en-US"/>
        </w:rPr>
        <w:t>Vous devez définir ces paramètres en format "8." (16/32 bit compatible). Si l'application est incorrectement définie, vous obtiendrez un résultat inattendu.</w:t>
      </w:r>
    </w:p>
    <w:p w:rsidR="00A801E0" w:rsidRDefault="00A801E0" w:rsidP="00A801E0"/>
    <w:p w:rsidR="00A801E0" w:rsidRDefault="00A801E0" w:rsidP="00A801E0"/>
    <w:p w:rsidR="00A801E0" w:rsidRDefault="00A801E0" w:rsidP="00A801E0"/>
    <w:p w:rsidR="00A801E0" w:rsidRDefault="00A801E0" w:rsidP="00A801E0"/>
    <w:p w:rsidR="00A801E0" w:rsidRDefault="00A801E0" w:rsidP="00A801E0"/>
    <w:p w:rsidR="00A801E0" w:rsidRDefault="00A801E0" w:rsidP="00A801E0"/>
    <w:p w:rsidR="00FE4D37" w:rsidRDefault="00A801E0" w:rsidP="00A801E0">
      <w:pPr>
        <w:jc w:val="both"/>
      </w:pPr>
      <w:r>
        <w:t>Voir OleFillVerbMenu</w:t>
      </w:r>
      <w:r w:rsidR="004F0801">
        <w:fldChar w:fldCharType="begin"/>
      </w:r>
      <w:r w:rsidR="004F0801">
        <w:instrText xml:space="preserve"> XE "</w:instrText>
      </w:r>
      <w:r w:rsidR="004F0801" w:rsidRPr="00AF33EE">
        <w:rPr>
          <w:lang w:val="en-US"/>
        </w:rPr>
        <w:instrText>OleFillVerbMenu</w:instrText>
      </w:r>
      <w:r w:rsidR="004F0801">
        <w:rPr>
          <w:lang w:val="en-US"/>
        </w:rPr>
        <w:instrText>"</w:instrText>
      </w:r>
      <w:r w:rsidR="004F0801">
        <w:instrText xml:space="preserve"> </w:instrText>
      </w:r>
      <w:r w:rsidR="004F0801">
        <w:fldChar w:fldCharType="end"/>
      </w:r>
    </w:p>
    <w:p w:rsidR="00FE4D37" w:rsidRDefault="00FE4D37" w:rsidP="00FE4D37">
      <w:pPr>
        <w:pStyle w:val="Overskrift1"/>
        <w:rPr>
          <w:b w:val="0"/>
        </w:rPr>
      </w:pPr>
      <w:bookmarkStart w:id="45" w:name="_Toc118086883"/>
      <w:r>
        <w:t xml:space="preserve">4.10. </w:t>
      </w:r>
      <w:r w:rsidRPr="00FE4D37">
        <w:rPr>
          <w:u w:val="single"/>
        </w:rPr>
        <w:t>OleSave</w:t>
      </w:r>
      <w:r w:rsidR="004F0801">
        <w:rPr>
          <w:u w:val="single"/>
        </w:rPr>
        <w:fldChar w:fldCharType="begin"/>
      </w:r>
      <w:r w:rsidR="004F0801">
        <w:rPr>
          <w:u w:val="single"/>
        </w:rPr>
        <w:instrText xml:space="preserve"> XE "</w:instrText>
      </w:r>
      <w:r w:rsidR="004F0801" w:rsidRPr="00AF33EE">
        <w:rPr>
          <w:lang w:val="en-US"/>
        </w:rPr>
        <w:instrText>OleSave</w:instrText>
      </w:r>
      <w:r w:rsidR="004F0801">
        <w:rPr>
          <w:lang w:val="en-US"/>
        </w:rPr>
        <w:instrText>"</w:instrText>
      </w:r>
      <w:r w:rsidR="004F0801">
        <w:rPr>
          <w:u w:val="single"/>
        </w:rPr>
        <w:instrText xml:space="preserve"> </w:instrText>
      </w:r>
      <w:r w:rsidR="004F0801">
        <w:rPr>
          <w:u w:val="single"/>
        </w:rPr>
        <w:fldChar w:fldCharType="end"/>
      </w:r>
      <w:r w:rsidRPr="00FE4D37">
        <w:rPr>
          <w:b w:val="0"/>
        </w:rPr>
        <w:t xml:space="preserve"> : Enregistrer un objet enrobé dans un fichier</w:t>
      </w:r>
      <w:bookmarkEnd w:id="45"/>
    </w:p>
    <w:p w:rsidR="00FE4D37" w:rsidRDefault="00FE4D37" w:rsidP="00FE4D37"/>
    <w:p w:rsidR="00FE4D37" w:rsidRDefault="00FE4D37" w:rsidP="00FE4D37"/>
    <w:p w:rsidR="00FE4D37" w:rsidRDefault="00FE4D37" w:rsidP="00FE4D37"/>
    <w:p w:rsidR="00FE4D37" w:rsidRDefault="00FE4D37" w:rsidP="00FE4D37"/>
    <w:p w:rsidR="00FE4D37" w:rsidRDefault="00FE4D37" w:rsidP="00FE4D37"/>
    <w:p w:rsidR="00FE4D37" w:rsidRDefault="00FE4D37" w:rsidP="00FE4D37">
      <w:pPr>
        <w:jc w:val="both"/>
      </w:pPr>
      <w:r>
        <w:t>Cette fonction vous permettra d'enregistrer un objet dans un fichier. Il peut être enrobé ou lié. Pour un objet lié, seulement le nom du fichier sera sauvegardé tandis que pour un objet enrobé, tout l'objet sera sauvegardé.</w:t>
      </w:r>
    </w:p>
    <w:p w:rsidR="00FE4D37" w:rsidRDefault="00FE4D37" w:rsidP="00FE4D37">
      <w:pPr>
        <w:jc w:val="both"/>
        <w:rPr>
          <w:lang w:val="en-US"/>
        </w:rPr>
      </w:pPr>
      <w:r w:rsidRPr="00FE4D37">
        <w:rPr>
          <w:lang w:val="en-US"/>
        </w:rPr>
        <w:t>Vous pouvez rechercher l'objet enregistré à l'aide de la fonction OleLoad</w:t>
      </w:r>
      <w:r w:rsidR="004F0801">
        <w:rPr>
          <w:lang w:val="en-US"/>
        </w:rPr>
        <w:fldChar w:fldCharType="begin"/>
      </w:r>
      <w:r w:rsidR="004F0801">
        <w:rPr>
          <w:lang w:val="en-US"/>
        </w:rPr>
        <w:instrText xml:space="preserve"> XE "</w:instrText>
      </w:r>
      <w:r w:rsidR="004F0801" w:rsidRPr="00AF33EE">
        <w:rPr>
          <w:lang w:val="en-US"/>
        </w:rPr>
        <w:instrText>OleLoad</w:instrText>
      </w:r>
      <w:r w:rsidR="004F0801">
        <w:rPr>
          <w:lang w:val="en-US"/>
        </w:rPr>
        <w:instrText xml:space="preserve">" </w:instrText>
      </w:r>
      <w:r w:rsidR="004F0801">
        <w:rPr>
          <w:lang w:val="en-US"/>
        </w:rPr>
        <w:fldChar w:fldCharType="end"/>
      </w:r>
      <w:r w:rsidRPr="00FE4D37">
        <w:rPr>
          <w:lang w:val="en-US"/>
        </w:rPr>
        <w:t>().</w:t>
      </w:r>
    </w:p>
    <w:p w:rsidR="00FE4D37" w:rsidRDefault="00FE4D37" w:rsidP="00FE4D37"/>
    <w:p w:rsidR="00FE4D37" w:rsidRDefault="00FE4D37" w:rsidP="00FE4D37"/>
    <w:p w:rsidR="00FE4D37" w:rsidRDefault="00FE4D37" w:rsidP="00FE4D37"/>
    <w:p w:rsidR="00FE4D37" w:rsidRDefault="00FE4D37" w:rsidP="00FE4D37"/>
    <w:p w:rsidR="00FE4D37" w:rsidRDefault="00FE4D37" w:rsidP="00FE4D37"/>
    <w:p w:rsidR="00FE4D37" w:rsidRDefault="00FE4D37" w:rsidP="00FE4D37"/>
    <w:p w:rsidR="00FE4D37" w:rsidRDefault="00FE4D37" w:rsidP="00FE4D37"/>
    <w:p w:rsidR="00FE4D37" w:rsidRDefault="00FE4D37" w:rsidP="00FE4D37"/>
    <w:p w:rsidR="00FE4D37" w:rsidRDefault="00FE4D37" w:rsidP="00FE4D37"/>
    <w:p w:rsidR="00FE4D37" w:rsidRDefault="00FE4D37" w:rsidP="00FE4D37"/>
    <w:p w:rsidR="00FE4D37" w:rsidRDefault="00FE4D37" w:rsidP="00FE4D37"/>
    <w:p w:rsidR="00FE4D37" w:rsidRDefault="00FE4D37" w:rsidP="00FE4D37"/>
    <w:p w:rsidR="00FE4D37" w:rsidRDefault="00FE4D37" w:rsidP="00FE4D37"/>
    <w:p w:rsidR="00FE4D37" w:rsidRDefault="00FE4D37" w:rsidP="00FE4D37"/>
    <w:p w:rsidR="006A69EA" w:rsidRDefault="00FE4D37" w:rsidP="00FE4D37">
      <w:pPr>
        <w:jc w:val="both"/>
        <w:rPr>
          <w:i/>
        </w:rPr>
      </w:pPr>
      <w:r>
        <w:t>OleLoad</w:t>
      </w:r>
      <w:r w:rsidR="004F0801">
        <w:fldChar w:fldCharType="begin"/>
      </w:r>
      <w:r w:rsidR="004F0801">
        <w:instrText xml:space="preserve"> XE "</w:instrText>
      </w:r>
      <w:r w:rsidR="004F0801" w:rsidRPr="00AF33EE">
        <w:rPr>
          <w:lang w:val="en-US"/>
        </w:rPr>
        <w:instrText>OleLoad</w:instrText>
      </w:r>
      <w:r w:rsidR="004F0801">
        <w:rPr>
          <w:lang w:val="en-US"/>
        </w:rPr>
        <w:instrText>"</w:instrText>
      </w:r>
      <w:r w:rsidR="004F0801">
        <w:instrText xml:space="preserve"> </w:instrText>
      </w:r>
      <w:r w:rsidR="004F0801">
        <w:fldChar w:fldCharType="end"/>
      </w:r>
      <w:r>
        <w:t xml:space="preserve">(#50,#51) </w:t>
      </w:r>
      <w:r w:rsidRPr="00FE4D37">
        <w:rPr>
          <w:i/>
        </w:rPr>
        <w:t>/*Rechercher l'objet</w:t>
      </w:r>
    </w:p>
    <w:p w:rsidR="006A69EA" w:rsidRDefault="006A69EA" w:rsidP="006A69EA">
      <w:pPr>
        <w:pStyle w:val="Overskrift1"/>
        <w:rPr>
          <w:b w:val="0"/>
          <w:lang w:val="en-US"/>
        </w:rPr>
      </w:pPr>
      <w:bookmarkStart w:id="46" w:name="_Toc118086884"/>
      <w:r w:rsidRPr="006A69EA">
        <w:rPr>
          <w:lang w:val="en-US"/>
        </w:rPr>
        <w:t xml:space="preserve">4.11. </w:t>
      </w:r>
      <w:r w:rsidRPr="006A69EA">
        <w:rPr>
          <w:u w:val="single"/>
          <w:lang w:val="en-US"/>
        </w:rPr>
        <w:t>OleLoad</w:t>
      </w:r>
      <w:r w:rsidR="004F0801">
        <w:rPr>
          <w:u w:val="single"/>
          <w:lang w:val="en-US"/>
        </w:rPr>
        <w:fldChar w:fldCharType="begin"/>
      </w:r>
      <w:r w:rsidR="004F0801">
        <w:rPr>
          <w:u w:val="single"/>
          <w:lang w:val="en-US"/>
        </w:rPr>
        <w:instrText xml:space="preserve"> XE "</w:instrText>
      </w:r>
      <w:r w:rsidR="004F0801" w:rsidRPr="00AF33EE">
        <w:rPr>
          <w:lang w:val="en-US"/>
        </w:rPr>
        <w:instrText>OleLoad</w:instrText>
      </w:r>
      <w:r w:rsidR="004F0801">
        <w:rPr>
          <w:lang w:val="en-US"/>
        </w:rPr>
        <w:instrText>"</w:instrText>
      </w:r>
      <w:r w:rsidR="004F0801">
        <w:rPr>
          <w:u w:val="single"/>
          <w:lang w:val="en-US"/>
        </w:rPr>
        <w:instrText xml:space="preserve"> </w:instrText>
      </w:r>
      <w:r w:rsidR="004F0801">
        <w:rPr>
          <w:u w:val="single"/>
          <w:lang w:val="en-US"/>
        </w:rPr>
        <w:fldChar w:fldCharType="end"/>
      </w:r>
      <w:r w:rsidRPr="006A69EA">
        <w:rPr>
          <w:b w:val="0"/>
          <w:lang w:val="en-US"/>
        </w:rPr>
        <w:t xml:space="preserve"> : Rehercher un objet enrobé à partir d'un fichier</w:t>
      </w:r>
      <w:bookmarkEnd w:id="46"/>
    </w:p>
    <w:p w:rsidR="006A69EA" w:rsidRDefault="006A69EA" w:rsidP="006A69EA"/>
    <w:p w:rsidR="006A69EA" w:rsidRDefault="006A69EA" w:rsidP="006A69EA"/>
    <w:p w:rsidR="006A69EA" w:rsidRDefault="006A69EA" w:rsidP="006A69EA"/>
    <w:p w:rsidR="006A69EA" w:rsidRDefault="006A69EA" w:rsidP="006A69EA"/>
    <w:p w:rsidR="006A69EA" w:rsidRDefault="006A69EA" w:rsidP="006A69EA"/>
    <w:p w:rsidR="006A69EA" w:rsidRDefault="006A69EA" w:rsidP="006A69EA">
      <w:pPr>
        <w:jc w:val="both"/>
      </w:pPr>
      <w:r>
        <w:t>Cette fonction vous permettra de chercher l'objet précédemment enregistré à l'aide de la fonction OleSave</w:t>
      </w:r>
      <w:r w:rsidR="004F0801">
        <w:fldChar w:fldCharType="begin"/>
      </w:r>
      <w:r w:rsidR="004F0801">
        <w:instrText xml:space="preserve"> XE "</w:instrText>
      </w:r>
      <w:r w:rsidR="004F0801" w:rsidRPr="00AF33EE">
        <w:rPr>
          <w:lang w:val="en-US"/>
        </w:rPr>
        <w:instrText>OleSave</w:instrText>
      </w:r>
      <w:r w:rsidR="004F0801">
        <w:rPr>
          <w:lang w:val="en-US"/>
        </w:rPr>
        <w:instrText>"</w:instrText>
      </w:r>
      <w:r w:rsidR="004F0801">
        <w:instrText xml:space="preserve"> </w:instrText>
      </w:r>
      <w:r w:rsidR="004F0801">
        <w:fldChar w:fldCharType="end"/>
      </w:r>
      <w:r>
        <w:t>().</w:t>
      </w:r>
    </w:p>
    <w:p w:rsidR="006A69EA" w:rsidRDefault="006A69EA" w:rsidP="006A69EA"/>
    <w:p w:rsidR="006A69EA" w:rsidRDefault="006A69EA" w:rsidP="006A69EA"/>
    <w:p w:rsidR="006A69EA" w:rsidRDefault="006A69EA" w:rsidP="006A69EA"/>
    <w:p w:rsidR="006A69EA" w:rsidRDefault="006A69EA" w:rsidP="006A69EA"/>
    <w:p w:rsidR="006A69EA" w:rsidRDefault="006A69EA" w:rsidP="006A69EA"/>
    <w:p w:rsidR="006A69EA" w:rsidRDefault="006A69EA" w:rsidP="006A69EA"/>
    <w:p w:rsidR="00C31D7B" w:rsidRDefault="006A69EA" w:rsidP="006A69EA">
      <w:pPr>
        <w:jc w:val="both"/>
      </w:pPr>
      <w:r>
        <w:t>Voir OleSave</w:t>
      </w:r>
      <w:r w:rsidR="004F0801">
        <w:fldChar w:fldCharType="begin"/>
      </w:r>
      <w:r w:rsidR="004F0801">
        <w:instrText xml:space="preserve"> XE "</w:instrText>
      </w:r>
      <w:r w:rsidR="004F0801" w:rsidRPr="00AF33EE">
        <w:rPr>
          <w:lang w:val="en-US"/>
        </w:rPr>
        <w:instrText>OleSave</w:instrText>
      </w:r>
      <w:r w:rsidR="004F0801">
        <w:rPr>
          <w:lang w:val="en-US"/>
        </w:rPr>
        <w:instrText>"</w:instrText>
      </w:r>
      <w:r w:rsidR="004F0801">
        <w:instrText xml:space="preserve"> </w:instrText>
      </w:r>
      <w:r w:rsidR="004F0801">
        <w:fldChar w:fldCharType="end"/>
      </w:r>
    </w:p>
    <w:p w:rsidR="00C31D7B" w:rsidRDefault="00C31D7B" w:rsidP="00C31D7B">
      <w:pPr>
        <w:pStyle w:val="Overskrift1"/>
        <w:rPr>
          <w:b w:val="0"/>
          <w:lang w:val="en-US"/>
        </w:rPr>
      </w:pPr>
      <w:bookmarkStart w:id="47" w:name="_Toc118086885"/>
      <w:r w:rsidRPr="00C31D7B">
        <w:rPr>
          <w:lang w:val="en-US"/>
        </w:rPr>
        <w:t xml:space="preserve">4.12. </w:t>
      </w:r>
      <w:r w:rsidRPr="00C31D7B">
        <w:rPr>
          <w:u w:val="single"/>
          <w:lang w:val="en-US"/>
        </w:rPr>
        <w:t>OleGetInfo</w:t>
      </w:r>
      <w:r w:rsidR="004F0801">
        <w:rPr>
          <w:u w:val="single"/>
          <w:lang w:val="en-US"/>
        </w:rPr>
        <w:fldChar w:fldCharType="begin"/>
      </w:r>
      <w:r w:rsidR="004F0801">
        <w:rPr>
          <w:u w:val="single"/>
          <w:lang w:val="en-US"/>
        </w:rPr>
        <w:instrText xml:space="preserve"> XE "</w:instrText>
      </w:r>
      <w:r w:rsidR="004F0801" w:rsidRPr="00AF33EE">
        <w:rPr>
          <w:lang w:val="en-US"/>
        </w:rPr>
        <w:instrText>OleGetInfo</w:instrText>
      </w:r>
      <w:r w:rsidR="004F0801">
        <w:rPr>
          <w:lang w:val="en-US"/>
        </w:rPr>
        <w:instrText>"</w:instrText>
      </w:r>
      <w:r w:rsidR="004F0801">
        <w:rPr>
          <w:u w:val="single"/>
          <w:lang w:val="en-US"/>
        </w:rPr>
        <w:instrText xml:space="preserve"> </w:instrText>
      </w:r>
      <w:r w:rsidR="004F0801">
        <w:rPr>
          <w:u w:val="single"/>
          <w:lang w:val="en-US"/>
        </w:rPr>
        <w:fldChar w:fldCharType="end"/>
      </w:r>
      <w:r w:rsidRPr="00C31D7B">
        <w:rPr>
          <w:b w:val="0"/>
          <w:lang w:val="en-US"/>
        </w:rPr>
        <w:t xml:space="preserve"> : Chercher des informations sur un objet</w:t>
      </w:r>
      <w:bookmarkEnd w:id="47"/>
    </w:p>
    <w:p w:rsidR="00C31D7B" w:rsidRDefault="00C31D7B" w:rsidP="00C31D7B"/>
    <w:p w:rsidR="00C31D7B" w:rsidRDefault="00C31D7B" w:rsidP="00C31D7B"/>
    <w:p w:rsidR="00C31D7B" w:rsidRDefault="00C31D7B" w:rsidP="00C31D7B"/>
    <w:p w:rsidR="00C31D7B" w:rsidRDefault="00C31D7B" w:rsidP="00C31D7B"/>
    <w:p w:rsidR="00C31D7B" w:rsidRDefault="00C31D7B" w:rsidP="00C31D7B"/>
    <w:p w:rsidR="00C31D7B" w:rsidRDefault="00C31D7B" w:rsidP="00C31D7B"/>
    <w:p w:rsidR="00C31D7B" w:rsidRDefault="00C31D7B" w:rsidP="00C31D7B"/>
    <w:p w:rsidR="00C31D7B" w:rsidRDefault="00C31D7B" w:rsidP="00C31D7B"/>
    <w:p w:rsidR="00C31D7B" w:rsidRDefault="00C31D7B" w:rsidP="00C31D7B">
      <w:pPr>
        <w:jc w:val="both"/>
      </w:pPr>
      <w:r>
        <w:t>Cette fonction retourne les informations sur l'objet indiqué. Ces informations dépendent du code de la fonction(</w:t>
      </w:r>
      <w:r w:rsidRPr="00C31D7B">
        <w:rPr>
          <w:i/>
        </w:rPr>
        <w:t>par2</w:t>
      </w:r>
      <w:r w:rsidRPr="00C31D7B">
        <w:t>), Elles peuvent être :</w:t>
      </w:r>
    </w:p>
    <w:p w:rsidR="00C31D7B" w:rsidRDefault="00C31D7B" w:rsidP="00C31D7B">
      <w:pPr>
        <w:jc w:val="both"/>
        <w:rPr>
          <w:i/>
        </w:rPr>
      </w:pPr>
      <w:r>
        <w:t xml:space="preserve">Pour la fonction 0 </w:t>
      </w:r>
      <w:r w:rsidRPr="00C31D7B">
        <w:rPr>
          <w:i/>
        </w:rPr>
        <w:t>par3</w:t>
      </w:r>
      <w:r w:rsidRPr="00C31D7B">
        <w:t xml:space="preserve"> n'est pas utilisé. Pour la fonction1 une copie du nom de fichier de l'objet va être retournée dans </w:t>
      </w:r>
      <w:r w:rsidRPr="00C31D7B">
        <w:rPr>
          <w:i/>
        </w:rPr>
        <w:t>par3</w:t>
      </w:r>
    </w:p>
    <w:p w:rsidR="00C31D7B" w:rsidRDefault="00C31D7B" w:rsidP="00C31D7B"/>
    <w:p w:rsidR="00C31D7B" w:rsidRDefault="00C31D7B" w:rsidP="00C31D7B"/>
    <w:p w:rsidR="00C31D7B" w:rsidRDefault="00C31D7B" w:rsidP="00C31D7B"/>
    <w:p w:rsidR="00C31D7B" w:rsidRDefault="00C31D7B" w:rsidP="00C31D7B"/>
    <w:p w:rsidR="00C31D7B" w:rsidRDefault="00C31D7B" w:rsidP="00C31D7B"/>
    <w:p w:rsidR="00C31D7B" w:rsidRDefault="00C31D7B" w:rsidP="00C31D7B"/>
    <w:p w:rsidR="00C31D7B" w:rsidRDefault="00C31D7B" w:rsidP="00C31D7B"/>
    <w:p w:rsidR="00C31D7B" w:rsidRDefault="00C31D7B" w:rsidP="00C31D7B"/>
    <w:p w:rsidR="00C31D7B" w:rsidRDefault="00C31D7B" w:rsidP="00C31D7B"/>
    <w:p w:rsidR="00C31D7B" w:rsidRDefault="00C31D7B" w:rsidP="00C31D7B"/>
    <w:p w:rsidR="00C31D7B" w:rsidRDefault="00C31D7B" w:rsidP="00C31D7B"/>
    <w:p w:rsidR="00DB5870" w:rsidRDefault="00C31D7B" w:rsidP="00C31D7B">
      <w:pPr>
        <w:jc w:val="both"/>
      </w:pPr>
      <w:r>
        <w:t>Fin</w:t>
      </w:r>
    </w:p>
    <w:p w:rsidR="00DB5870" w:rsidRDefault="00DB5870" w:rsidP="00DB5870">
      <w:pPr>
        <w:pStyle w:val="Overskrift1"/>
        <w:rPr>
          <w:b w:val="0"/>
          <w:lang w:val="en-US"/>
        </w:rPr>
      </w:pPr>
      <w:bookmarkStart w:id="48" w:name="_Toc118086886"/>
      <w:r w:rsidRPr="00DB5870">
        <w:rPr>
          <w:lang w:val="en-US"/>
        </w:rPr>
        <w:t xml:space="preserve">4.13. </w:t>
      </w:r>
      <w:r w:rsidRPr="00DB5870">
        <w:rPr>
          <w:u w:val="single"/>
          <w:lang w:val="en-US"/>
        </w:rPr>
        <w:t>OleSetInfo</w:t>
      </w:r>
      <w:r w:rsidRPr="00DB5870">
        <w:rPr>
          <w:b w:val="0"/>
          <w:lang w:val="en-US"/>
        </w:rPr>
        <w:t xml:space="preserve"> : Indiquer les informations sur l'objet</w:t>
      </w:r>
      <w:bookmarkEnd w:id="48"/>
    </w:p>
    <w:p w:rsidR="00DB5870" w:rsidRDefault="00DB5870" w:rsidP="00DB5870"/>
    <w:p w:rsidR="00DB5870" w:rsidRDefault="00DB5870" w:rsidP="00DB5870"/>
    <w:p w:rsidR="00DB5870" w:rsidRDefault="00DB5870" w:rsidP="00DB5870"/>
    <w:p w:rsidR="00DB5870" w:rsidRDefault="00DB5870" w:rsidP="00DB5870"/>
    <w:p w:rsidR="00DB5870" w:rsidRDefault="00DB5870" w:rsidP="00DB5870"/>
    <w:p w:rsidR="00DB5870" w:rsidRDefault="00DB5870" w:rsidP="00DB5870"/>
    <w:p w:rsidR="00DB5870" w:rsidRDefault="00DB5870" w:rsidP="00DB5870"/>
    <w:p w:rsidR="00DB5870" w:rsidRDefault="00DB5870" w:rsidP="00DB5870"/>
    <w:p w:rsidR="00DB5870" w:rsidRDefault="00DB5870" w:rsidP="00DB5870"/>
    <w:p w:rsidR="00DB5870" w:rsidRDefault="00DB5870" w:rsidP="00DB5870"/>
    <w:p w:rsidR="00DB5870" w:rsidRDefault="00DB5870" w:rsidP="00DB5870">
      <w:pPr>
        <w:jc w:val="both"/>
      </w:pPr>
      <w:r w:rsidRPr="00DB5870">
        <w:rPr>
          <w:lang w:val="en-US"/>
        </w:rPr>
        <w:t xml:space="preserve">Cette fonction inscrit les informations sur l'objet.  </w:t>
      </w:r>
      <w:r>
        <w:t xml:space="preserve">Ces informations dépendent du code de la fonction </w:t>
      </w:r>
      <w:r w:rsidRPr="00DB5870">
        <w:rPr>
          <w:i/>
        </w:rPr>
        <w:t>par2</w:t>
      </w:r>
      <w:r w:rsidRPr="00DB5870">
        <w:t xml:space="preserve"> qui peut être :</w:t>
      </w:r>
    </w:p>
    <w:p w:rsidR="00DB5870" w:rsidRDefault="00DB5870" w:rsidP="00DB5870">
      <w:pPr>
        <w:jc w:val="both"/>
      </w:pPr>
      <w:r>
        <w:t xml:space="preserve">Pour la fonction0, les drapeaux de l'objet doivent être indiqués dans </w:t>
      </w:r>
      <w:r w:rsidRPr="00DB5870">
        <w:rPr>
          <w:i/>
        </w:rPr>
        <w:t>par3</w:t>
      </w:r>
      <w:r w:rsidRPr="00DB5870">
        <w:t>. La valeur peut être une ou plusieurs des valeurs suivantes :</w:t>
      </w:r>
    </w:p>
    <w:p w:rsidR="00DB5870" w:rsidRDefault="00DB5870" w:rsidP="00DB5870">
      <w:pPr>
        <w:jc w:val="both"/>
      </w:pPr>
      <w:r w:rsidRPr="00DB5870">
        <w:rPr>
          <w:lang w:val="en-US"/>
        </w:rPr>
        <w:t xml:space="preserve">0 - Aucun drapeau. L'objet est réduit selon les dimensions de la boîte de zone. 1 - L'objet utilise ses dimensions physiques. Si la boîte de zone est plus petite que l'objet celle-ci sera coupée. </w:t>
      </w:r>
      <w:r>
        <w:t>2 - La dimension verticale est réduite selon la dimension horizontale de la boîte de zone</w:t>
      </w:r>
    </w:p>
    <w:p w:rsidR="00DB5870" w:rsidRDefault="00DB5870" w:rsidP="00DB5870">
      <w:pPr>
        <w:jc w:val="both"/>
      </w:pPr>
      <w:r>
        <w:t>4 - La dimension horizontale est réduite selon la dimension verticale de la boite de zone.</w:t>
      </w:r>
    </w:p>
    <w:p w:rsidR="00DB5870" w:rsidRDefault="00DB5870" w:rsidP="00DB5870">
      <w:pPr>
        <w:jc w:val="both"/>
        <w:rPr>
          <w:lang w:val="en-US"/>
        </w:rPr>
      </w:pPr>
      <w:r w:rsidRPr="00DB5870">
        <w:rPr>
          <w:lang w:val="en-US"/>
        </w:rPr>
        <w:t>Chaque objet créé utilise un drapeau 2 comme option.</w:t>
      </w:r>
    </w:p>
    <w:p w:rsidR="00DB5870" w:rsidRDefault="00DB5870" w:rsidP="00DB5870"/>
    <w:p w:rsidR="00DB5870" w:rsidRDefault="00DB5870" w:rsidP="00DB5870"/>
    <w:p w:rsidR="00DB5870" w:rsidRDefault="00DB5870" w:rsidP="00DB5870"/>
    <w:p w:rsidR="00DB5870" w:rsidRDefault="00DB5870" w:rsidP="00DB5870"/>
    <w:p w:rsidR="00DB5870" w:rsidRDefault="00DB5870" w:rsidP="00DB5870"/>
    <w:p w:rsidR="0067506B" w:rsidRDefault="00DB5870" w:rsidP="00DB5870">
      <w:pPr>
        <w:jc w:val="both"/>
        <w:rPr>
          <w:i/>
        </w:rPr>
      </w:pPr>
      <w:r>
        <w:t xml:space="preserve">OleSetInfo(#50,0,0) </w:t>
      </w:r>
      <w:r w:rsidRPr="00DB5870">
        <w:rPr>
          <w:i/>
        </w:rPr>
        <w:t>/* Réduit l'objet selon  la taille de la boîte de zone</w:t>
      </w:r>
    </w:p>
    <w:p w:rsidR="0067506B" w:rsidRDefault="0067506B" w:rsidP="0067506B">
      <w:pPr>
        <w:pStyle w:val="Overskrift1"/>
        <w:rPr>
          <w:b w:val="0"/>
        </w:rPr>
      </w:pPr>
      <w:bookmarkStart w:id="49" w:name="_Toc118086887"/>
      <w:r>
        <w:t xml:space="preserve">4.14. </w:t>
      </w:r>
      <w:r w:rsidRPr="0067506B">
        <w:rPr>
          <w:u w:val="single"/>
        </w:rPr>
        <w:t>OleMenuCreate</w:t>
      </w:r>
      <w:r w:rsidR="004F0801">
        <w:rPr>
          <w:u w:val="single"/>
        </w:rPr>
        <w:fldChar w:fldCharType="begin"/>
      </w:r>
      <w:r w:rsidR="004F0801">
        <w:rPr>
          <w:u w:val="single"/>
        </w:rPr>
        <w:instrText xml:space="preserve"> XE "</w:instrText>
      </w:r>
      <w:r w:rsidR="004F0801" w:rsidRPr="00AF33EE">
        <w:rPr>
          <w:lang w:val="en-US"/>
        </w:rPr>
        <w:instrText>OleMenuCreate</w:instrText>
      </w:r>
      <w:r w:rsidR="004F0801">
        <w:rPr>
          <w:lang w:val="en-US"/>
        </w:rPr>
        <w:instrText>"</w:instrText>
      </w:r>
      <w:r w:rsidR="004F0801">
        <w:rPr>
          <w:u w:val="single"/>
        </w:rPr>
        <w:instrText xml:space="preserve"> </w:instrText>
      </w:r>
      <w:r w:rsidR="004F0801">
        <w:rPr>
          <w:u w:val="single"/>
        </w:rPr>
        <w:fldChar w:fldCharType="end"/>
      </w:r>
      <w:r w:rsidRPr="0067506B">
        <w:rPr>
          <w:b w:val="0"/>
        </w:rPr>
        <w:t xml:space="preserve"> : Créer un menu</w:t>
      </w:r>
      <w:bookmarkEnd w:id="49"/>
    </w:p>
    <w:p w:rsidR="0067506B" w:rsidRDefault="0067506B" w:rsidP="0067506B"/>
    <w:p w:rsidR="0067506B" w:rsidRDefault="0067506B" w:rsidP="0067506B"/>
    <w:p w:rsidR="0067506B" w:rsidRDefault="0067506B" w:rsidP="0067506B"/>
    <w:p w:rsidR="0067506B" w:rsidRDefault="0067506B" w:rsidP="0067506B"/>
    <w:p w:rsidR="0067506B" w:rsidRDefault="0067506B" w:rsidP="0067506B">
      <w:pPr>
        <w:jc w:val="both"/>
        <w:rPr>
          <w:lang w:val="en-US"/>
        </w:rPr>
      </w:pPr>
      <w:r>
        <w:t xml:space="preserve">Afin de créer un menu Windows, utilisez cette fonction. </w:t>
      </w:r>
      <w:r w:rsidRPr="0067506B">
        <w:rPr>
          <w:lang w:val="en-US"/>
        </w:rPr>
        <w:t>Une fois que le menu a été créé, vous pouvez additionner des éléments à l'aide de la fonction OleMenuAdd</w:t>
      </w:r>
      <w:r w:rsidR="004F0801">
        <w:rPr>
          <w:lang w:val="en-US"/>
        </w:rPr>
        <w:fldChar w:fldCharType="begin"/>
      </w:r>
      <w:r w:rsidR="004F0801">
        <w:rPr>
          <w:lang w:val="en-US"/>
        </w:rPr>
        <w:instrText xml:space="preserve"> XE "</w:instrText>
      </w:r>
      <w:r w:rsidR="004F0801" w:rsidRPr="00AF33EE">
        <w:rPr>
          <w:lang w:val="en-US"/>
        </w:rPr>
        <w:instrText>OleMenuAdd</w:instrText>
      </w:r>
      <w:r w:rsidR="004F0801">
        <w:rPr>
          <w:lang w:val="en-US"/>
        </w:rPr>
        <w:instrText xml:space="preserve">" </w:instrText>
      </w:r>
      <w:r w:rsidR="004F0801">
        <w:rPr>
          <w:lang w:val="en-US"/>
        </w:rPr>
        <w:fldChar w:fldCharType="end"/>
      </w:r>
      <w:r w:rsidRPr="0067506B">
        <w:rPr>
          <w:lang w:val="en-US"/>
        </w:rPr>
        <w:t>.</w:t>
      </w:r>
    </w:p>
    <w:p w:rsidR="0067506B" w:rsidRDefault="0067506B" w:rsidP="0067506B">
      <w:pPr>
        <w:jc w:val="both"/>
        <w:rPr>
          <w:lang w:val="en-US"/>
        </w:rPr>
      </w:pPr>
      <w:r w:rsidRPr="0067506B">
        <w:rPr>
          <w:lang w:val="en-US"/>
        </w:rPr>
        <w:t>Lorsque vous n'avez plus besoin du menu, il faut le détruire à l'aide de la fonction OleMenuDestroy</w:t>
      </w:r>
      <w:r w:rsidR="004F0801">
        <w:rPr>
          <w:lang w:val="en-US"/>
        </w:rPr>
        <w:fldChar w:fldCharType="begin"/>
      </w:r>
      <w:r w:rsidR="004F0801">
        <w:rPr>
          <w:lang w:val="en-US"/>
        </w:rPr>
        <w:instrText xml:space="preserve"> XE "</w:instrText>
      </w:r>
      <w:r w:rsidR="004F0801" w:rsidRPr="00AF33EE">
        <w:rPr>
          <w:lang w:val="en-US"/>
        </w:rPr>
        <w:instrText>OleMenuDestroy</w:instrText>
      </w:r>
      <w:r w:rsidR="004F0801">
        <w:rPr>
          <w:lang w:val="en-US"/>
        </w:rPr>
        <w:instrText xml:space="preserve">" </w:instrText>
      </w:r>
      <w:r w:rsidR="004F0801">
        <w:rPr>
          <w:lang w:val="en-US"/>
        </w:rPr>
        <w:fldChar w:fldCharType="end"/>
      </w:r>
      <w:r w:rsidRPr="0067506B">
        <w:rPr>
          <w:lang w:val="en-US"/>
        </w:rPr>
        <w:t>. Sinon, la mémoire ne sera pas libérée !</w:t>
      </w:r>
    </w:p>
    <w:p w:rsidR="0067506B" w:rsidRDefault="0067506B" w:rsidP="0067506B"/>
    <w:p w:rsidR="0067506B" w:rsidRDefault="0067506B" w:rsidP="0067506B"/>
    <w:p w:rsidR="0067506B" w:rsidRDefault="0067506B" w:rsidP="0067506B"/>
    <w:p w:rsidR="0067506B" w:rsidRDefault="0067506B" w:rsidP="0067506B"/>
    <w:p w:rsidR="0067506B" w:rsidRDefault="0067506B" w:rsidP="0067506B"/>
    <w:p w:rsidR="0067506B" w:rsidRDefault="0067506B" w:rsidP="0067506B"/>
    <w:p w:rsidR="0067506B" w:rsidRDefault="0067506B" w:rsidP="0067506B"/>
    <w:p w:rsidR="0067506B" w:rsidRDefault="0067506B" w:rsidP="0067506B"/>
    <w:p w:rsidR="0067506B" w:rsidRDefault="0067506B" w:rsidP="0067506B"/>
    <w:p w:rsidR="0067506B" w:rsidRDefault="0067506B" w:rsidP="0067506B"/>
    <w:p w:rsidR="0067506B" w:rsidRDefault="0067506B" w:rsidP="0067506B"/>
    <w:p w:rsidR="0067506B" w:rsidRDefault="0067506B" w:rsidP="0067506B"/>
    <w:p w:rsidR="0000774D" w:rsidRDefault="0067506B" w:rsidP="0067506B">
      <w:pPr>
        <w:jc w:val="both"/>
        <w:rPr>
          <w:lang w:val="en-US"/>
        </w:rPr>
      </w:pPr>
      <w:r w:rsidRPr="0067506B">
        <w:rPr>
          <w:lang w:val="en-US"/>
        </w:rPr>
        <w:t>if #52=3001 OleLinkToFile</w:t>
      </w:r>
      <w:r w:rsidR="004F0801">
        <w:rPr>
          <w:lang w:val="en-US"/>
        </w:rPr>
        <w:fldChar w:fldCharType="begin"/>
      </w:r>
      <w:r w:rsidR="004F0801">
        <w:rPr>
          <w:lang w:val="en-US"/>
        </w:rPr>
        <w:instrText xml:space="preserve"> XE "</w:instrText>
      </w:r>
      <w:r w:rsidR="004F0801" w:rsidRPr="00AF33EE">
        <w:rPr>
          <w:lang w:val="en-US"/>
        </w:rPr>
        <w:instrText>OleLinkToFile</w:instrText>
      </w:r>
      <w:r w:rsidR="004F0801">
        <w:rPr>
          <w:lang w:val="en-US"/>
        </w:rPr>
        <w:instrText xml:space="preserve">" </w:instrText>
      </w:r>
      <w:r w:rsidR="004F0801">
        <w:rPr>
          <w:lang w:val="en-US"/>
        </w:rPr>
        <w:fldChar w:fldCharType="end"/>
      </w:r>
      <w:r w:rsidRPr="0067506B">
        <w:rPr>
          <w:lang w:val="en-US"/>
        </w:rPr>
        <w:t>(#50,"c:/swtools/document.doc")</w:t>
      </w:r>
    </w:p>
    <w:p w:rsidR="0000774D" w:rsidRDefault="0000774D" w:rsidP="0000774D">
      <w:pPr>
        <w:pStyle w:val="Overskrift1"/>
        <w:rPr>
          <w:b w:val="0"/>
          <w:lang w:val="en-US"/>
        </w:rPr>
      </w:pPr>
      <w:bookmarkStart w:id="50" w:name="_Toc118086888"/>
      <w:r>
        <w:rPr>
          <w:lang w:val="en-US"/>
        </w:rPr>
        <w:t xml:space="preserve">4.15. </w:t>
      </w:r>
      <w:r w:rsidRPr="0000774D">
        <w:rPr>
          <w:u w:val="single"/>
          <w:lang w:val="en-US"/>
        </w:rPr>
        <w:t>OleMenuDestroy</w:t>
      </w:r>
      <w:r w:rsidR="004F0801">
        <w:rPr>
          <w:u w:val="single"/>
          <w:lang w:val="en-US"/>
        </w:rPr>
        <w:fldChar w:fldCharType="begin"/>
      </w:r>
      <w:r w:rsidR="004F0801">
        <w:rPr>
          <w:u w:val="single"/>
          <w:lang w:val="en-US"/>
        </w:rPr>
        <w:instrText xml:space="preserve"> XE "</w:instrText>
      </w:r>
      <w:r w:rsidR="004F0801" w:rsidRPr="00AF33EE">
        <w:rPr>
          <w:lang w:val="en-US"/>
        </w:rPr>
        <w:instrText>OleMenuDestroy</w:instrText>
      </w:r>
      <w:r w:rsidR="004F0801">
        <w:rPr>
          <w:lang w:val="en-US"/>
        </w:rPr>
        <w:instrText>"</w:instrText>
      </w:r>
      <w:r w:rsidR="004F0801">
        <w:rPr>
          <w:u w:val="single"/>
          <w:lang w:val="en-US"/>
        </w:rPr>
        <w:instrText xml:space="preserve"> </w:instrText>
      </w:r>
      <w:r w:rsidR="004F0801">
        <w:rPr>
          <w:u w:val="single"/>
          <w:lang w:val="en-US"/>
        </w:rPr>
        <w:fldChar w:fldCharType="end"/>
      </w:r>
      <w:r w:rsidRPr="0000774D">
        <w:rPr>
          <w:b w:val="0"/>
          <w:lang w:val="en-US"/>
        </w:rPr>
        <w:t xml:space="preserve"> - Eliminer un menu</w:t>
      </w:r>
      <w:bookmarkEnd w:id="50"/>
    </w:p>
    <w:p w:rsidR="0000774D" w:rsidRDefault="0000774D" w:rsidP="0000774D"/>
    <w:p w:rsidR="0000774D" w:rsidRDefault="0000774D" w:rsidP="0000774D"/>
    <w:p w:rsidR="0000774D" w:rsidRDefault="0000774D" w:rsidP="0000774D"/>
    <w:p w:rsidR="0000774D" w:rsidRDefault="0000774D" w:rsidP="0000774D"/>
    <w:p w:rsidR="0000774D" w:rsidRDefault="0000774D" w:rsidP="0000774D">
      <w:pPr>
        <w:jc w:val="both"/>
        <w:rPr>
          <w:lang w:val="en-US"/>
        </w:rPr>
      </w:pPr>
      <w:r>
        <w:t xml:space="preserve">Cette fonction libérera la mémoire utilisée pour un menu crée à l'aide de la fonction MenuCreate(). </w:t>
      </w:r>
      <w:r w:rsidRPr="0000774D">
        <w:rPr>
          <w:lang w:val="en-US"/>
        </w:rPr>
        <w:t xml:space="preserve">Si vous avez additionner des sous-menus à ce menu dans </w:t>
      </w:r>
      <w:r w:rsidRPr="0000774D">
        <w:rPr>
          <w:i/>
          <w:lang w:val="en-US"/>
        </w:rPr>
        <w:t>par1</w:t>
      </w:r>
      <w:r w:rsidRPr="0000774D">
        <w:rPr>
          <w:lang w:val="en-US"/>
        </w:rPr>
        <w:t xml:space="preserve"> ils seront éliminés.</w:t>
      </w:r>
    </w:p>
    <w:p w:rsidR="0000774D" w:rsidRDefault="0000774D" w:rsidP="0000774D"/>
    <w:p w:rsidR="0000774D" w:rsidRDefault="0000774D" w:rsidP="0000774D"/>
    <w:p w:rsidR="0000774D" w:rsidRDefault="0000774D" w:rsidP="0000774D">
      <w:pPr>
        <w:pStyle w:val="CodeSample"/>
      </w:pPr>
    </w:p>
    <w:p w:rsidR="0000774D" w:rsidRDefault="0000774D" w:rsidP="0000774D"/>
    <w:p w:rsidR="0000774D" w:rsidRDefault="0000774D" w:rsidP="0000774D"/>
    <w:p w:rsidR="0000774D" w:rsidRDefault="0000774D" w:rsidP="0000774D"/>
    <w:p w:rsidR="00490E58" w:rsidRDefault="0000774D" w:rsidP="0000774D">
      <w:pPr>
        <w:jc w:val="both"/>
      </w:pPr>
      <w:r>
        <w:t>Voir OleMenuAdd</w:t>
      </w:r>
      <w:r w:rsidR="004F0801">
        <w:fldChar w:fldCharType="begin"/>
      </w:r>
      <w:r w:rsidR="004F0801">
        <w:instrText xml:space="preserve"> XE "</w:instrText>
      </w:r>
      <w:r w:rsidR="004F0801" w:rsidRPr="00AF33EE">
        <w:rPr>
          <w:lang w:val="en-US"/>
        </w:rPr>
        <w:instrText>OleMenuAdd</w:instrText>
      </w:r>
      <w:r w:rsidR="004F0801">
        <w:rPr>
          <w:lang w:val="en-US"/>
        </w:rPr>
        <w:instrText>"</w:instrText>
      </w:r>
      <w:r w:rsidR="004F0801">
        <w:instrText xml:space="preserve"> </w:instrText>
      </w:r>
      <w:r w:rsidR="004F0801">
        <w:fldChar w:fldCharType="end"/>
      </w:r>
    </w:p>
    <w:p w:rsidR="00490E58" w:rsidRDefault="00490E58" w:rsidP="00490E58">
      <w:pPr>
        <w:pStyle w:val="Overskrift1"/>
        <w:rPr>
          <w:b w:val="0"/>
          <w:lang w:val="en-US"/>
        </w:rPr>
      </w:pPr>
      <w:bookmarkStart w:id="51" w:name="_Toc118086889"/>
      <w:r w:rsidRPr="00490E58">
        <w:rPr>
          <w:lang w:val="en-US"/>
        </w:rPr>
        <w:t xml:space="preserve">4.16. </w:t>
      </w:r>
      <w:r w:rsidRPr="00490E58">
        <w:rPr>
          <w:u w:val="single"/>
          <w:lang w:val="en-US"/>
        </w:rPr>
        <w:t>OleMenuAdd</w:t>
      </w:r>
      <w:r w:rsidR="004F0801">
        <w:rPr>
          <w:u w:val="single"/>
          <w:lang w:val="en-US"/>
        </w:rPr>
        <w:fldChar w:fldCharType="begin"/>
      </w:r>
      <w:r w:rsidR="004F0801">
        <w:rPr>
          <w:u w:val="single"/>
          <w:lang w:val="en-US"/>
        </w:rPr>
        <w:instrText xml:space="preserve"> XE "</w:instrText>
      </w:r>
      <w:r w:rsidR="004F0801" w:rsidRPr="00AF33EE">
        <w:rPr>
          <w:lang w:val="en-US"/>
        </w:rPr>
        <w:instrText>OleMenuAdd</w:instrText>
      </w:r>
      <w:r w:rsidR="004F0801">
        <w:rPr>
          <w:lang w:val="en-US"/>
        </w:rPr>
        <w:instrText>"</w:instrText>
      </w:r>
      <w:r w:rsidR="004F0801">
        <w:rPr>
          <w:u w:val="single"/>
          <w:lang w:val="en-US"/>
        </w:rPr>
        <w:instrText xml:space="preserve"> </w:instrText>
      </w:r>
      <w:r w:rsidR="004F0801">
        <w:rPr>
          <w:u w:val="single"/>
          <w:lang w:val="en-US"/>
        </w:rPr>
        <w:fldChar w:fldCharType="end"/>
      </w:r>
      <w:r w:rsidRPr="00490E58">
        <w:rPr>
          <w:b w:val="0"/>
          <w:lang w:val="en-US"/>
        </w:rPr>
        <w:t xml:space="preserve"> : Additionner un élément au menu</w:t>
      </w:r>
      <w:bookmarkEnd w:id="51"/>
    </w:p>
    <w:p w:rsidR="00490E58" w:rsidRDefault="00490E58" w:rsidP="00490E58"/>
    <w:p w:rsidR="00490E58" w:rsidRDefault="00490E58" w:rsidP="00490E58"/>
    <w:p w:rsidR="00490E58" w:rsidRDefault="00490E58" w:rsidP="00490E58"/>
    <w:p w:rsidR="00490E58" w:rsidRDefault="00490E58" w:rsidP="00490E58"/>
    <w:p w:rsidR="00490E58" w:rsidRDefault="00490E58" w:rsidP="00490E58"/>
    <w:p w:rsidR="00490E58" w:rsidRDefault="00490E58" w:rsidP="00490E58"/>
    <w:p w:rsidR="00490E58" w:rsidRDefault="00490E58" w:rsidP="00490E58"/>
    <w:p w:rsidR="00490E58" w:rsidRDefault="00490E58" w:rsidP="00490E58">
      <w:pPr>
        <w:jc w:val="both"/>
      </w:pPr>
      <w:r>
        <w:t>Cette fonction vous permettra d'additionner des éléments au menu créé à l'aide de la fonction OleMenuCreate</w:t>
      </w:r>
      <w:r w:rsidR="004F0801">
        <w:fldChar w:fldCharType="begin"/>
      </w:r>
      <w:r w:rsidR="004F0801">
        <w:instrText xml:space="preserve"> XE "</w:instrText>
      </w:r>
      <w:r w:rsidR="004F0801" w:rsidRPr="00AF33EE">
        <w:rPr>
          <w:lang w:val="en-US"/>
        </w:rPr>
        <w:instrText>OleMenuCreate</w:instrText>
      </w:r>
      <w:r w:rsidR="004F0801">
        <w:rPr>
          <w:lang w:val="en-US"/>
        </w:rPr>
        <w:instrText>"</w:instrText>
      </w:r>
      <w:r w:rsidR="004F0801">
        <w:instrText xml:space="preserve"> </w:instrText>
      </w:r>
      <w:r w:rsidR="004F0801">
        <w:fldChar w:fldCharType="end"/>
      </w:r>
      <w:r>
        <w:t xml:space="preserve">().  </w:t>
      </w:r>
      <w:r w:rsidRPr="00490E58">
        <w:rPr>
          <w:i/>
        </w:rPr>
        <w:t>par2</w:t>
      </w:r>
      <w:r w:rsidRPr="00490E58">
        <w:t xml:space="preserve"> décidera le type d'élément à  additionner au menu :</w:t>
      </w:r>
    </w:p>
    <w:p w:rsidR="00490E58" w:rsidRDefault="00490E58" w:rsidP="00490E58">
      <w:pPr>
        <w:jc w:val="both"/>
      </w:pPr>
      <w:r>
        <w:t>Si</w:t>
      </w:r>
      <w:r w:rsidRPr="00490E58">
        <w:rPr>
          <w:i/>
        </w:rPr>
        <w:t>par2</w:t>
      </w:r>
      <w:r w:rsidRPr="00490E58">
        <w:t xml:space="preserve"> est  0 un texte sera inséré dans le menu.</w:t>
      </w:r>
    </w:p>
    <w:p w:rsidR="00490E58" w:rsidRDefault="00490E58" w:rsidP="00490E58">
      <w:pPr>
        <w:jc w:val="both"/>
      </w:pPr>
      <w:r>
        <w:t xml:space="preserve">Si </w:t>
      </w:r>
      <w:r w:rsidRPr="00490E58">
        <w:rPr>
          <w:i/>
        </w:rPr>
        <w:t>par2</w:t>
      </w:r>
      <w:r w:rsidRPr="00490E58">
        <w:t xml:space="preserve"> est  égal à -1 un séparateur (ligne de division) sera inséré dans le menu. </w:t>
      </w:r>
      <w:r w:rsidRPr="00490E58">
        <w:rPr>
          <w:i/>
        </w:rPr>
        <w:t>par4</w:t>
      </w:r>
      <w:r w:rsidRPr="00490E58">
        <w:t xml:space="preserve"> ne sera pas utilisé dans cette fonction.</w:t>
      </w:r>
    </w:p>
    <w:p w:rsidR="00490E58" w:rsidRDefault="00490E58" w:rsidP="00490E58">
      <w:pPr>
        <w:jc w:val="both"/>
        <w:rPr>
          <w:lang w:val="en-US"/>
        </w:rPr>
      </w:pPr>
      <w:r w:rsidRPr="00490E58">
        <w:rPr>
          <w:lang w:val="en-US"/>
        </w:rPr>
        <w:t xml:space="preserve">Si </w:t>
      </w:r>
      <w:r w:rsidRPr="00490E58">
        <w:rPr>
          <w:i/>
          <w:lang w:val="en-US"/>
        </w:rPr>
        <w:t>par2</w:t>
      </w:r>
      <w:r w:rsidRPr="00490E58">
        <w:rPr>
          <w:lang w:val="en-US"/>
        </w:rPr>
        <w:t xml:space="preserve"> est supérieur à 0 il doit contenir un autre id  de menu unique obtenu à partir de la fonction OleMenuCreate</w:t>
      </w:r>
      <w:r w:rsidR="004F0801">
        <w:rPr>
          <w:lang w:val="en-US"/>
        </w:rPr>
        <w:fldChar w:fldCharType="begin"/>
      </w:r>
      <w:r w:rsidR="004F0801">
        <w:rPr>
          <w:lang w:val="en-US"/>
        </w:rPr>
        <w:instrText xml:space="preserve"> XE "</w:instrText>
      </w:r>
      <w:r w:rsidR="004F0801" w:rsidRPr="00AF33EE">
        <w:rPr>
          <w:lang w:val="en-US"/>
        </w:rPr>
        <w:instrText>OleMenuCreate</w:instrText>
      </w:r>
      <w:r w:rsidR="004F0801">
        <w:rPr>
          <w:lang w:val="en-US"/>
        </w:rPr>
        <w:instrText xml:space="preserve">" </w:instrText>
      </w:r>
      <w:r w:rsidR="004F0801">
        <w:rPr>
          <w:lang w:val="en-US"/>
        </w:rPr>
        <w:fldChar w:fldCharType="end"/>
      </w:r>
      <w:r w:rsidRPr="00490E58">
        <w:rPr>
          <w:lang w:val="en-US"/>
        </w:rPr>
        <w:t>().</w:t>
      </w:r>
    </w:p>
    <w:p w:rsidR="00490E58" w:rsidRDefault="00490E58" w:rsidP="00490E58">
      <w:pPr>
        <w:jc w:val="both"/>
        <w:rPr>
          <w:lang w:val="en-US"/>
        </w:rPr>
      </w:pPr>
      <w:r w:rsidRPr="00490E58">
        <w:rPr>
          <w:lang w:val="en-US"/>
        </w:rPr>
        <w:t xml:space="preserve">Le paramètre </w:t>
      </w:r>
      <w:r w:rsidRPr="00490E58">
        <w:rPr>
          <w:i/>
          <w:lang w:val="en-US"/>
        </w:rPr>
        <w:t>par3</w:t>
      </w:r>
      <w:r w:rsidRPr="00490E58">
        <w:rPr>
          <w:lang w:val="en-US"/>
        </w:rPr>
        <w:t xml:space="preserve"> doit être id du menu unique retourné quand l'utilisateur sélectionne un élément à partir du menu, et </w:t>
      </w:r>
      <w:r w:rsidRPr="00490E58">
        <w:rPr>
          <w:i/>
          <w:lang w:val="en-US"/>
        </w:rPr>
        <w:t>par4</w:t>
      </w:r>
      <w:r w:rsidRPr="00490E58">
        <w:rPr>
          <w:lang w:val="en-US"/>
        </w:rPr>
        <w:t xml:space="preserve"> contient le texte de l'élément actuel.</w:t>
      </w:r>
    </w:p>
    <w:p w:rsidR="00490E58" w:rsidRDefault="00490E58" w:rsidP="00490E58"/>
    <w:p w:rsidR="00490E58" w:rsidRDefault="00490E58" w:rsidP="00490E58"/>
    <w:p w:rsidR="00490E58" w:rsidRDefault="00490E58" w:rsidP="00490E58"/>
    <w:p w:rsidR="00490E58" w:rsidRDefault="00490E58" w:rsidP="00490E58"/>
    <w:p w:rsidR="00490E58" w:rsidRDefault="00490E58" w:rsidP="00490E58"/>
    <w:p w:rsidR="00490E58" w:rsidRDefault="00490E58" w:rsidP="00490E58"/>
    <w:p w:rsidR="00490E58" w:rsidRDefault="00490E58" w:rsidP="00490E58"/>
    <w:p w:rsidR="00490E58" w:rsidRDefault="00490E58" w:rsidP="00490E58"/>
    <w:p w:rsidR="00490E58" w:rsidRDefault="00490E58" w:rsidP="00490E58"/>
    <w:p w:rsidR="00490E58" w:rsidRDefault="00490E58" w:rsidP="00490E58"/>
    <w:p w:rsidR="00490E58" w:rsidRDefault="00490E58" w:rsidP="00490E58"/>
    <w:p w:rsidR="00490E58" w:rsidRDefault="00490E58" w:rsidP="00490E58"/>
    <w:p w:rsidR="00490E58" w:rsidRDefault="00490E58" w:rsidP="00490E58"/>
    <w:p w:rsidR="00490E58" w:rsidRDefault="00490E58" w:rsidP="00490E58"/>
    <w:p w:rsidR="00490E58" w:rsidRDefault="00490E58" w:rsidP="00490E58"/>
    <w:p w:rsidR="00536189" w:rsidRDefault="00490E58" w:rsidP="00490E58">
      <w:pPr>
        <w:jc w:val="both"/>
        <w:rPr>
          <w:i/>
          <w:lang w:val="en-US"/>
        </w:rPr>
      </w:pPr>
      <w:r w:rsidRPr="00490E58">
        <w:rPr>
          <w:lang w:val="en-US"/>
        </w:rPr>
        <w:t>OleMenuDestroy</w:t>
      </w:r>
      <w:r w:rsidR="004F0801">
        <w:rPr>
          <w:lang w:val="en-US"/>
        </w:rPr>
        <w:fldChar w:fldCharType="begin"/>
      </w:r>
      <w:r w:rsidR="004F0801">
        <w:rPr>
          <w:lang w:val="en-US"/>
        </w:rPr>
        <w:instrText xml:space="preserve"> XE "</w:instrText>
      </w:r>
      <w:r w:rsidR="004F0801" w:rsidRPr="00AF33EE">
        <w:rPr>
          <w:lang w:val="en-US"/>
        </w:rPr>
        <w:instrText>OleMenuDestroy</w:instrText>
      </w:r>
      <w:r w:rsidR="004F0801">
        <w:rPr>
          <w:lang w:val="en-US"/>
        </w:rPr>
        <w:instrText xml:space="preserve">" </w:instrText>
      </w:r>
      <w:r w:rsidR="004F0801">
        <w:rPr>
          <w:lang w:val="en-US"/>
        </w:rPr>
        <w:fldChar w:fldCharType="end"/>
      </w:r>
      <w:r w:rsidRPr="00490E58">
        <w:rPr>
          <w:lang w:val="en-US"/>
        </w:rPr>
        <w:t xml:space="preserve">(#51) </w:t>
      </w:r>
      <w:r w:rsidRPr="00490E58">
        <w:rPr>
          <w:i/>
          <w:lang w:val="en-US"/>
        </w:rPr>
        <w:t>/* Ceci libérera tous les menus créer dans #51-53</w:t>
      </w:r>
    </w:p>
    <w:p w:rsidR="00536189" w:rsidRDefault="00536189" w:rsidP="00536189">
      <w:pPr>
        <w:pStyle w:val="Overskrift1"/>
        <w:rPr>
          <w:b w:val="0"/>
          <w:lang w:val="en-US"/>
        </w:rPr>
      </w:pPr>
      <w:bookmarkStart w:id="52" w:name="_Toc118086890"/>
      <w:r>
        <w:rPr>
          <w:lang w:val="en-US"/>
        </w:rPr>
        <w:t xml:space="preserve">4.17. </w:t>
      </w:r>
      <w:r w:rsidRPr="00536189">
        <w:rPr>
          <w:u w:val="single"/>
          <w:lang w:val="en-US"/>
        </w:rPr>
        <w:t>OleMenuSelect</w:t>
      </w:r>
      <w:r w:rsidR="004F0801">
        <w:rPr>
          <w:u w:val="single"/>
          <w:lang w:val="en-US"/>
        </w:rPr>
        <w:fldChar w:fldCharType="begin"/>
      </w:r>
      <w:r w:rsidR="004F0801">
        <w:rPr>
          <w:u w:val="single"/>
          <w:lang w:val="en-US"/>
        </w:rPr>
        <w:instrText xml:space="preserve"> XE "</w:instrText>
      </w:r>
      <w:r w:rsidR="004F0801" w:rsidRPr="00AF33EE">
        <w:rPr>
          <w:lang w:val="en-US"/>
        </w:rPr>
        <w:instrText>OleMenuSelect</w:instrText>
      </w:r>
      <w:r w:rsidR="004F0801">
        <w:rPr>
          <w:lang w:val="en-US"/>
        </w:rPr>
        <w:instrText>"</w:instrText>
      </w:r>
      <w:r w:rsidR="004F0801">
        <w:rPr>
          <w:u w:val="single"/>
          <w:lang w:val="en-US"/>
        </w:rPr>
        <w:instrText xml:space="preserve"> </w:instrText>
      </w:r>
      <w:r w:rsidR="004F0801">
        <w:rPr>
          <w:u w:val="single"/>
          <w:lang w:val="en-US"/>
        </w:rPr>
        <w:fldChar w:fldCharType="end"/>
      </w:r>
      <w:r w:rsidRPr="00536189">
        <w:rPr>
          <w:b w:val="0"/>
          <w:lang w:val="en-US"/>
        </w:rPr>
        <w:t xml:space="preserve"> : Sélectionner à partir d'un menu et selon la position du curseur</w:t>
      </w:r>
      <w:bookmarkEnd w:id="52"/>
    </w:p>
    <w:p w:rsidR="00536189" w:rsidRDefault="00536189" w:rsidP="00536189"/>
    <w:p w:rsidR="00536189" w:rsidRDefault="00536189" w:rsidP="00536189"/>
    <w:p w:rsidR="00536189" w:rsidRDefault="00536189" w:rsidP="00536189"/>
    <w:p w:rsidR="00536189" w:rsidRDefault="00536189" w:rsidP="00536189"/>
    <w:p w:rsidR="00536189" w:rsidRDefault="00536189" w:rsidP="00536189">
      <w:pPr>
        <w:jc w:val="both"/>
      </w:pPr>
      <w:r>
        <w:t>Cette fonction activera un menu déroulant à la position du curseur sur l'écran. Ce menu restera actif jusqu'à ce l'utilisateur sélectionne une des fonctions ou clique sur à un endroit à l'extérieur du menu .</w:t>
      </w:r>
    </w:p>
    <w:p w:rsidR="00536189" w:rsidRDefault="00536189" w:rsidP="00536189"/>
    <w:p w:rsidR="00536189" w:rsidRDefault="00536189" w:rsidP="00536189"/>
    <w:p w:rsidR="00536189" w:rsidRDefault="00536189" w:rsidP="00536189"/>
    <w:p w:rsidR="00536189" w:rsidRDefault="00536189" w:rsidP="00536189"/>
    <w:p w:rsidR="00536189" w:rsidRDefault="00536189" w:rsidP="00536189"/>
    <w:p w:rsidR="00536189" w:rsidRDefault="00536189" w:rsidP="00536189"/>
    <w:p w:rsidR="00536189" w:rsidRDefault="00536189" w:rsidP="00536189"/>
    <w:p w:rsidR="008109A8" w:rsidRDefault="00536189" w:rsidP="00536189">
      <w:pPr>
        <w:jc w:val="both"/>
        <w:rPr>
          <w:lang w:val="en-US"/>
        </w:rPr>
      </w:pPr>
      <w:r w:rsidRPr="00536189">
        <w:rPr>
          <w:lang w:val="en-US"/>
        </w:rPr>
        <w:t>Regardez le paragraphe consacré à la fonction OleMenuAdd</w:t>
      </w:r>
      <w:r w:rsidR="004F0801">
        <w:rPr>
          <w:lang w:val="en-US"/>
        </w:rPr>
        <w:fldChar w:fldCharType="begin"/>
      </w:r>
      <w:r w:rsidR="004F0801">
        <w:rPr>
          <w:lang w:val="en-US"/>
        </w:rPr>
        <w:instrText xml:space="preserve"> XE "</w:instrText>
      </w:r>
      <w:r w:rsidR="004F0801" w:rsidRPr="00AF33EE">
        <w:rPr>
          <w:lang w:val="en-US"/>
        </w:rPr>
        <w:instrText>OleMenuAdd</w:instrText>
      </w:r>
      <w:r w:rsidR="004F0801">
        <w:rPr>
          <w:lang w:val="en-US"/>
        </w:rPr>
        <w:instrText xml:space="preserve">" </w:instrText>
      </w:r>
      <w:r w:rsidR="004F0801">
        <w:rPr>
          <w:lang w:val="en-US"/>
        </w:rPr>
        <w:fldChar w:fldCharType="end"/>
      </w:r>
    </w:p>
    <w:p w:rsidR="008109A8" w:rsidRDefault="008109A8" w:rsidP="008109A8">
      <w:pPr>
        <w:pStyle w:val="Overskrift1"/>
        <w:rPr>
          <w:b w:val="0"/>
          <w:lang w:val="en-US"/>
        </w:rPr>
      </w:pPr>
      <w:bookmarkStart w:id="53" w:name="_Toc118086891"/>
      <w:r>
        <w:rPr>
          <w:lang w:val="en-US"/>
        </w:rPr>
        <w:t xml:space="preserve">4.18. </w:t>
      </w:r>
      <w:r w:rsidRPr="008109A8">
        <w:rPr>
          <w:u w:val="single"/>
          <w:lang w:val="en-US"/>
        </w:rPr>
        <w:t>OleDialogCreate</w:t>
      </w:r>
      <w:r w:rsidR="004F0801">
        <w:rPr>
          <w:u w:val="single"/>
          <w:lang w:val="en-US"/>
        </w:rPr>
        <w:fldChar w:fldCharType="begin"/>
      </w:r>
      <w:r w:rsidR="004F0801">
        <w:rPr>
          <w:u w:val="single"/>
          <w:lang w:val="en-US"/>
        </w:rPr>
        <w:instrText xml:space="preserve"> XE "</w:instrText>
      </w:r>
      <w:r w:rsidR="004F0801" w:rsidRPr="00AF33EE">
        <w:rPr>
          <w:lang w:val="en-US"/>
        </w:rPr>
        <w:instrText>OleDialogCreate</w:instrText>
      </w:r>
      <w:r w:rsidR="004F0801">
        <w:rPr>
          <w:lang w:val="en-US"/>
        </w:rPr>
        <w:instrText>"</w:instrText>
      </w:r>
      <w:r w:rsidR="004F0801">
        <w:rPr>
          <w:u w:val="single"/>
          <w:lang w:val="en-US"/>
        </w:rPr>
        <w:instrText xml:space="preserve"> </w:instrText>
      </w:r>
      <w:r w:rsidR="004F0801">
        <w:rPr>
          <w:u w:val="single"/>
          <w:lang w:val="en-US"/>
        </w:rPr>
        <w:fldChar w:fldCharType="end"/>
      </w:r>
      <w:r w:rsidRPr="008109A8">
        <w:rPr>
          <w:b w:val="0"/>
          <w:lang w:val="en-US"/>
        </w:rPr>
        <w:t xml:space="preserve"> : Dialogue standard pour créer des objets enrobés ou liés</w:t>
      </w:r>
      <w:bookmarkEnd w:id="53"/>
    </w:p>
    <w:p w:rsidR="008109A8" w:rsidRDefault="008109A8" w:rsidP="008109A8"/>
    <w:p w:rsidR="008109A8" w:rsidRDefault="008109A8" w:rsidP="008109A8"/>
    <w:p w:rsidR="008109A8" w:rsidRDefault="008109A8" w:rsidP="008109A8"/>
    <w:p w:rsidR="008109A8" w:rsidRDefault="008109A8" w:rsidP="008109A8"/>
    <w:p w:rsidR="008109A8" w:rsidRDefault="008109A8" w:rsidP="008109A8"/>
    <w:p w:rsidR="008109A8" w:rsidRDefault="008109A8" w:rsidP="008109A8"/>
    <w:p w:rsidR="008109A8" w:rsidRDefault="008109A8" w:rsidP="008109A8"/>
    <w:p w:rsidR="008109A8" w:rsidRDefault="008109A8" w:rsidP="008109A8"/>
    <w:p w:rsidR="008109A8" w:rsidRDefault="008109A8" w:rsidP="008109A8">
      <w:pPr>
        <w:jc w:val="both"/>
      </w:pPr>
      <w:r>
        <w:t>Cette fonction vous permettra de faciliter la création d'un objet</w:t>
      </w:r>
    </w:p>
    <w:p w:rsidR="008109A8" w:rsidRDefault="008109A8" w:rsidP="008109A8">
      <w:pPr>
        <w:jc w:val="both"/>
      </w:pPr>
      <w:r w:rsidRPr="008109A8">
        <w:rPr>
          <w:i/>
        </w:rPr>
        <w:t>par2</w:t>
      </w:r>
      <w:r w:rsidRPr="008109A8">
        <w:t xml:space="preserve"> est une code de langage pour contrôler le langage de dialogue utilisé.</w:t>
      </w:r>
    </w:p>
    <w:p w:rsidR="008109A8" w:rsidRDefault="008109A8" w:rsidP="008109A8"/>
    <w:p w:rsidR="008109A8" w:rsidRDefault="008109A8" w:rsidP="008109A8"/>
    <w:p w:rsidR="008109A8" w:rsidRDefault="008109A8" w:rsidP="008109A8"/>
    <w:p w:rsidR="008109A8" w:rsidRDefault="008109A8" w:rsidP="008109A8"/>
    <w:p w:rsidR="008109A8" w:rsidRDefault="008109A8" w:rsidP="008109A8"/>
    <w:p w:rsidR="008109A8" w:rsidRDefault="008109A8" w:rsidP="008109A8"/>
    <w:p w:rsidR="008109A8" w:rsidRDefault="008109A8" w:rsidP="008109A8"/>
    <w:p w:rsidR="008109A8" w:rsidRDefault="008109A8" w:rsidP="008109A8"/>
    <w:p w:rsidR="008109A8" w:rsidRDefault="008109A8" w:rsidP="008109A8"/>
    <w:p w:rsidR="001A4A24" w:rsidRDefault="008109A8" w:rsidP="008109A8">
      <w:pPr>
        <w:jc w:val="both"/>
        <w:rPr>
          <w:i/>
        </w:rPr>
      </w:pPr>
      <w:r>
        <w:t>if #51&gt;1 OleEmbedded</w:t>
      </w:r>
      <w:r w:rsidR="004F0801">
        <w:fldChar w:fldCharType="begin"/>
      </w:r>
      <w:r w:rsidR="004F0801">
        <w:instrText xml:space="preserve"> XE "</w:instrText>
      </w:r>
      <w:r w:rsidR="004F0801" w:rsidRPr="00AF33EE">
        <w:rPr>
          <w:lang w:val="en-US"/>
        </w:rPr>
        <w:instrText>OleEmbedded</w:instrText>
      </w:r>
      <w:r w:rsidR="004F0801">
        <w:rPr>
          <w:lang w:val="en-US"/>
        </w:rPr>
        <w:instrText>"</w:instrText>
      </w:r>
      <w:r w:rsidR="004F0801">
        <w:instrText xml:space="preserve"> </w:instrText>
      </w:r>
      <w:r w:rsidR="004F0801">
        <w:fldChar w:fldCharType="end"/>
      </w:r>
      <w:r>
        <w:t xml:space="preserve">(#50,1,"",#51-1,0) </w:t>
      </w:r>
      <w:r w:rsidRPr="008109A8">
        <w:rPr>
          <w:i/>
        </w:rPr>
        <w:t xml:space="preserve">/* Créer un objet enrobé avec élément id du menu retourné </w:t>
      </w:r>
    </w:p>
    <w:p w:rsidR="001A4A24" w:rsidRDefault="001A4A24" w:rsidP="001A4A24">
      <w:pPr>
        <w:pStyle w:val="Overskrift1"/>
        <w:rPr>
          <w:b w:val="0"/>
        </w:rPr>
      </w:pPr>
      <w:bookmarkStart w:id="54" w:name="_Toc118086892"/>
      <w:r>
        <w:t xml:space="preserve">4.19. </w:t>
      </w:r>
      <w:r w:rsidRPr="001A4A24">
        <w:rPr>
          <w:u w:val="single"/>
        </w:rPr>
        <w:t>OleDialogFile</w:t>
      </w:r>
      <w:r w:rsidR="004F0801">
        <w:rPr>
          <w:u w:val="single"/>
        </w:rPr>
        <w:fldChar w:fldCharType="begin"/>
      </w:r>
      <w:r w:rsidR="004F0801">
        <w:rPr>
          <w:u w:val="single"/>
        </w:rPr>
        <w:instrText xml:space="preserve"> XE "</w:instrText>
      </w:r>
      <w:r w:rsidR="004F0801" w:rsidRPr="00AF33EE">
        <w:rPr>
          <w:lang w:val="en-US"/>
        </w:rPr>
        <w:instrText>OleDialogFile</w:instrText>
      </w:r>
      <w:r w:rsidR="004F0801">
        <w:rPr>
          <w:lang w:val="en-US"/>
        </w:rPr>
        <w:instrText>"</w:instrText>
      </w:r>
      <w:r w:rsidR="004F0801">
        <w:rPr>
          <w:u w:val="single"/>
        </w:rPr>
        <w:instrText xml:space="preserve"> </w:instrText>
      </w:r>
      <w:r w:rsidR="004F0801">
        <w:rPr>
          <w:u w:val="single"/>
        </w:rPr>
        <w:fldChar w:fldCharType="end"/>
      </w:r>
      <w:r w:rsidRPr="001A4A24">
        <w:rPr>
          <w:b w:val="0"/>
        </w:rPr>
        <w:t xml:space="preserve"> : Dialogue standard  pour la sélection d'un nom du fichier</w:t>
      </w:r>
      <w:bookmarkEnd w:id="54"/>
    </w:p>
    <w:p w:rsidR="001A4A24" w:rsidRDefault="001A4A24" w:rsidP="001A4A24"/>
    <w:p w:rsidR="001A4A24" w:rsidRDefault="001A4A24" w:rsidP="001A4A24"/>
    <w:p w:rsidR="001A4A24" w:rsidRDefault="001A4A24" w:rsidP="001A4A24"/>
    <w:p w:rsidR="001A4A24" w:rsidRDefault="001A4A24" w:rsidP="001A4A24"/>
    <w:p w:rsidR="001A4A24" w:rsidRDefault="001A4A24" w:rsidP="001A4A24"/>
    <w:p w:rsidR="001A4A24" w:rsidRDefault="001A4A24" w:rsidP="001A4A24"/>
    <w:p w:rsidR="001A4A24" w:rsidRDefault="001A4A24" w:rsidP="001A4A24"/>
    <w:p w:rsidR="001A4A24" w:rsidRDefault="001A4A24" w:rsidP="001A4A24"/>
    <w:p w:rsidR="001A4A24" w:rsidRDefault="001A4A24" w:rsidP="001A4A24"/>
    <w:p w:rsidR="001A4A24" w:rsidRDefault="001A4A24" w:rsidP="001A4A24"/>
    <w:p w:rsidR="001A4A24" w:rsidRDefault="001A4A24" w:rsidP="001A4A24"/>
    <w:p w:rsidR="001A4A24" w:rsidRDefault="001A4A24" w:rsidP="001A4A24">
      <w:pPr>
        <w:jc w:val="both"/>
      </w:pPr>
      <w:r>
        <w:t>En utilisant cette fonction, vous pouvez sélectionner un nom du fichier à l'aide du dialogue de fichier standard de Windows</w:t>
      </w:r>
    </w:p>
    <w:p w:rsidR="001A4A24" w:rsidRDefault="001A4A24" w:rsidP="001A4A24">
      <w:pPr>
        <w:jc w:val="both"/>
      </w:pPr>
      <w:r>
        <w:t xml:space="preserve">Vous pouvez accéder à l'identification de la fenêtre dans </w:t>
      </w:r>
      <w:r w:rsidRPr="001A4A24">
        <w:rPr>
          <w:i/>
        </w:rPr>
        <w:t>par1</w:t>
      </w:r>
      <w:r w:rsidRPr="001A4A24">
        <w:t xml:space="preserve"> en utilisant la sous-fonction GETINFO</w:t>
      </w:r>
      <w:r w:rsidR="004F0801">
        <w:fldChar w:fldCharType="begin"/>
      </w:r>
      <w:r w:rsidR="004F0801">
        <w:instrText xml:space="preserve"> XE "</w:instrText>
      </w:r>
      <w:r w:rsidR="004F0801" w:rsidRPr="00AF33EE">
        <w:rPr>
          <w:lang w:val="en-US"/>
        </w:rPr>
        <w:instrText>GETINFO</w:instrText>
      </w:r>
      <w:r w:rsidR="004F0801">
        <w:rPr>
          <w:lang w:val="en-US"/>
        </w:rPr>
        <w:instrText>"</w:instrText>
      </w:r>
      <w:r w:rsidR="004F0801">
        <w:instrText xml:space="preserve"> </w:instrText>
      </w:r>
      <w:r w:rsidR="004F0801">
        <w:fldChar w:fldCharType="end"/>
      </w:r>
      <w:r w:rsidRPr="001A4A24">
        <w:t>().</w:t>
      </w:r>
    </w:p>
    <w:p w:rsidR="001A4A24" w:rsidRDefault="001A4A24" w:rsidP="001A4A24">
      <w:pPr>
        <w:jc w:val="both"/>
      </w:pPr>
      <w:r>
        <w:t xml:space="preserve">La dialogue a besoin de deux paramètres pour contrôler le filtre du nom de fichier. Le paramètre </w:t>
      </w:r>
      <w:r w:rsidRPr="001A4A24">
        <w:rPr>
          <w:i/>
        </w:rPr>
        <w:t>par2</w:t>
      </w:r>
      <w:r w:rsidRPr="001A4A24">
        <w:t xml:space="preserve"> est utilisé pour le type de filtre.  C'est à dire que le type de filtre  "ole" affichera seulement les filtres nommés "xxxxxxxx.ole". Le paramètre </w:t>
      </w:r>
      <w:r w:rsidRPr="001A4A24">
        <w:rPr>
          <w:i/>
        </w:rPr>
        <w:t>par3</w:t>
      </w:r>
      <w:r w:rsidRPr="001A4A24">
        <w:t xml:space="preserve"> comprend la définition du filtre y compris sa description. Vous définissiez un filtre par exemple :</w:t>
      </w:r>
    </w:p>
    <w:p w:rsidR="001A4A24" w:rsidRDefault="001A4A24" w:rsidP="001A4A24">
      <w:pPr>
        <w:jc w:val="both"/>
      </w:pPr>
      <w:r>
        <w:t>"All files,*.*"</w:t>
      </w:r>
    </w:p>
    <w:p w:rsidR="001A4A24" w:rsidRDefault="001A4A24" w:rsidP="001A4A24">
      <w:pPr>
        <w:jc w:val="both"/>
      </w:pPr>
      <w:r w:rsidRPr="001A4A24">
        <w:rPr>
          <w:lang w:val="en-US"/>
        </w:rPr>
        <w:t xml:space="preserve">Ainsi le filtre sera défini. L'utilisateur peut sélectionner ce filtre à l'aide de la description "Tous fichiers" ou pour sélectionner tous les fichiers "*.*". </w:t>
      </w:r>
      <w:r>
        <w:t>Il faut séparé le filtre et la description même par une virgule, sinon un dialogue n'apparaîtra pas !</w:t>
      </w:r>
    </w:p>
    <w:p w:rsidR="001A4A24" w:rsidRDefault="001A4A24" w:rsidP="001A4A24">
      <w:pPr>
        <w:jc w:val="both"/>
        <w:rPr>
          <w:lang w:val="en-US"/>
        </w:rPr>
      </w:pPr>
      <w:r>
        <w:t>Si la fonction (</w:t>
      </w:r>
      <w:r w:rsidRPr="001A4A24">
        <w:rPr>
          <w:i/>
        </w:rPr>
        <w:t>par4</w:t>
      </w:r>
      <w:r w:rsidRPr="001A4A24">
        <w:t xml:space="preserve">) sera 1, le dialogue du fichier laissera l'utilisateur indiquer un nouveau nom du fichier ou  sélectionner un nom du fichier existant pour l'enregistrement. </w:t>
      </w:r>
      <w:r w:rsidRPr="001A4A24">
        <w:rPr>
          <w:lang w:val="en-US"/>
        </w:rPr>
        <w:t>Si vous sélectionnez un nom du fichier existant, vous devez confirmer que le fichier en question doit être superposé sur le contenu nouveau.</w:t>
      </w:r>
    </w:p>
    <w:p w:rsidR="001A4A24" w:rsidRDefault="001A4A24" w:rsidP="001A4A24">
      <w:pPr>
        <w:jc w:val="both"/>
      </w:pPr>
      <w:r>
        <w:t xml:space="preserve">Si vous indiquez un nom du fichier dans </w:t>
      </w:r>
      <w:r w:rsidRPr="001A4A24">
        <w:rPr>
          <w:i/>
        </w:rPr>
        <w:t>par5</w:t>
      </w:r>
      <w:r w:rsidRPr="001A4A24">
        <w:t xml:space="preserve"> mais aucune valeur dans </w:t>
      </w:r>
      <w:r w:rsidRPr="001A4A24">
        <w:rPr>
          <w:i/>
        </w:rPr>
        <w:t>par6</w:t>
      </w:r>
      <w:r w:rsidRPr="001A4A24">
        <w:t xml:space="preserve"> (""Texte vide) le dialogue utilisera  le chemin à partir du nom du fichier dans </w:t>
      </w:r>
      <w:r w:rsidRPr="001A4A24">
        <w:rPr>
          <w:i/>
        </w:rPr>
        <w:t>par5</w:t>
      </w:r>
      <w:r w:rsidRPr="001A4A24">
        <w:t xml:space="preserve">. Par exemple, si </w:t>
      </w:r>
      <w:r w:rsidRPr="001A4A24">
        <w:rPr>
          <w:i/>
        </w:rPr>
        <w:t>par5</w:t>
      </w:r>
      <w:r w:rsidRPr="001A4A24">
        <w:t xml:space="preserve"> est "c:/swtools/sheet.xls" le chemin du démarrage sera "c:/swtools".</w:t>
      </w:r>
    </w:p>
    <w:p w:rsidR="001A4A24" w:rsidRDefault="001A4A24" w:rsidP="001A4A24"/>
    <w:p w:rsidR="001A4A24" w:rsidRDefault="001A4A24" w:rsidP="001A4A24"/>
    <w:p w:rsidR="001A4A24" w:rsidRDefault="001A4A24" w:rsidP="001A4A24"/>
    <w:p w:rsidR="001A4A24" w:rsidRDefault="001A4A24" w:rsidP="001A4A24"/>
    <w:p w:rsidR="001A4A24" w:rsidRDefault="001A4A24" w:rsidP="001A4A24"/>
    <w:p w:rsidR="001A4A24" w:rsidRDefault="001A4A24" w:rsidP="001A4A24"/>
    <w:p w:rsidR="007C496A" w:rsidRDefault="001A4A24" w:rsidP="001A4A24">
      <w:pPr>
        <w:jc w:val="both"/>
      </w:pPr>
      <w:r>
        <w:t>Voir la fonction OleGetInfo</w:t>
      </w:r>
      <w:r w:rsidR="004F0801">
        <w:fldChar w:fldCharType="begin"/>
      </w:r>
      <w:r w:rsidR="004F0801">
        <w:instrText xml:space="preserve"> XE "</w:instrText>
      </w:r>
      <w:r w:rsidR="004F0801" w:rsidRPr="00AF33EE">
        <w:rPr>
          <w:lang w:val="en-US"/>
        </w:rPr>
        <w:instrText>OleGetInfo</w:instrText>
      </w:r>
      <w:r w:rsidR="004F0801">
        <w:rPr>
          <w:lang w:val="en-US"/>
        </w:rPr>
        <w:instrText>"</w:instrText>
      </w:r>
      <w:r w:rsidR="004F0801">
        <w:instrText xml:space="preserve"> </w:instrText>
      </w:r>
      <w:r w:rsidR="004F0801">
        <w:fldChar w:fldCharType="end"/>
      </w:r>
      <w:r>
        <w:t>()</w:t>
      </w:r>
    </w:p>
    <w:p w:rsidR="007C496A" w:rsidRDefault="007C496A" w:rsidP="007C496A">
      <w:pPr>
        <w:pStyle w:val="Overskrift1"/>
      </w:pPr>
      <w:bookmarkStart w:id="55" w:name="_Toc118086893"/>
      <w:r>
        <w:t>5. Spécifications</w:t>
      </w:r>
      <w:bookmarkEnd w:id="55"/>
    </w:p>
    <w:p w:rsidR="00DE5C1D" w:rsidRDefault="00DE5C1D" w:rsidP="007C496A"/>
    <w:p w:rsidR="00DE5C1D" w:rsidRDefault="00DE5C1D" w:rsidP="00DE5C1D">
      <w:pPr>
        <w:pStyle w:val="Overskrift1"/>
      </w:pPr>
      <w:bookmarkStart w:id="56" w:name="_Toc118086894"/>
      <w:r>
        <w:t>5.1. Conditions</w:t>
      </w:r>
      <w:bookmarkEnd w:id="56"/>
    </w:p>
    <w:p w:rsidR="00D7150F" w:rsidRDefault="00DE5C1D" w:rsidP="00DE5C1D">
      <w:pPr>
        <w:jc w:val="both"/>
      </w:pPr>
      <w:r w:rsidRPr="00DE5C1D">
        <w:rPr>
          <w:lang w:val="en-US"/>
        </w:rPr>
        <w:t>L'interface 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DE5C1D">
        <w:rPr>
          <w:lang w:val="en-US"/>
        </w:rPr>
        <w:t xml:space="preserve"> requière la version 007.001 de SW-Tools TRIO</w:t>
      </w:r>
      <w:r w:rsidR="004F0801">
        <w:rPr>
          <w:lang w:val="en-US"/>
        </w:rPr>
        <w:fldChar w:fldCharType="begin"/>
      </w:r>
      <w:r w:rsidR="004F0801">
        <w:rPr>
          <w:lang w:val="en-US"/>
        </w:rPr>
        <w:instrText xml:space="preserve"> XE "</w:instrText>
      </w:r>
      <w:r w:rsidR="004F0801" w:rsidRPr="00CC7673">
        <w:instrText>TRIO</w:instrText>
      </w:r>
      <w:r w:rsidR="004F0801">
        <w:instrText>"</w:instrText>
      </w:r>
      <w:r w:rsidR="004F0801">
        <w:rPr>
          <w:lang w:val="en-US"/>
        </w:rPr>
        <w:instrText xml:space="preserve"> </w:instrText>
      </w:r>
      <w:r w:rsidR="004F0801">
        <w:rPr>
          <w:lang w:val="en-US"/>
        </w:rPr>
        <w:fldChar w:fldCharType="end"/>
      </w:r>
      <w:r w:rsidRPr="00DE5C1D">
        <w:rPr>
          <w:lang w:val="en-US"/>
        </w:rPr>
        <w:t xml:space="preserve"> ou une version plus récente. </w:t>
      </w:r>
      <w:r>
        <w:t>Vous pouvez trouver ce module dans une version 16/ 32-bits.</w:t>
      </w:r>
    </w:p>
    <w:p w:rsidR="00D7150F" w:rsidRDefault="00D7150F" w:rsidP="00D7150F">
      <w:pPr>
        <w:pStyle w:val="Overskrift1"/>
      </w:pPr>
      <w:bookmarkStart w:id="57" w:name="_Toc118086895"/>
      <w:r>
        <w:t>5.2. Fichiers installés</w:t>
      </w:r>
      <w:bookmarkEnd w:id="57"/>
    </w:p>
    <w:p w:rsidR="00D7150F" w:rsidRDefault="00D7150F" w:rsidP="00D7150F">
      <w:pPr>
        <w:jc w:val="both"/>
      </w:pPr>
    </w:p>
    <w:tbl>
      <w:tblPr>
        <w:tblW w:w="0" w:type="auto"/>
        <w:tblLayout w:type="fixed"/>
        <w:tblLook w:val="0000"/>
      </w:tblPr>
      <w:tblGrid>
        <w:gridCol w:w="411"/>
        <w:gridCol w:w="1611"/>
        <w:gridCol w:w="7832"/>
      </w:tblGrid>
      <w:tr w:rsidR="00D7150F" w:rsidTr="00D7150F">
        <w:tblPrEx>
          <w:tblCellMar>
            <w:top w:w="0" w:type="dxa"/>
            <w:bottom w:w="0" w:type="dxa"/>
          </w:tblCellMar>
        </w:tblPrEx>
        <w:tc>
          <w:tcPr>
            <w:tcW w:w="411" w:type="dxa"/>
          </w:tcPr>
          <w:p w:rsidR="00D7150F" w:rsidRPr="00D7150F" w:rsidRDefault="00D7150F" w:rsidP="00D7150F">
            <w:pPr>
              <w:rPr>
                <w:b/>
              </w:rPr>
            </w:pPr>
            <w:r w:rsidRPr="00D7150F">
              <w:rPr>
                <w:b/>
              </w:rPr>
              <w:t xml:space="preserve"> </w:t>
            </w:r>
          </w:p>
        </w:tc>
        <w:tc>
          <w:tcPr>
            <w:tcW w:w="1611" w:type="dxa"/>
          </w:tcPr>
          <w:p w:rsidR="00D7150F" w:rsidRPr="00D7150F" w:rsidRDefault="00D7150F" w:rsidP="00D7150F">
            <w:pPr>
              <w:rPr>
                <w:b/>
              </w:rPr>
            </w:pPr>
            <w:r w:rsidRPr="00D7150F">
              <w:rPr>
                <w:b/>
              </w:rPr>
              <w:t xml:space="preserve"> </w:t>
            </w:r>
          </w:p>
        </w:tc>
        <w:tc>
          <w:tcPr>
            <w:tcW w:w="7832" w:type="dxa"/>
          </w:tcPr>
          <w:p w:rsidR="00D7150F" w:rsidRPr="00D7150F" w:rsidRDefault="00D7150F" w:rsidP="00D7150F">
            <w:pPr>
              <w:rPr>
                <w:b/>
              </w:rPr>
            </w:pPr>
            <w:r w:rsidRPr="00D7150F">
              <w:rPr>
                <w:b/>
              </w:rPr>
              <w:t xml:space="preserve"> </w:t>
            </w:r>
          </w:p>
        </w:tc>
      </w:tr>
      <w:tr w:rsidR="00D7150F" w:rsidRPr="00D7150F" w:rsidTr="00D7150F">
        <w:tblPrEx>
          <w:tblCellMar>
            <w:top w:w="0" w:type="dxa"/>
            <w:bottom w:w="0" w:type="dxa"/>
          </w:tblCellMar>
        </w:tblPrEx>
        <w:tc>
          <w:tcPr>
            <w:tcW w:w="411" w:type="dxa"/>
          </w:tcPr>
          <w:p w:rsidR="00D7150F" w:rsidRPr="00D7150F" w:rsidRDefault="00D7150F" w:rsidP="00D7150F">
            <w:r>
              <w:t xml:space="preserve"> </w:t>
            </w:r>
          </w:p>
        </w:tc>
        <w:tc>
          <w:tcPr>
            <w:tcW w:w="1611" w:type="dxa"/>
          </w:tcPr>
          <w:p w:rsidR="00D7150F" w:rsidRPr="00D7150F" w:rsidRDefault="00D7150F" w:rsidP="00D7150F">
            <w:r>
              <w:t>10.eng</w:t>
            </w:r>
          </w:p>
        </w:tc>
        <w:tc>
          <w:tcPr>
            <w:tcW w:w="7832" w:type="dxa"/>
          </w:tcPr>
          <w:p w:rsidR="00D7150F" w:rsidRPr="00D7150F" w:rsidRDefault="00D7150F" w:rsidP="00D7150F">
            <w:pPr>
              <w:rPr>
                <w:lang w:val="en-US"/>
              </w:rPr>
            </w:pPr>
            <w:r w:rsidRPr="00D7150F">
              <w:rPr>
                <w:lang w:val="en-US"/>
              </w:rPr>
              <w:t>Description des sous-fonctions et des fonctions pour les calculs de SW-Tools TRIO</w:t>
            </w:r>
            <w:r w:rsidR="004F0801">
              <w:rPr>
                <w:lang w:val="en-US"/>
              </w:rPr>
              <w:fldChar w:fldCharType="begin"/>
            </w:r>
            <w:r w:rsidR="004F0801">
              <w:rPr>
                <w:lang w:val="en-US"/>
              </w:rPr>
              <w:instrText xml:space="preserve"> XE "</w:instrText>
            </w:r>
            <w:r w:rsidR="004F0801" w:rsidRPr="00CC7673">
              <w:instrText>TRIO</w:instrText>
            </w:r>
            <w:r w:rsidR="004F0801">
              <w:instrText>"</w:instrText>
            </w:r>
            <w:r w:rsidR="004F0801">
              <w:rPr>
                <w:lang w:val="en-US"/>
              </w:rPr>
              <w:instrText xml:space="preserve"> </w:instrText>
            </w:r>
            <w:r w:rsidR="004F0801">
              <w:rPr>
                <w:lang w:val="en-US"/>
              </w:rPr>
              <w:fldChar w:fldCharType="end"/>
            </w:r>
          </w:p>
        </w:tc>
      </w:tr>
      <w:tr w:rsidR="00D7150F" w:rsidRPr="00D7150F" w:rsidTr="00D7150F">
        <w:tblPrEx>
          <w:tblCellMar>
            <w:top w:w="0" w:type="dxa"/>
            <w:bottom w:w="0" w:type="dxa"/>
          </w:tblCellMar>
        </w:tblPrEx>
        <w:tc>
          <w:tcPr>
            <w:tcW w:w="411" w:type="dxa"/>
          </w:tcPr>
          <w:p w:rsidR="00D7150F" w:rsidRPr="00D7150F" w:rsidRDefault="00D7150F" w:rsidP="00D7150F">
            <w:r>
              <w:t xml:space="preserve"> </w:t>
            </w:r>
          </w:p>
        </w:tc>
        <w:tc>
          <w:tcPr>
            <w:tcW w:w="1611" w:type="dxa"/>
          </w:tcPr>
          <w:p w:rsidR="00D7150F" w:rsidRPr="00D7150F" w:rsidRDefault="00D7150F" w:rsidP="00D7150F">
            <w:r>
              <w:t>ole-fre.hlp</w:t>
            </w:r>
          </w:p>
        </w:tc>
        <w:tc>
          <w:tcPr>
            <w:tcW w:w="7832" w:type="dxa"/>
          </w:tcPr>
          <w:p w:rsidR="00D7150F" w:rsidRPr="00D7150F" w:rsidRDefault="00D7150F" w:rsidP="00D7150F">
            <w:r>
              <w:t xml:space="preserve"> Manuel d'aide en ligne de Windows</w:t>
            </w:r>
          </w:p>
        </w:tc>
      </w:tr>
      <w:tr w:rsidR="00D7150F" w:rsidRPr="00D7150F" w:rsidTr="00D7150F">
        <w:tblPrEx>
          <w:tblCellMar>
            <w:top w:w="0" w:type="dxa"/>
            <w:bottom w:w="0" w:type="dxa"/>
          </w:tblCellMar>
        </w:tblPrEx>
        <w:tc>
          <w:tcPr>
            <w:tcW w:w="411" w:type="dxa"/>
          </w:tcPr>
          <w:p w:rsidR="00D7150F" w:rsidRPr="00D7150F" w:rsidRDefault="00D7150F" w:rsidP="00D7150F">
            <w:r>
              <w:t xml:space="preserve"> </w:t>
            </w:r>
          </w:p>
        </w:tc>
        <w:tc>
          <w:tcPr>
            <w:tcW w:w="1611" w:type="dxa"/>
          </w:tcPr>
          <w:p w:rsidR="00D7150F" w:rsidRPr="00D7150F" w:rsidRDefault="00D7150F" w:rsidP="00D7150F">
            <w:r>
              <w:t>swo999xx.dll</w:t>
            </w:r>
          </w:p>
        </w:tc>
        <w:tc>
          <w:tcPr>
            <w:tcW w:w="7832" w:type="dxa"/>
          </w:tcPr>
          <w:p w:rsidR="00D7150F" w:rsidRPr="00D7150F" w:rsidRDefault="00D7150F" w:rsidP="00D7150F">
            <w:pPr>
              <w:rPr>
                <w:lang w:val="en-US"/>
              </w:rPr>
            </w:pPr>
            <w:r w:rsidRPr="00D7150F">
              <w:rPr>
                <w:lang w:val="en-US"/>
              </w:rPr>
              <w:t>OLE</w:t>
            </w:r>
            <w:r w:rsidR="004F0801">
              <w:rPr>
                <w:lang w:val="en-US"/>
              </w:rPr>
              <w:fldChar w:fldCharType="begin"/>
            </w:r>
            <w:r w:rsidR="004F0801">
              <w:rPr>
                <w:lang w:val="en-US"/>
              </w:rPr>
              <w:instrText xml:space="preserve"> XE "</w:instrText>
            </w:r>
            <w:r w:rsidR="004F0801" w:rsidRPr="00AF33EE">
              <w:rPr>
                <w:lang w:val="en-US"/>
              </w:rPr>
              <w:instrText>OLE</w:instrText>
            </w:r>
            <w:r w:rsidR="004F0801">
              <w:rPr>
                <w:lang w:val="en-US"/>
              </w:rPr>
              <w:instrText xml:space="preserve">" </w:instrText>
            </w:r>
            <w:r w:rsidR="004F0801">
              <w:rPr>
                <w:lang w:val="en-US"/>
              </w:rPr>
              <w:fldChar w:fldCharType="end"/>
            </w:r>
            <w:r w:rsidRPr="00D7150F">
              <w:rPr>
                <w:lang w:val="en-US"/>
              </w:rPr>
              <w:t xml:space="preserve"> Dynamic Link Library, dans lequel  le numéro de la version est 999, xx  16/32 bits</w:t>
            </w:r>
          </w:p>
        </w:tc>
      </w:tr>
    </w:tbl>
    <w:p w:rsidR="00D7150F" w:rsidRDefault="00D7150F" w:rsidP="00D7150F">
      <w:pPr>
        <w:jc w:val="both"/>
        <w:rPr>
          <w:lang w:val="en-US"/>
        </w:rPr>
      </w:pPr>
    </w:p>
    <w:p w:rsidR="00D7150F" w:rsidRDefault="00D7150F" w:rsidP="00D7150F">
      <w:pPr>
        <w:jc w:val="both"/>
      </w:pPr>
    </w:p>
    <w:p w:rsidR="004F0801" w:rsidRDefault="004F0801" w:rsidP="00D7150F">
      <w:pPr>
        <w:jc w:val="both"/>
      </w:pPr>
    </w:p>
    <w:p w:rsidR="004F0801" w:rsidRDefault="004F0801" w:rsidP="004F0801">
      <w:pPr>
        <w:pStyle w:val="Overskrift1"/>
      </w:pPr>
      <w:bookmarkStart w:id="58" w:name="_Toc118086896"/>
      <w:r>
        <w:t>Liste de figures</w:t>
      </w:r>
      <w:bookmarkEnd w:id="58"/>
    </w:p>
    <w:p w:rsidR="004F0801" w:rsidRPr="004F0801" w:rsidRDefault="004F0801">
      <w:pPr>
        <w:pStyle w:val="Listeoverfigurer"/>
        <w:tabs>
          <w:tab w:val="right" w:leader="dot" w:pos="9628"/>
        </w:tabs>
        <w:rPr>
          <w:rFonts w:ascii="Calibri" w:hAnsi="Calibri"/>
          <w:noProof/>
          <w:sz w:val="22"/>
          <w:szCs w:val="22"/>
          <w:lang w:eastAsia="en-US"/>
        </w:rPr>
      </w:pPr>
      <w:r>
        <w:fldChar w:fldCharType="begin"/>
      </w:r>
      <w:r>
        <w:instrText xml:space="preserve"> TOC \o "7-7" \c "Figure" </w:instrText>
      </w:r>
      <w:r>
        <w:fldChar w:fldCharType="separate"/>
      </w:r>
      <w:r>
        <w:rPr>
          <w:noProof/>
        </w:rPr>
        <w:t>1.  Définition d'une lettre de fournisseur</w:t>
      </w:r>
      <w:r>
        <w:rPr>
          <w:noProof/>
        </w:rPr>
        <w:tab/>
      </w:r>
      <w:r>
        <w:rPr>
          <w:noProof/>
        </w:rPr>
        <w:fldChar w:fldCharType="begin"/>
      </w:r>
      <w:r>
        <w:rPr>
          <w:noProof/>
        </w:rPr>
        <w:instrText xml:space="preserve"> PAGEREF _Toc118086838 \h </w:instrText>
      </w:r>
      <w:r>
        <w:rPr>
          <w:noProof/>
        </w:rPr>
      </w:r>
      <w:r>
        <w:rPr>
          <w:noProof/>
        </w:rPr>
        <w:fldChar w:fldCharType="separate"/>
      </w:r>
      <w:r>
        <w:rPr>
          <w:noProof/>
        </w:rPr>
        <w:t>6</w:t>
      </w:r>
      <w:r>
        <w:rPr>
          <w:noProof/>
        </w:rPr>
        <w:fldChar w:fldCharType="end"/>
      </w:r>
    </w:p>
    <w:p w:rsidR="004F0801" w:rsidRPr="004F0801" w:rsidRDefault="004F0801">
      <w:pPr>
        <w:pStyle w:val="Listeoverfigurer"/>
        <w:tabs>
          <w:tab w:val="right" w:leader="dot" w:pos="9628"/>
        </w:tabs>
        <w:rPr>
          <w:rFonts w:ascii="Calibri" w:hAnsi="Calibri"/>
          <w:noProof/>
          <w:sz w:val="22"/>
          <w:szCs w:val="22"/>
          <w:lang w:eastAsia="en-US"/>
        </w:rPr>
      </w:pPr>
      <w:r>
        <w:rPr>
          <w:noProof/>
        </w:rPr>
        <w:t>2.  Insertion des zones dans le présentation de la lettre</w:t>
      </w:r>
      <w:r>
        <w:rPr>
          <w:noProof/>
        </w:rPr>
        <w:tab/>
      </w:r>
      <w:r>
        <w:rPr>
          <w:noProof/>
        </w:rPr>
        <w:fldChar w:fldCharType="begin"/>
      </w:r>
      <w:r>
        <w:rPr>
          <w:noProof/>
        </w:rPr>
        <w:instrText xml:space="preserve"> PAGEREF _Toc118086839 \h </w:instrText>
      </w:r>
      <w:r>
        <w:rPr>
          <w:noProof/>
        </w:rPr>
      </w:r>
      <w:r>
        <w:rPr>
          <w:noProof/>
        </w:rPr>
        <w:fldChar w:fldCharType="separate"/>
      </w:r>
      <w:r>
        <w:rPr>
          <w:noProof/>
        </w:rPr>
        <w:t>7</w:t>
      </w:r>
      <w:r>
        <w:rPr>
          <w:noProof/>
        </w:rPr>
        <w:fldChar w:fldCharType="end"/>
      </w:r>
    </w:p>
    <w:p w:rsidR="004F0801" w:rsidRPr="004F0801" w:rsidRDefault="004F0801">
      <w:pPr>
        <w:pStyle w:val="Listeoverfigurer"/>
        <w:tabs>
          <w:tab w:val="right" w:leader="dot" w:pos="9628"/>
        </w:tabs>
        <w:rPr>
          <w:rFonts w:ascii="Calibri" w:hAnsi="Calibri"/>
          <w:noProof/>
          <w:sz w:val="22"/>
          <w:szCs w:val="22"/>
          <w:lang w:eastAsia="en-US"/>
        </w:rPr>
      </w:pPr>
      <w:r w:rsidRPr="004F0801">
        <w:rPr>
          <w:noProof/>
        </w:rPr>
        <w:t>3. Définition d'une zone libre contenant le type d'objet OLE</w:t>
      </w:r>
      <w:r>
        <w:rPr>
          <w:noProof/>
        </w:rPr>
        <w:fldChar w:fldCharType="begin"/>
      </w:r>
      <w:r>
        <w:rPr>
          <w:noProof/>
        </w:rPr>
        <w:instrText xml:space="preserve"> XE "</w:instrText>
      </w:r>
      <w:r w:rsidRPr="00AF33EE">
        <w:rPr>
          <w:lang w:val="en-US"/>
        </w:rPr>
        <w:instrText>OLE</w:instrText>
      </w:r>
      <w:r>
        <w:rPr>
          <w:lang w:val="en-US"/>
        </w:rPr>
        <w:instrText>"</w:instrText>
      </w:r>
      <w:r>
        <w:rPr>
          <w:noProof/>
        </w:rPr>
        <w:instrText xml:space="preserve"> </w:instrText>
      </w:r>
      <w:r>
        <w:rPr>
          <w:noProof/>
        </w:rPr>
        <w:fldChar w:fldCharType="end"/>
      </w:r>
      <w:r w:rsidRPr="004F0801">
        <w:rPr>
          <w:noProof/>
        </w:rPr>
        <w:t xml:space="preserve"> 2.0</w:t>
      </w:r>
      <w:r>
        <w:rPr>
          <w:noProof/>
        </w:rPr>
        <w:tab/>
      </w:r>
      <w:r>
        <w:rPr>
          <w:noProof/>
        </w:rPr>
        <w:fldChar w:fldCharType="begin"/>
      </w:r>
      <w:r>
        <w:rPr>
          <w:noProof/>
        </w:rPr>
        <w:instrText xml:space="preserve"> PAGEREF _Toc118086840 \h </w:instrText>
      </w:r>
      <w:r>
        <w:rPr>
          <w:noProof/>
        </w:rPr>
      </w:r>
      <w:r>
        <w:rPr>
          <w:noProof/>
        </w:rPr>
        <w:fldChar w:fldCharType="separate"/>
      </w:r>
      <w:r>
        <w:rPr>
          <w:noProof/>
        </w:rPr>
        <w:t>8</w:t>
      </w:r>
      <w:r>
        <w:rPr>
          <w:noProof/>
        </w:rPr>
        <w:fldChar w:fldCharType="end"/>
      </w:r>
    </w:p>
    <w:p w:rsidR="004F0801" w:rsidRDefault="004F0801">
      <w:pPr>
        <w:pStyle w:val="Listeoverfigurer"/>
        <w:tabs>
          <w:tab w:val="right" w:leader="dot" w:pos="9628"/>
        </w:tabs>
        <w:rPr>
          <w:rFonts w:ascii="Calibri" w:hAnsi="Calibri"/>
          <w:noProof/>
          <w:sz w:val="22"/>
          <w:szCs w:val="22"/>
          <w:lang w:val="en-US" w:eastAsia="en-US"/>
        </w:rPr>
      </w:pPr>
      <w:r w:rsidRPr="004F0801">
        <w:rPr>
          <w:noProof/>
          <w:lang w:val="en-US"/>
        </w:rPr>
        <w:t>4. Sélection  de l'objet  OLE</w:t>
      </w:r>
      <w:r>
        <w:rPr>
          <w:noProof/>
          <w:lang w:val="en-US"/>
        </w:rPr>
        <w:fldChar w:fldCharType="begin"/>
      </w:r>
      <w:r>
        <w:rPr>
          <w:noProof/>
          <w:lang w:val="en-US"/>
        </w:rPr>
        <w:instrText xml:space="preserve"> XE "</w:instrText>
      </w:r>
      <w:r w:rsidRPr="00AF33EE">
        <w:rPr>
          <w:lang w:val="en-US"/>
        </w:rPr>
        <w:instrText>OLE</w:instrText>
      </w:r>
      <w:r>
        <w:rPr>
          <w:lang w:val="en-US"/>
        </w:rPr>
        <w:instrText>"</w:instrText>
      </w:r>
      <w:r>
        <w:rPr>
          <w:noProof/>
          <w:lang w:val="en-US"/>
        </w:rPr>
        <w:instrText xml:space="preserve"> </w:instrText>
      </w:r>
      <w:r>
        <w:rPr>
          <w:noProof/>
          <w:lang w:val="en-US"/>
        </w:rPr>
        <w:fldChar w:fldCharType="end"/>
      </w:r>
      <w:r w:rsidRPr="004F0801">
        <w:rPr>
          <w:noProof/>
          <w:lang w:val="en-US"/>
        </w:rPr>
        <w:t xml:space="preserve"> voulu</w:t>
      </w:r>
      <w:r w:rsidRPr="004F0801">
        <w:rPr>
          <w:noProof/>
          <w:lang w:val="en-US"/>
        </w:rPr>
        <w:tab/>
      </w:r>
      <w:r>
        <w:rPr>
          <w:noProof/>
        </w:rPr>
        <w:fldChar w:fldCharType="begin"/>
      </w:r>
      <w:r w:rsidRPr="004F0801">
        <w:rPr>
          <w:noProof/>
          <w:lang w:val="en-US"/>
        </w:rPr>
        <w:instrText xml:space="preserve"> PAGEREF _Toc118086841 \h </w:instrText>
      </w:r>
      <w:r>
        <w:rPr>
          <w:noProof/>
        </w:rPr>
      </w:r>
      <w:r>
        <w:rPr>
          <w:noProof/>
        </w:rPr>
        <w:fldChar w:fldCharType="separate"/>
      </w:r>
      <w:r w:rsidRPr="004F0801">
        <w:rPr>
          <w:noProof/>
          <w:lang w:val="en-US"/>
        </w:rPr>
        <w:t>9</w:t>
      </w:r>
      <w:r>
        <w:rPr>
          <w:noProof/>
        </w:rPr>
        <w:fldChar w:fldCharType="end"/>
      </w:r>
    </w:p>
    <w:p w:rsidR="004F0801" w:rsidRDefault="004F0801">
      <w:pPr>
        <w:pStyle w:val="Listeoverfigurer"/>
        <w:tabs>
          <w:tab w:val="right" w:leader="dot" w:pos="9628"/>
        </w:tabs>
        <w:rPr>
          <w:rFonts w:ascii="Calibri" w:hAnsi="Calibri"/>
          <w:noProof/>
          <w:sz w:val="22"/>
          <w:szCs w:val="22"/>
          <w:lang w:val="en-US" w:eastAsia="en-US"/>
        </w:rPr>
      </w:pPr>
      <w:r w:rsidRPr="00403567">
        <w:rPr>
          <w:noProof/>
          <w:lang w:val="en-US"/>
        </w:rPr>
        <w:t>5. Sélection de Microsoft Word comme objet</w:t>
      </w:r>
      <w:r w:rsidRPr="004F0801">
        <w:rPr>
          <w:noProof/>
          <w:lang w:val="en-US"/>
        </w:rPr>
        <w:tab/>
      </w:r>
      <w:r>
        <w:rPr>
          <w:noProof/>
        </w:rPr>
        <w:fldChar w:fldCharType="begin"/>
      </w:r>
      <w:r w:rsidRPr="004F0801">
        <w:rPr>
          <w:noProof/>
          <w:lang w:val="en-US"/>
        </w:rPr>
        <w:instrText xml:space="preserve"> PAGEREF _Toc118086842 \h </w:instrText>
      </w:r>
      <w:r>
        <w:rPr>
          <w:noProof/>
        </w:rPr>
      </w:r>
      <w:r>
        <w:rPr>
          <w:noProof/>
        </w:rPr>
        <w:fldChar w:fldCharType="separate"/>
      </w:r>
      <w:r w:rsidRPr="004F0801">
        <w:rPr>
          <w:noProof/>
          <w:lang w:val="en-US"/>
        </w:rPr>
        <w:t>10</w:t>
      </w:r>
      <w:r>
        <w:rPr>
          <w:noProof/>
        </w:rPr>
        <w:fldChar w:fldCharType="end"/>
      </w:r>
    </w:p>
    <w:p w:rsidR="004F0801" w:rsidRDefault="004F0801">
      <w:pPr>
        <w:pStyle w:val="Listeoverfigurer"/>
        <w:tabs>
          <w:tab w:val="right" w:leader="dot" w:pos="9628"/>
        </w:tabs>
        <w:rPr>
          <w:rFonts w:ascii="Calibri" w:hAnsi="Calibri"/>
          <w:noProof/>
          <w:sz w:val="22"/>
          <w:szCs w:val="22"/>
          <w:lang w:val="en-US" w:eastAsia="en-US"/>
        </w:rPr>
      </w:pPr>
      <w:r w:rsidRPr="004F0801">
        <w:rPr>
          <w:noProof/>
          <w:lang w:val="en-US"/>
        </w:rPr>
        <w:t>6.  Insertion du contenu de l'objet dans Microsoft Word</w:t>
      </w:r>
      <w:r w:rsidRPr="004F0801">
        <w:rPr>
          <w:noProof/>
          <w:lang w:val="en-US"/>
        </w:rPr>
        <w:tab/>
      </w:r>
      <w:r>
        <w:rPr>
          <w:noProof/>
        </w:rPr>
        <w:fldChar w:fldCharType="begin"/>
      </w:r>
      <w:r w:rsidRPr="004F0801">
        <w:rPr>
          <w:noProof/>
          <w:lang w:val="en-US"/>
        </w:rPr>
        <w:instrText xml:space="preserve"> PAGEREF _Toc118086843 \h </w:instrText>
      </w:r>
      <w:r>
        <w:rPr>
          <w:noProof/>
        </w:rPr>
      </w:r>
      <w:r>
        <w:rPr>
          <w:noProof/>
        </w:rPr>
        <w:fldChar w:fldCharType="separate"/>
      </w:r>
      <w:r w:rsidRPr="004F0801">
        <w:rPr>
          <w:noProof/>
          <w:lang w:val="en-US"/>
        </w:rPr>
        <w:t>10</w:t>
      </w:r>
      <w:r>
        <w:rPr>
          <w:noProof/>
        </w:rPr>
        <w:fldChar w:fldCharType="end"/>
      </w:r>
    </w:p>
    <w:p w:rsidR="004F0801" w:rsidRDefault="004F0801">
      <w:pPr>
        <w:pStyle w:val="Listeoverfigurer"/>
        <w:tabs>
          <w:tab w:val="right" w:leader="dot" w:pos="9628"/>
        </w:tabs>
        <w:rPr>
          <w:rFonts w:ascii="Calibri" w:hAnsi="Calibri"/>
          <w:noProof/>
          <w:sz w:val="22"/>
          <w:szCs w:val="22"/>
          <w:lang w:val="en-US" w:eastAsia="en-US"/>
        </w:rPr>
      </w:pPr>
      <w:r w:rsidRPr="004F0801">
        <w:rPr>
          <w:noProof/>
          <w:lang w:val="en-US"/>
        </w:rPr>
        <w:t>7. Présentation de la lettre y comrpis le contenu de l'objet OLE</w:t>
      </w:r>
      <w:r>
        <w:rPr>
          <w:noProof/>
          <w:lang w:val="en-US"/>
        </w:rPr>
        <w:fldChar w:fldCharType="begin"/>
      </w:r>
      <w:r>
        <w:rPr>
          <w:noProof/>
          <w:lang w:val="en-US"/>
        </w:rPr>
        <w:instrText xml:space="preserve"> XE "</w:instrText>
      </w:r>
      <w:r w:rsidRPr="00AF33EE">
        <w:rPr>
          <w:lang w:val="en-US"/>
        </w:rPr>
        <w:instrText>OLE</w:instrText>
      </w:r>
      <w:r>
        <w:rPr>
          <w:lang w:val="en-US"/>
        </w:rPr>
        <w:instrText>"</w:instrText>
      </w:r>
      <w:r>
        <w:rPr>
          <w:noProof/>
          <w:lang w:val="en-US"/>
        </w:rPr>
        <w:instrText xml:space="preserve"> </w:instrText>
      </w:r>
      <w:r>
        <w:rPr>
          <w:noProof/>
          <w:lang w:val="en-US"/>
        </w:rPr>
        <w:fldChar w:fldCharType="end"/>
      </w:r>
      <w:r w:rsidRPr="004F0801">
        <w:rPr>
          <w:noProof/>
          <w:lang w:val="en-US"/>
        </w:rPr>
        <w:tab/>
      </w:r>
      <w:r>
        <w:rPr>
          <w:noProof/>
        </w:rPr>
        <w:fldChar w:fldCharType="begin"/>
      </w:r>
      <w:r w:rsidRPr="004F0801">
        <w:rPr>
          <w:noProof/>
          <w:lang w:val="en-US"/>
        </w:rPr>
        <w:instrText xml:space="preserve"> PAGEREF _Toc118086844 \h </w:instrText>
      </w:r>
      <w:r>
        <w:rPr>
          <w:noProof/>
        </w:rPr>
      </w:r>
      <w:r>
        <w:rPr>
          <w:noProof/>
        </w:rPr>
        <w:fldChar w:fldCharType="separate"/>
      </w:r>
      <w:r w:rsidRPr="004F0801">
        <w:rPr>
          <w:noProof/>
          <w:lang w:val="en-US"/>
        </w:rPr>
        <w:t>10</w:t>
      </w:r>
      <w:r>
        <w:rPr>
          <w:noProof/>
        </w:rPr>
        <w:fldChar w:fldCharType="end"/>
      </w:r>
    </w:p>
    <w:p w:rsidR="004F0801" w:rsidRDefault="004F0801">
      <w:pPr>
        <w:pStyle w:val="Listeoverfigurer"/>
        <w:tabs>
          <w:tab w:val="right" w:leader="dot" w:pos="9628"/>
        </w:tabs>
        <w:rPr>
          <w:rFonts w:ascii="Calibri" w:hAnsi="Calibri"/>
          <w:noProof/>
          <w:sz w:val="22"/>
          <w:szCs w:val="22"/>
          <w:lang w:val="en-US" w:eastAsia="en-US"/>
        </w:rPr>
      </w:pPr>
      <w:r w:rsidRPr="004F0801">
        <w:rPr>
          <w:noProof/>
          <w:lang w:val="en-US"/>
        </w:rPr>
        <w:t>8. Sortie sur l'imprimante de la lettre de fournisseur</w:t>
      </w:r>
      <w:r w:rsidRPr="004F0801">
        <w:rPr>
          <w:noProof/>
          <w:lang w:val="en-US"/>
        </w:rPr>
        <w:tab/>
      </w:r>
      <w:r>
        <w:rPr>
          <w:noProof/>
        </w:rPr>
        <w:fldChar w:fldCharType="begin"/>
      </w:r>
      <w:r w:rsidRPr="004F0801">
        <w:rPr>
          <w:noProof/>
          <w:lang w:val="en-US"/>
        </w:rPr>
        <w:instrText xml:space="preserve"> PAGEREF _Toc118086845 \h </w:instrText>
      </w:r>
      <w:r>
        <w:rPr>
          <w:noProof/>
        </w:rPr>
      </w:r>
      <w:r>
        <w:rPr>
          <w:noProof/>
        </w:rPr>
        <w:fldChar w:fldCharType="separate"/>
      </w:r>
      <w:r w:rsidRPr="004F0801">
        <w:rPr>
          <w:noProof/>
          <w:lang w:val="en-US"/>
        </w:rPr>
        <w:t>11</w:t>
      </w:r>
      <w:r>
        <w:rPr>
          <w:noProof/>
        </w:rPr>
        <w:fldChar w:fldCharType="end"/>
      </w:r>
    </w:p>
    <w:p w:rsidR="004F0801" w:rsidRDefault="004F0801">
      <w:pPr>
        <w:pStyle w:val="Listeoverfigurer"/>
        <w:tabs>
          <w:tab w:val="right" w:leader="dot" w:pos="9628"/>
        </w:tabs>
        <w:rPr>
          <w:rFonts w:ascii="Calibri" w:hAnsi="Calibri"/>
          <w:noProof/>
          <w:sz w:val="22"/>
          <w:szCs w:val="22"/>
          <w:lang w:val="en-US" w:eastAsia="en-US"/>
        </w:rPr>
      </w:pPr>
      <w:r w:rsidRPr="004F0801">
        <w:rPr>
          <w:noProof/>
          <w:lang w:val="en-US"/>
        </w:rPr>
        <w:t>9. Lien vers un fichier existant</w:t>
      </w:r>
      <w:r w:rsidRPr="004F0801">
        <w:rPr>
          <w:noProof/>
          <w:lang w:val="en-US"/>
        </w:rPr>
        <w:tab/>
      </w:r>
      <w:r>
        <w:rPr>
          <w:noProof/>
        </w:rPr>
        <w:fldChar w:fldCharType="begin"/>
      </w:r>
      <w:r w:rsidRPr="004F0801">
        <w:rPr>
          <w:noProof/>
          <w:lang w:val="en-US"/>
        </w:rPr>
        <w:instrText xml:space="preserve"> PAGEREF _Toc118086846 \h </w:instrText>
      </w:r>
      <w:r>
        <w:rPr>
          <w:noProof/>
        </w:rPr>
      </w:r>
      <w:r>
        <w:rPr>
          <w:noProof/>
        </w:rPr>
        <w:fldChar w:fldCharType="separate"/>
      </w:r>
      <w:r w:rsidRPr="004F0801">
        <w:rPr>
          <w:noProof/>
          <w:lang w:val="en-US"/>
        </w:rPr>
        <w:t>12</w:t>
      </w:r>
      <w:r>
        <w:rPr>
          <w:noProof/>
        </w:rPr>
        <w:fldChar w:fldCharType="end"/>
      </w:r>
    </w:p>
    <w:p w:rsidR="004F0801" w:rsidRDefault="004F0801">
      <w:pPr>
        <w:pStyle w:val="Listeoverfigurer"/>
        <w:tabs>
          <w:tab w:val="right" w:leader="dot" w:pos="9628"/>
        </w:tabs>
        <w:rPr>
          <w:rFonts w:ascii="Calibri" w:hAnsi="Calibri"/>
          <w:noProof/>
          <w:sz w:val="22"/>
          <w:szCs w:val="22"/>
          <w:lang w:val="en-US" w:eastAsia="en-US"/>
        </w:rPr>
      </w:pPr>
      <w:r w:rsidRPr="004F0801">
        <w:rPr>
          <w:noProof/>
          <w:lang w:val="en-US"/>
        </w:rPr>
        <w:t>10.  Interrogation dans IQ</w:t>
      </w:r>
      <w:r>
        <w:rPr>
          <w:noProof/>
          <w:lang w:val="en-US"/>
        </w:rPr>
        <w:fldChar w:fldCharType="begin"/>
      </w:r>
      <w:r>
        <w:rPr>
          <w:noProof/>
          <w:lang w:val="en-US"/>
        </w:rPr>
        <w:instrText xml:space="preserve"> XE "</w:instrText>
      </w:r>
      <w:r w:rsidRPr="00AF33EE">
        <w:rPr>
          <w:lang w:val="en-US"/>
        </w:rPr>
        <w:instrText>IQ</w:instrText>
      </w:r>
      <w:r>
        <w:rPr>
          <w:lang w:val="en-US"/>
        </w:rPr>
        <w:instrText>"</w:instrText>
      </w:r>
      <w:r>
        <w:rPr>
          <w:noProof/>
          <w:lang w:val="en-US"/>
        </w:rPr>
        <w:instrText xml:space="preserve"> </w:instrText>
      </w:r>
      <w:r>
        <w:rPr>
          <w:noProof/>
          <w:lang w:val="en-US"/>
        </w:rPr>
        <w:fldChar w:fldCharType="end"/>
      </w:r>
      <w:r w:rsidRPr="004F0801">
        <w:rPr>
          <w:noProof/>
          <w:lang w:val="en-US"/>
        </w:rPr>
        <w:tab/>
      </w:r>
      <w:r>
        <w:rPr>
          <w:noProof/>
        </w:rPr>
        <w:fldChar w:fldCharType="begin"/>
      </w:r>
      <w:r w:rsidRPr="004F0801">
        <w:rPr>
          <w:noProof/>
          <w:lang w:val="en-US"/>
        </w:rPr>
        <w:instrText xml:space="preserve"> PAGEREF _Toc118086847 \h </w:instrText>
      </w:r>
      <w:r>
        <w:rPr>
          <w:noProof/>
        </w:rPr>
      </w:r>
      <w:r>
        <w:rPr>
          <w:noProof/>
        </w:rPr>
        <w:fldChar w:fldCharType="separate"/>
      </w:r>
      <w:r w:rsidRPr="004F0801">
        <w:rPr>
          <w:noProof/>
          <w:lang w:val="en-US"/>
        </w:rPr>
        <w:t>14</w:t>
      </w:r>
      <w:r>
        <w:rPr>
          <w:noProof/>
        </w:rPr>
        <w:fldChar w:fldCharType="end"/>
      </w:r>
    </w:p>
    <w:p w:rsidR="004F0801" w:rsidRDefault="004F0801">
      <w:pPr>
        <w:pStyle w:val="Listeoverfigurer"/>
        <w:tabs>
          <w:tab w:val="right" w:leader="dot" w:pos="9628"/>
        </w:tabs>
        <w:rPr>
          <w:rFonts w:ascii="Calibri" w:hAnsi="Calibri"/>
          <w:noProof/>
          <w:sz w:val="22"/>
          <w:szCs w:val="22"/>
          <w:lang w:val="en-US" w:eastAsia="en-US"/>
        </w:rPr>
      </w:pPr>
      <w:r w:rsidRPr="00403567">
        <w:rPr>
          <w:noProof/>
          <w:lang w:val="en-US"/>
        </w:rPr>
        <w:t>11. Zone libre définie comme objet OLE</w:t>
      </w:r>
      <w:r>
        <w:rPr>
          <w:noProof/>
          <w:lang w:val="en-US"/>
        </w:rPr>
        <w:fldChar w:fldCharType="begin"/>
      </w:r>
      <w:r>
        <w:rPr>
          <w:noProof/>
          <w:lang w:val="en-US"/>
        </w:rPr>
        <w:instrText xml:space="preserve"> XE "</w:instrText>
      </w:r>
      <w:r w:rsidRPr="00AF33EE">
        <w:rPr>
          <w:lang w:val="en-US"/>
        </w:rPr>
        <w:instrText>OLE</w:instrText>
      </w:r>
      <w:r>
        <w:rPr>
          <w:lang w:val="en-US"/>
        </w:rPr>
        <w:instrText>"</w:instrText>
      </w:r>
      <w:r>
        <w:rPr>
          <w:noProof/>
          <w:lang w:val="en-US"/>
        </w:rPr>
        <w:instrText xml:space="preserve"> </w:instrText>
      </w:r>
      <w:r>
        <w:rPr>
          <w:noProof/>
          <w:lang w:val="en-US"/>
        </w:rPr>
        <w:fldChar w:fldCharType="end"/>
      </w:r>
      <w:r w:rsidRPr="004F0801">
        <w:rPr>
          <w:noProof/>
          <w:lang w:val="en-US"/>
        </w:rPr>
        <w:tab/>
      </w:r>
      <w:r>
        <w:rPr>
          <w:noProof/>
        </w:rPr>
        <w:fldChar w:fldCharType="begin"/>
      </w:r>
      <w:r w:rsidRPr="004F0801">
        <w:rPr>
          <w:noProof/>
          <w:lang w:val="en-US"/>
        </w:rPr>
        <w:instrText xml:space="preserve"> PAGEREF _Toc118086848 \h </w:instrText>
      </w:r>
      <w:r>
        <w:rPr>
          <w:noProof/>
        </w:rPr>
      </w:r>
      <w:r>
        <w:rPr>
          <w:noProof/>
        </w:rPr>
        <w:fldChar w:fldCharType="separate"/>
      </w:r>
      <w:r w:rsidRPr="004F0801">
        <w:rPr>
          <w:noProof/>
          <w:lang w:val="en-US"/>
        </w:rPr>
        <w:t>15</w:t>
      </w:r>
      <w:r>
        <w:rPr>
          <w:noProof/>
        </w:rPr>
        <w:fldChar w:fldCharType="end"/>
      </w:r>
    </w:p>
    <w:p w:rsidR="004F0801" w:rsidRDefault="004F0801">
      <w:pPr>
        <w:pStyle w:val="Listeoverfigurer"/>
        <w:tabs>
          <w:tab w:val="right" w:leader="dot" w:pos="9628"/>
        </w:tabs>
        <w:rPr>
          <w:rFonts w:ascii="Calibri" w:hAnsi="Calibri"/>
          <w:noProof/>
          <w:sz w:val="22"/>
          <w:szCs w:val="22"/>
          <w:lang w:val="en-US" w:eastAsia="en-US"/>
        </w:rPr>
      </w:pPr>
      <w:r w:rsidRPr="004F0801">
        <w:rPr>
          <w:noProof/>
          <w:lang w:val="en-US"/>
        </w:rPr>
        <w:t>12. Boutons pour la commande de l'objet OLE</w:t>
      </w:r>
      <w:r>
        <w:rPr>
          <w:noProof/>
          <w:lang w:val="en-US"/>
        </w:rPr>
        <w:fldChar w:fldCharType="begin"/>
      </w:r>
      <w:r>
        <w:rPr>
          <w:noProof/>
          <w:lang w:val="en-US"/>
        </w:rPr>
        <w:instrText xml:space="preserve"> XE "</w:instrText>
      </w:r>
      <w:r w:rsidRPr="00AF33EE">
        <w:rPr>
          <w:lang w:val="en-US"/>
        </w:rPr>
        <w:instrText>OLE</w:instrText>
      </w:r>
      <w:r>
        <w:rPr>
          <w:lang w:val="en-US"/>
        </w:rPr>
        <w:instrText>"</w:instrText>
      </w:r>
      <w:r>
        <w:rPr>
          <w:noProof/>
          <w:lang w:val="en-US"/>
        </w:rPr>
        <w:instrText xml:space="preserve"> </w:instrText>
      </w:r>
      <w:r>
        <w:rPr>
          <w:noProof/>
          <w:lang w:val="en-US"/>
        </w:rPr>
        <w:fldChar w:fldCharType="end"/>
      </w:r>
      <w:r w:rsidRPr="004F0801">
        <w:rPr>
          <w:noProof/>
          <w:lang w:val="en-US"/>
        </w:rPr>
        <w:tab/>
      </w:r>
      <w:r>
        <w:rPr>
          <w:noProof/>
        </w:rPr>
        <w:fldChar w:fldCharType="begin"/>
      </w:r>
      <w:r w:rsidRPr="004F0801">
        <w:rPr>
          <w:noProof/>
          <w:lang w:val="en-US"/>
        </w:rPr>
        <w:instrText xml:space="preserve"> PAGEREF _Toc118086849 \h </w:instrText>
      </w:r>
      <w:r>
        <w:rPr>
          <w:noProof/>
        </w:rPr>
      </w:r>
      <w:r>
        <w:rPr>
          <w:noProof/>
        </w:rPr>
        <w:fldChar w:fldCharType="separate"/>
      </w:r>
      <w:r w:rsidRPr="004F0801">
        <w:rPr>
          <w:noProof/>
          <w:lang w:val="en-US"/>
        </w:rPr>
        <w:t>16</w:t>
      </w:r>
      <w:r>
        <w:rPr>
          <w:noProof/>
        </w:rPr>
        <w:fldChar w:fldCharType="end"/>
      </w:r>
    </w:p>
    <w:p w:rsidR="004F0801" w:rsidRDefault="004F0801">
      <w:pPr>
        <w:pStyle w:val="Listeoverfigurer"/>
        <w:tabs>
          <w:tab w:val="right" w:leader="dot" w:pos="9628"/>
        </w:tabs>
        <w:rPr>
          <w:rFonts w:ascii="Calibri" w:hAnsi="Calibri"/>
          <w:noProof/>
          <w:sz w:val="22"/>
          <w:szCs w:val="22"/>
          <w:lang w:val="en-US" w:eastAsia="en-US"/>
        </w:rPr>
      </w:pPr>
      <w:r w:rsidRPr="00403567">
        <w:rPr>
          <w:noProof/>
          <w:lang w:val="en-US"/>
        </w:rPr>
        <w:t>13. Calculs pour la création d'un objet OLE</w:t>
      </w:r>
      <w:r>
        <w:rPr>
          <w:noProof/>
          <w:lang w:val="en-US"/>
        </w:rPr>
        <w:fldChar w:fldCharType="begin"/>
      </w:r>
      <w:r>
        <w:rPr>
          <w:noProof/>
          <w:lang w:val="en-US"/>
        </w:rPr>
        <w:instrText xml:space="preserve"> XE "</w:instrText>
      </w:r>
      <w:r w:rsidRPr="00AF33EE">
        <w:rPr>
          <w:lang w:val="en-US"/>
        </w:rPr>
        <w:instrText>OLE</w:instrText>
      </w:r>
      <w:r>
        <w:rPr>
          <w:lang w:val="en-US"/>
        </w:rPr>
        <w:instrText>"</w:instrText>
      </w:r>
      <w:r>
        <w:rPr>
          <w:noProof/>
          <w:lang w:val="en-US"/>
        </w:rPr>
        <w:instrText xml:space="preserve"> </w:instrText>
      </w:r>
      <w:r>
        <w:rPr>
          <w:noProof/>
          <w:lang w:val="en-US"/>
        </w:rPr>
        <w:fldChar w:fldCharType="end"/>
      </w:r>
      <w:r w:rsidRPr="004F0801">
        <w:rPr>
          <w:noProof/>
          <w:lang w:val="en-US"/>
        </w:rPr>
        <w:tab/>
      </w:r>
      <w:r>
        <w:rPr>
          <w:noProof/>
        </w:rPr>
        <w:fldChar w:fldCharType="begin"/>
      </w:r>
      <w:r w:rsidRPr="004F0801">
        <w:rPr>
          <w:noProof/>
          <w:lang w:val="en-US"/>
        </w:rPr>
        <w:instrText xml:space="preserve"> PAGEREF _Toc118086850 \h </w:instrText>
      </w:r>
      <w:r>
        <w:rPr>
          <w:noProof/>
        </w:rPr>
      </w:r>
      <w:r>
        <w:rPr>
          <w:noProof/>
        </w:rPr>
        <w:fldChar w:fldCharType="separate"/>
      </w:r>
      <w:r w:rsidRPr="004F0801">
        <w:rPr>
          <w:noProof/>
          <w:lang w:val="en-US"/>
        </w:rPr>
        <w:t>17</w:t>
      </w:r>
      <w:r>
        <w:rPr>
          <w:noProof/>
        </w:rPr>
        <w:fldChar w:fldCharType="end"/>
      </w:r>
    </w:p>
    <w:p w:rsidR="004F0801" w:rsidRDefault="004F0801">
      <w:pPr>
        <w:pStyle w:val="Listeoverfigurer"/>
        <w:tabs>
          <w:tab w:val="right" w:leader="dot" w:pos="9628"/>
        </w:tabs>
        <w:rPr>
          <w:rFonts w:ascii="Calibri" w:hAnsi="Calibri"/>
          <w:noProof/>
          <w:sz w:val="22"/>
          <w:szCs w:val="22"/>
          <w:lang w:val="en-US" w:eastAsia="en-US"/>
        </w:rPr>
      </w:pPr>
      <w:r w:rsidRPr="00403567">
        <w:rPr>
          <w:noProof/>
          <w:lang w:val="en-US"/>
        </w:rPr>
        <w:t>14. Calculs pour l'enregistrement de l'objet OLE</w:t>
      </w:r>
      <w:r>
        <w:rPr>
          <w:noProof/>
          <w:lang w:val="en-US"/>
        </w:rPr>
        <w:fldChar w:fldCharType="begin"/>
      </w:r>
      <w:r>
        <w:rPr>
          <w:noProof/>
          <w:lang w:val="en-US"/>
        </w:rPr>
        <w:instrText xml:space="preserve"> XE "</w:instrText>
      </w:r>
      <w:r w:rsidRPr="00AF33EE">
        <w:rPr>
          <w:lang w:val="en-US"/>
        </w:rPr>
        <w:instrText>OLE</w:instrText>
      </w:r>
      <w:r>
        <w:rPr>
          <w:lang w:val="en-US"/>
        </w:rPr>
        <w:instrText>"</w:instrText>
      </w:r>
      <w:r>
        <w:rPr>
          <w:noProof/>
          <w:lang w:val="en-US"/>
        </w:rPr>
        <w:instrText xml:space="preserve"> </w:instrText>
      </w:r>
      <w:r>
        <w:rPr>
          <w:noProof/>
          <w:lang w:val="en-US"/>
        </w:rPr>
        <w:fldChar w:fldCharType="end"/>
      </w:r>
      <w:r w:rsidRPr="004F0801">
        <w:rPr>
          <w:noProof/>
          <w:lang w:val="en-US"/>
        </w:rPr>
        <w:tab/>
      </w:r>
      <w:r>
        <w:rPr>
          <w:noProof/>
        </w:rPr>
        <w:fldChar w:fldCharType="begin"/>
      </w:r>
      <w:r w:rsidRPr="004F0801">
        <w:rPr>
          <w:noProof/>
          <w:lang w:val="en-US"/>
        </w:rPr>
        <w:instrText xml:space="preserve"> PAGEREF _Toc118086851 \h </w:instrText>
      </w:r>
      <w:r>
        <w:rPr>
          <w:noProof/>
        </w:rPr>
      </w:r>
      <w:r>
        <w:rPr>
          <w:noProof/>
        </w:rPr>
        <w:fldChar w:fldCharType="separate"/>
      </w:r>
      <w:r w:rsidRPr="004F0801">
        <w:rPr>
          <w:noProof/>
          <w:lang w:val="en-US"/>
        </w:rPr>
        <w:t>18</w:t>
      </w:r>
      <w:r>
        <w:rPr>
          <w:noProof/>
        </w:rPr>
        <w:fldChar w:fldCharType="end"/>
      </w:r>
    </w:p>
    <w:p w:rsidR="004F0801" w:rsidRDefault="004F0801">
      <w:pPr>
        <w:pStyle w:val="Listeoverfigurer"/>
        <w:tabs>
          <w:tab w:val="right" w:leader="dot" w:pos="9628"/>
        </w:tabs>
        <w:rPr>
          <w:rFonts w:ascii="Calibri" w:hAnsi="Calibri"/>
          <w:noProof/>
          <w:sz w:val="22"/>
          <w:szCs w:val="22"/>
          <w:lang w:val="en-US" w:eastAsia="en-US"/>
        </w:rPr>
      </w:pPr>
      <w:r w:rsidRPr="00403567">
        <w:rPr>
          <w:noProof/>
          <w:lang w:val="en-US"/>
        </w:rPr>
        <w:t>15. Calculs pour les opérations d'un objet OLE</w:t>
      </w:r>
      <w:r>
        <w:rPr>
          <w:noProof/>
          <w:lang w:val="en-US"/>
        </w:rPr>
        <w:fldChar w:fldCharType="begin"/>
      </w:r>
      <w:r>
        <w:rPr>
          <w:noProof/>
          <w:lang w:val="en-US"/>
        </w:rPr>
        <w:instrText xml:space="preserve"> XE "</w:instrText>
      </w:r>
      <w:r w:rsidRPr="00AF33EE">
        <w:rPr>
          <w:lang w:val="en-US"/>
        </w:rPr>
        <w:instrText>OLE</w:instrText>
      </w:r>
      <w:r>
        <w:rPr>
          <w:lang w:val="en-US"/>
        </w:rPr>
        <w:instrText>"</w:instrText>
      </w:r>
      <w:r>
        <w:rPr>
          <w:noProof/>
          <w:lang w:val="en-US"/>
        </w:rPr>
        <w:instrText xml:space="preserve"> </w:instrText>
      </w:r>
      <w:r>
        <w:rPr>
          <w:noProof/>
          <w:lang w:val="en-US"/>
        </w:rPr>
        <w:fldChar w:fldCharType="end"/>
      </w:r>
      <w:r w:rsidRPr="004F0801">
        <w:rPr>
          <w:noProof/>
          <w:lang w:val="en-US"/>
        </w:rPr>
        <w:tab/>
      </w:r>
      <w:r>
        <w:rPr>
          <w:noProof/>
        </w:rPr>
        <w:fldChar w:fldCharType="begin"/>
      </w:r>
      <w:r w:rsidRPr="004F0801">
        <w:rPr>
          <w:noProof/>
          <w:lang w:val="en-US"/>
        </w:rPr>
        <w:instrText xml:space="preserve"> PAGEREF _Toc118086852 \h </w:instrText>
      </w:r>
      <w:r>
        <w:rPr>
          <w:noProof/>
        </w:rPr>
      </w:r>
      <w:r>
        <w:rPr>
          <w:noProof/>
        </w:rPr>
        <w:fldChar w:fldCharType="separate"/>
      </w:r>
      <w:r w:rsidRPr="004F0801">
        <w:rPr>
          <w:noProof/>
          <w:lang w:val="en-US"/>
        </w:rPr>
        <w:t>19</w:t>
      </w:r>
      <w:r>
        <w:rPr>
          <w:noProof/>
        </w:rPr>
        <w:fldChar w:fldCharType="end"/>
      </w:r>
    </w:p>
    <w:p w:rsidR="004F0801" w:rsidRDefault="004F0801">
      <w:pPr>
        <w:pStyle w:val="Listeoverfigurer"/>
        <w:tabs>
          <w:tab w:val="right" w:leader="dot" w:pos="9628"/>
        </w:tabs>
        <w:rPr>
          <w:rFonts w:ascii="Calibri" w:hAnsi="Calibri"/>
          <w:noProof/>
          <w:sz w:val="22"/>
          <w:szCs w:val="22"/>
          <w:lang w:val="en-US" w:eastAsia="en-US"/>
        </w:rPr>
      </w:pPr>
      <w:r w:rsidRPr="00403567">
        <w:rPr>
          <w:noProof/>
          <w:lang w:val="en-US"/>
        </w:rPr>
        <w:t>16. Création d'un objet pour le numéro de fournisseur 205</w:t>
      </w:r>
      <w:r w:rsidRPr="004F0801">
        <w:rPr>
          <w:noProof/>
          <w:lang w:val="en-US"/>
        </w:rPr>
        <w:tab/>
      </w:r>
      <w:r>
        <w:rPr>
          <w:noProof/>
        </w:rPr>
        <w:fldChar w:fldCharType="begin"/>
      </w:r>
      <w:r w:rsidRPr="004F0801">
        <w:rPr>
          <w:noProof/>
          <w:lang w:val="en-US"/>
        </w:rPr>
        <w:instrText xml:space="preserve"> PAGEREF _Toc118086853 \h </w:instrText>
      </w:r>
      <w:r>
        <w:rPr>
          <w:noProof/>
        </w:rPr>
      </w:r>
      <w:r>
        <w:rPr>
          <w:noProof/>
        </w:rPr>
        <w:fldChar w:fldCharType="separate"/>
      </w:r>
      <w:r w:rsidRPr="004F0801">
        <w:rPr>
          <w:noProof/>
          <w:lang w:val="en-US"/>
        </w:rPr>
        <w:t>20</w:t>
      </w:r>
      <w:r>
        <w:rPr>
          <w:noProof/>
        </w:rPr>
        <w:fldChar w:fldCharType="end"/>
      </w:r>
    </w:p>
    <w:p w:rsidR="004F0801" w:rsidRDefault="004F0801">
      <w:pPr>
        <w:pStyle w:val="Listeoverfigurer"/>
        <w:tabs>
          <w:tab w:val="right" w:leader="dot" w:pos="9628"/>
        </w:tabs>
        <w:rPr>
          <w:rFonts w:ascii="Calibri" w:hAnsi="Calibri"/>
          <w:noProof/>
          <w:sz w:val="22"/>
          <w:szCs w:val="22"/>
          <w:lang w:val="en-US" w:eastAsia="en-US"/>
        </w:rPr>
      </w:pPr>
      <w:r w:rsidRPr="00403567">
        <w:rPr>
          <w:noProof/>
          <w:lang w:val="en-US"/>
        </w:rPr>
        <w:t>17. Entrer une note dans Microsoft Word</w:t>
      </w:r>
      <w:r w:rsidRPr="004F0801">
        <w:rPr>
          <w:noProof/>
          <w:lang w:val="en-US"/>
        </w:rPr>
        <w:tab/>
      </w:r>
      <w:r>
        <w:rPr>
          <w:noProof/>
        </w:rPr>
        <w:fldChar w:fldCharType="begin"/>
      </w:r>
      <w:r w:rsidRPr="004F0801">
        <w:rPr>
          <w:noProof/>
          <w:lang w:val="en-US"/>
        </w:rPr>
        <w:instrText xml:space="preserve"> PAGEREF _Toc118086854 \h </w:instrText>
      </w:r>
      <w:r>
        <w:rPr>
          <w:noProof/>
        </w:rPr>
      </w:r>
      <w:r>
        <w:rPr>
          <w:noProof/>
        </w:rPr>
        <w:fldChar w:fldCharType="separate"/>
      </w:r>
      <w:r w:rsidRPr="004F0801">
        <w:rPr>
          <w:noProof/>
          <w:lang w:val="en-US"/>
        </w:rPr>
        <w:t>21</w:t>
      </w:r>
      <w:r>
        <w:rPr>
          <w:noProof/>
        </w:rPr>
        <w:fldChar w:fldCharType="end"/>
      </w:r>
    </w:p>
    <w:p w:rsidR="004F0801" w:rsidRDefault="004F0801">
      <w:pPr>
        <w:pStyle w:val="Listeoverfigurer"/>
        <w:tabs>
          <w:tab w:val="right" w:leader="dot" w:pos="9628"/>
        </w:tabs>
        <w:rPr>
          <w:rFonts w:ascii="Calibri" w:hAnsi="Calibri"/>
          <w:noProof/>
          <w:sz w:val="22"/>
          <w:szCs w:val="22"/>
          <w:lang w:val="en-US" w:eastAsia="en-US"/>
        </w:rPr>
      </w:pPr>
      <w:r w:rsidRPr="00403567">
        <w:rPr>
          <w:noProof/>
          <w:lang w:val="en-US"/>
        </w:rPr>
        <w:t>18.  Interrogation d'IQ</w:t>
      </w:r>
      <w:r>
        <w:rPr>
          <w:noProof/>
          <w:lang w:val="en-US"/>
        </w:rPr>
        <w:fldChar w:fldCharType="begin"/>
      </w:r>
      <w:r>
        <w:rPr>
          <w:noProof/>
          <w:lang w:val="en-US"/>
        </w:rPr>
        <w:instrText xml:space="preserve"> XE "</w:instrText>
      </w:r>
      <w:r w:rsidRPr="00AF33EE">
        <w:rPr>
          <w:lang w:val="en-US"/>
        </w:rPr>
        <w:instrText>IQ</w:instrText>
      </w:r>
      <w:r>
        <w:rPr>
          <w:lang w:val="en-US"/>
        </w:rPr>
        <w:instrText>"</w:instrText>
      </w:r>
      <w:r>
        <w:rPr>
          <w:noProof/>
          <w:lang w:val="en-US"/>
        </w:rPr>
        <w:instrText xml:space="preserve"> </w:instrText>
      </w:r>
      <w:r>
        <w:rPr>
          <w:noProof/>
          <w:lang w:val="en-US"/>
        </w:rPr>
        <w:fldChar w:fldCharType="end"/>
      </w:r>
      <w:r w:rsidRPr="00403567">
        <w:rPr>
          <w:noProof/>
          <w:lang w:val="en-US"/>
        </w:rPr>
        <w:t xml:space="preserve"> contenant une note à partir de Microsoft Word</w:t>
      </w:r>
      <w:r w:rsidRPr="004F0801">
        <w:rPr>
          <w:noProof/>
          <w:lang w:val="en-US"/>
        </w:rPr>
        <w:tab/>
      </w:r>
      <w:r>
        <w:rPr>
          <w:noProof/>
        </w:rPr>
        <w:fldChar w:fldCharType="begin"/>
      </w:r>
      <w:r w:rsidRPr="004F0801">
        <w:rPr>
          <w:noProof/>
          <w:lang w:val="en-US"/>
        </w:rPr>
        <w:instrText xml:space="preserve"> PAGEREF _Toc118086855 \h </w:instrText>
      </w:r>
      <w:r>
        <w:rPr>
          <w:noProof/>
        </w:rPr>
      </w:r>
      <w:r>
        <w:rPr>
          <w:noProof/>
        </w:rPr>
        <w:fldChar w:fldCharType="separate"/>
      </w:r>
      <w:r w:rsidRPr="004F0801">
        <w:rPr>
          <w:noProof/>
          <w:lang w:val="en-US"/>
        </w:rPr>
        <w:t>21</w:t>
      </w:r>
      <w:r>
        <w:rPr>
          <w:noProof/>
        </w:rPr>
        <w:fldChar w:fldCharType="end"/>
      </w:r>
    </w:p>
    <w:p w:rsidR="004F0801" w:rsidRPr="004F0801" w:rsidRDefault="004F0801">
      <w:pPr>
        <w:pStyle w:val="Listeoverfigurer"/>
        <w:tabs>
          <w:tab w:val="right" w:leader="dot" w:pos="9628"/>
        </w:tabs>
        <w:rPr>
          <w:rFonts w:ascii="Calibri" w:hAnsi="Calibri"/>
          <w:noProof/>
          <w:sz w:val="22"/>
          <w:szCs w:val="22"/>
          <w:lang w:eastAsia="en-US"/>
        </w:rPr>
      </w:pPr>
      <w:r>
        <w:rPr>
          <w:noProof/>
        </w:rPr>
        <w:t>19. Documentation en ligne des fonctions</w:t>
      </w:r>
      <w:r>
        <w:rPr>
          <w:noProof/>
        </w:rPr>
        <w:tab/>
      </w:r>
      <w:r>
        <w:rPr>
          <w:noProof/>
        </w:rPr>
        <w:fldChar w:fldCharType="begin"/>
      </w:r>
      <w:r>
        <w:rPr>
          <w:noProof/>
        </w:rPr>
        <w:instrText xml:space="preserve"> PAGEREF _Toc118086856 \h </w:instrText>
      </w:r>
      <w:r>
        <w:rPr>
          <w:noProof/>
        </w:rPr>
      </w:r>
      <w:r>
        <w:rPr>
          <w:noProof/>
        </w:rPr>
        <w:fldChar w:fldCharType="separate"/>
      </w:r>
      <w:r>
        <w:rPr>
          <w:noProof/>
        </w:rPr>
        <w:t>23</w:t>
      </w:r>
      <w:r>
        <w:rPr>
          <w:noProof/>
        </w:rPr>
        <w:fldChar w:fldCharType="end"/>
      </w:r>
    </w:p>
    <w:p w:rsidR="007D635C" w:rsidRDefault="004F0801" w:rsidP="004F0801">
      <w:r>
        <w:fldChar w:fldCharType="end"/>
      </w:r>
    </w:p>
    <w:p w:rsidR="007D635C" w:rsidRDefault="007D635C" w:rsidP="007D635C">
      <w:pPr>
        <w:pStyle w:val="Overskrift1"/>
      </w:pPr>
      <w:bookmarkStart w:id="59" w:name="_Toc118086897"/>
      <w:r>
        <w:t>Index</w:t>
      </w:r>
      <w:bookmarkEnd w:id="59"/>
    </w:p>
    <w:p w:rsidR="007D635C" w:rsidRDefault="007D635C" w:rsidP="007D635C">
      <w:pPr>
        <w:rPr>
          <w:noProof/>
        </w:rPr>
        <w:sectPr w:rsidR="007D635C" w:rsidSect="007D635C">
          <w:headerReference w:type="even" r:id="rId27"/>
          <w:headerReference w:type="default" r:id="rId28"/>
          <w:footerReference w:type="even" r:id="rId29"/>
          <w:footerReference w:type="default" r:id="rId30"/>
          <w:headerReference w:type="first" r:id="rId31"/>
          <w:footerReference w:type="first" r:id="rId32"/>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7D635C" w:rsidRDefault="007D635C">
      <w:pPr>
        <w:pStyle w:val="Indeksoverskrift"/>
        <w:keepNext/>
        <w:tabs>
          <w:tab w:val="right" w:leader="dot" w:pos="4449"/>
        </w:tabs>
        <w:rPr>
          <w:rFonts w:ascii="Calibri" w:hAnsi="Calibri" w:cs="Times New Roman"/>
          <w:b w:val="0"/>
          <w:bCs w:val="0"/>
          <w:noProof/>
        </w:rPr>
      </w:pPr>
      <w:r>
        <w:rPr>
          <w:noProof/>
        </w:rPr>
        <w:t>A</w:t>
      </w:r>
    </w:p>
    <w:p w:rsidR="007D635C" w:rsidRDefault="007D635C">
      <w:pPr>
        <w:pStyle w:val="Indeks1"/>
        <w:tabs>
          <w:tab w:val="right" w:leader="dot" w:pos="4449"/>
        </w:tabs>
        <w:rPr>
          <w:noProof/>
        </w:rPr>
      </w:pPr>
      <w:r>
        <w:rPr>
          <w:noProof/>
        </w:rPr>
        <w:t>Action</w:t>
      </w:r>
      <w:r>
        <w:rPr>
          <w:noProof/>
        </w:rPr>
        <w:tab/>
        <w:t>16;20</w:t>
      </w:r>
    </w:p>
    <w:p w:rsidR="007D635C" w:rsidRDefault="007D635C">
      <w:pPr>
        <w:pStyle w:val="Indeksoverskrift"/>
        <w:keepNext/>
        <w:tabs>
          <w:tab w:val="right" w:leader="dot" w:pos="4449"/>
        </w:tabs>
        <w:rPr>
          <w:rFonts w:ascii="Calibri" w:hAnsi="Calibri" w:cs="Times New Roman"/>
          <w:b w:val="0"/>
          <w:bCs w:val="0"/>
          <w:noProof/>
        </w:rPr>
      </w:pPr>
      <w:r>
        <w:rPr>
          <w:noProof/>
        </w:rPr>
        <w:t>D</w:t>
      </w:r>
    </w:p>
    <w:p w:rsidR="007D635C" w:rsidRDefault="007D635C">
      <w:pPr>
        <w:pStyle w:val="Indeks1"/>
        <w:tabs>
          <w:tab w:val="right" w:leader="dot" w:pos="4449"/>
        </w:tabs>
        <w:rPr>
          <w:noProof/>
        </w:rPr>
      </w:pPr>
      <w:r>
        <w:rPr>
          <w:noProof/>
        </w:rPr>
        <w:t>DATAMASTER</w:t>
      </w:r>
      <w:r>
        <w:rPr>
          <w:noProof/>
        </w:rPr>
        <w:tab/>
        <w:t>13</w:t>
      </w:r>
    </w:p>
    <w:p w:rsidR="007D635C" w:rsidRDefault="007D635C">
      <w:pPr>
        <w:pStyle w:val="Indeksoverskrift"/>
        <w:keepNext/>
        <w:tabs>
          <w:tab w:val="right" w:leader="dot" w:pos="4449"/>
        </w:tabs>
        <w:rPr>
          <w:rFonts w:ascii="Calibri" w:hAnsi="Calibri" w:cs="Times New Roman"/>
          <w:b w:val="0"/>
          <w:bCs w:val="0"/>
          <w:noProof/>
        </w:rPr>
      </w:pPr>
      <w:r>
        <w:rPr>
          <w:noProof/>
        </w:rPr>
        <w:t>E</w:t>
      </w:r>
    </w:p>
    <w:p w:rsidR="007D635C" w:rsidRDefault="007D635C">
      <w:pPr>
        <w:pStyle w:val="Indeks1"/>
        <w:tabs>
          <w:tab w:val="right" w:leader="dot" w:pos="4449"/>
        </w:tabs>
        <w:rPr>
          <w:noProof/>
        </w:rPr>
      </w:pPr>
      <w:r>
        <w:rPr>
          <w:noProof/>
        </w:rPr>
        <w:t>Embedding</w:t>
      </w:r>
      <w:r>
        <w:rPr>
          <w:noProof/>
        </w:rPr>
        <w:tab/>
        <w:t>1;3</w:t>
      </w:r>
    </w:p>
    <w:p w:rsidR="007D635C" w:rsidRDefault="007D635C">
      <w:pPr>
        <w:pStyle w:val="Indeksoverskrift"/>
        <w:keepNext/>
        <w:tabs>
          <w:tab w:val="right" w:leader="dot" w:pos="4449"/>
        </w:tabs>
        <w:rPr>
          <w:rFonts w:ascii="Calibri" w:hAnsi="Calibri" w:cs="Times New Roman"/>
          <w:b w:val="0"/>
          <w:bCs w:val="0"/>
          <w:noProof/>
        </w:rPr>
      </w:pPr>
      <w:r>
        <w:rPr>
          <w:noProof/>
        </w:rPr>
        <w:t>G</w:t>
      </w:r>
    </w:p>
    <w:p w:rsidR="007D635C" w:rsidRDefault="007D635C">
      <w:pPr>
        <w:pStyle w:val="Indeks1"/>
        <w:tabs>
          <w:tab w:val="right" w:leader="dot" w:pos="4449"/>
        </w:tabs>
        <w:rPr>
          <w:noProof/>
        </w:rPr>
      </w:pPr>
      <w:r>
        <w:rPr>
          <w:noProof/>
        </w:rPr>
        <w:t>GETINFO</w:t>
      </w:r>
      <w:r>
        <w:rPr>
          <w:noProof/>
        </w:rPr>
        <w:tab/>
        <w:t>31;41</w:t>
      </w:r>
    </w:p>
    <w:p w:rsidR="007D635C" w:rsidRDefault="007D635C">
      <w:pPr>
        <w:pStyle w:val="Indeksoverskrift"/>
        <w:keepNext/>
        <w:tabs>
          <w:tab w:val="right" w:leader="dot" w:pos="4449"/>
        </w:tabs>
        <w:rPr>
          <w:rFonts w:ascii="Calibri" w:hAnsi="Calibri" w:cs="Times New Roman"/>
          <w:b w:val="0"/>
          <w:bCs w:val="0"/>
          <w:noProof/>
        </w:rPr>
      </w:pPr>
      <w:r>
        <w:rPr>
          <w:noProof/>
        </w:rPr>
        <w:t>I</w:t>
      </w:r>
    </w:p>
    <w:p w:rsidR="007D635C" w:rsidRDefault="007D635C">
      <w:pPr>
        <w:pStyle w:val="Indeks1"/>
        <w:tabs>
          <w:tab w:val="right" w:leader="dot" w:pos="4449"/>
        </w:tabs>
        <w:rPr>
          <w:noProof/>
        </w:rPr>
      </w:pPr>
      <w:r>
        <w:rPr>
          <w:noProof/>
        </w:rPr>
        <w:t>IQ</w:t>
      </w:r>
      <w:r>
        <w:rPr>
          <w:noProof/>
        </w:rPr>
        <w:tab/>
        <w:t>3;4;13;14;20;21;45</w:t>
      </w:r>
    </w:p>
    <w:p w:rsidR="007D635C" w:rsidRDefault="007D635C">
      <w:pPr>
        <w:pStyle w:val="Indeksoverskrift"/>
        <w:keepNext/>
        <w:tabs>
          <w:tab w:val="right" w:leader="dot" w:pos="4449"/>
        </w:tabs>
        <w:rPr>
          <w:rFonts w:ascii="Calibri" w:hAnsi="Calibri" w:cs="Times New Roman"/>
          <w:b w:val="0"/>
          <w:bCs w:val="0"/>
          <w:noProof/>
        </w:rPr>
      </w:pPr>
      <w:r>
        <w:rPr>
          <w:noProof/>
        </w:rPr>
        <w:t>L</w:t>
      </w:r>
    </w:p>
    <w:p w:rsidR="007D635C" w:rsidRDefault="007D635C">
      <w:pPr>
        <w:pStyle w:val="Indeks1"/>
        <w:tabs>
          <w:tab w:val="right" w:leader="dot" w:pos="4449"/>
        </w:tabs>
        <w:rPr>
          <w:noProof/>
        </w:rPr>
      </w:pPr>
      <w:r>
        <w:rPr>
          <w:noProof/>
        </w:rPr>
        <w:t>Linking</w:t>
      </w:r>
      <w:r>
        <w:rPr>
          <w:noProof/>
        </w:rPr>
        <w:tab/>
        <w:t>1;3</w:t>
      </w:r>
    </w:p>
    <w:p w:rsidR="007D635C" w:rsidRDefault="007D635C">
      <w:pPr>
        <w:pStyle w:val="Indeksoverskrift"/>
        <w:keepNext/>
        <w:tabs>
          <w:tab w:val="right" w:leader="dot" w:pos="4449"/>
        </w:tabs>
        <w:rPr>
          <w:rFonts w:ascii="Calibri" w:hAnsi="Calibri" w:cs="Times New Roman"/>
          <w:b w:val="0"/>
          <w:bCs w:val="0"/>
          <w:noProof/>
        </w:rPr>
      </w:pPr>
      <w:r>
        <w:rPr>
          <w:noProof/>
        </w:rPr>
        <w:t>O</w:t>
      </w:r>
    </w:p>
    <w:p w:rsidR="007D635C" w:rsidRDefault="007D635C">
      <w:pPr>
        <w:pStyle w:val="Indeks1"/>
        <w:tabs>
          <w:tab w:val="right" w:leader="dot" w:pos="4449"/>
        </w:tabs>
        <w:rPr>
          <w:noProof/>
        </w:rPr>
      </w:pPr>
      <w:r>
        <w:rPr>
          <w:noProof/>
        </w:rPr>
        <w:t>OLE</w:t>
      </w:r>
      <w:r>
        <w:rPr>
          <w:noProof/>
        </w:rPr>
        <w:tab/>
        <w:t>1;3;4;5;8;9;10;12;13;15;16;17;18;19;22;23;24;25;26;27;43;44;45</w:t>
      </w:r>
    </w:p>
    <w:p w:rsidR="007D635C" w:rsidRDefault="007D635C">
      <w:pPr>
        <w:pStyle w:val="Indeks1"/>
        <w:tabs>
          <w:tab w:val="right" w:leader="dot" w:pos="4449"/>
        </w:tabs>
        <w:rPr>
          <w:noProof/>
        </w:rPr>
      </w:pPr>
      <w:r>
        <w:rPr>
          <w:noProof/>
        </w:rPr>
        <w:t>OleAllocate</w:t>
      </w:r>
      <w:r>
        <w:rPr>
          <w:noProof/>
        </w:rPr>
        <w:tab/>
        <w:t>25;26;27</w:t>
      </w:r>
    </w:p>
    <w:p w:rsidR="007D635C" w:rsidRDefault="007D635C">
      <w:pPr>
        <w:pStyle w:val="Indeks1"/>
        <w:tabs>
          <w:tab w:val="right" w:leader="dot" w:pos="4449"/>
        </w:tabs>
        <w:rPr>
          <w:noProof/>
        </w:rPr>
      </w:pPr>
      <w:r>
        <w:rPr>
          <w:noProof/>
        </w:rPr>
        <w:t>OleDialogCreate</w:t>
      </w:r>
      <w:r>
        <w:rPr>
          <w:noProof/>
        </w:rPr>
        <w:tab/>
        <w:t>27;28;40</w:t>
      </w:r>
    </w:p>
    <w:p w:rsidR="007D635C" w:rsidRDefault="007D635C">
      <w:pPr>
        <w:pStyle w:val="Indeks1"/>
        <w:tabs>
          <w:tab w:val="right" w:leader="dot" w:pos="4449"/>
        </w:tabs>
        <w:rPr>
          <w:noProof/>
        </w:rPr>
      </w:pPr>
      <w:r>
        <w:rPr>
          <w:noProof/>
        </w:rPr>
        <w:t>OleDialogFile</w:t>
      </w:r>
      <w:r>
        <w:rPr>
          <w:noProof/>
        </w:rPr>
        <w:tab/>
        <w:t>41</w:t>
      </w:r>
    </w:p>
    <w:p w:rsidR="007D635C" w:rsidRDefault="007D635C">
      <w:pPr>
        <w:pStyle w:val="Indeks1"/>
        <w:tabs>
          <w:tab w:val="right" w:leader="dot" w:pos="4449"/>
        </w:tabs>
        <w:rPr>
          <w:noProof/>
        </w:rPr>
      </w:pPr>
      <w:r>
        <w:rPr>
          <w:noProof/>
        </w:rPr>
        <w:t>OleDoVerb</w:t>
      </w:r>
      <w:r>
        <w:rPr>
          <w:noProof/>
        </w:rPr>
        <w:tab/>
        <w:t>30;31</w:t>
      </w:r>
    </w:p>
    <w:p w:rsidR="007D635C" w:rsidRDefault="007D635C">
      <w:pPr>
        <w:pStyle w:val="Indeks1"/>
        <w:tabs>
          <w:tab w:val="right" w:leader="dot" w:pos="4449"/>
        </w:tabs>
        <w:rPr>
          <w:noProof/>
        </w:rPr>
      </w:pPr>
      <w:r>
        <w:rPr>
          <w:noProof/>
        </w:rPr>
        <w:t>OleEmbedded</w:t>
      </w:r>
      <w:r>
        <w:rPr>
          <w:noProof/>
        </w:rPr>
        <w:tab/>
        <w:t>28;40</w:t>
      </w:r>
    </w:p>
    <w:p w:rsidR="007D635C" w:rsidRDefault="007D635C">
      <w:pPr>
        <w:pStyle w:val="Indeks1"/>
        <w:tabs>
          <w:tab w:val="right" w:leader="dot" w:pos="4449"/>
        </w:tabs>
        <w:rPr>
          <w:noProof/>
        </w:rPr>
      </w:pPr>
      <w:r>
        <w:rPr>
          <w:noProof/>
        </w:rPr>
        <w:t>OleFillObjectMenu</w:t>
      </w:r>
      <w:r>
        <w:rPr>
          <w:noProof/>
        </w:rPr>
        <w:tab/>
        <w:t>28;29</w:t>
      </w:r>
    </w:p>
    <w:p w:rsidR="007D635C" w:rsidRDefault="007D635C">
      <w:pPr>
        <w:pStyle w:val="Indeks1"/>
        <w:tabs>
          <w:tab w:val="right" w:leader="dot" w:pos="4449"/>
        </w:tabs>
        <w:rPr>
          <w:noProof/>
        </w:rPr>
      </w:pPr>
      <w:r>
        <w:rPr>
          <w:noProof/>
        </w:rPr>
        <w:t>OleFillVerbMenu</w:t>
      </w:r>
      <w:r>
        <w:rPr>
          <w:noProof/>
        </w:rPr>
        <w:tab/>
        <w:t>30;31</w:t>
      </w:r>
    </w:p>
    <w:p w:rsidR="007D635C" w:rsidRDefault="007D635C">
      <w:pPr>
        <w:pStyle w:val="Indeks1"/>
        <w:tabs>
          <w:tab w:val="right" w:leader="dot" w:pos="4449"/>
        </w:tabs>
        <w:rPr>
          <w:noProof/>
        </w:rPr>
      </w:pPr>
      <w:r>
        <w:rPr>
          <w:noProof/>
        </w:rPr>
        <w:t>OleFree</w:t>
      </w:r>
      <w:r>
        <w:rPr>
          <w:noProof/>
        </w:rPr>
        <w:tab/>
        <w:t>25;26;29</w:t>
      </w:r>
    </w:p>
    <w:p w:rsidR="007D635C" w:rsidRDefault="007D635C">
      <w:pPr>
        <w:pStyle w:val="Indeks1"/>
        <w:tabs>
          <w:tab w:val="right" w:leader="dot" w:pos="4449"/>
        </w:tabs>
        <w:rPr>
          <w:noProof/>
        </w:rPr>
      </w:pPr>
      <w:r>
        <w:rPr>
          <w:noProof/>
        </w:rPr>
        <w:t>OleGetInfo</w:t>
      </w:r>
      <w:r>
        <w:rPr>
          <w:noProof/>
        </w:rPr>
        <w:tab/>
        <w:t>34;41</w:t>
      </w:r>
    </w:p>
    <w:p w:rsidR="007D635C" w:rsidRDefault="007D635C">
      <w:pPr>
        <w:pStyle w:val="Indeks1"/>
        <w:tabs>
          <w:tab w:val="right" w:leader="dot" w:pos="4449"/>
        </w:tabs>
        <w:rPr>
          <w:noProof/>
        </w:rPr>
      </w:pPr>
      <w:r>
        <w:rPr>
          <w:noProof/>
        </w:rPr>
        <w:t>OleLinkToFile</w:t>
      </w:r>
      <w:r>
        <w:rPr>
          <w:noProof/>
        </w:rPr>
        <w:tab/>
        <w:t>27;36</w:t>
      </w:r>
    </w:p>
    <w:p w:rsidR="007D635C" w:rsidRDefault="007D635C">
      <w:pPr>
        <w:pStyle w:val="Indeks1"/>
        <w:tabs>
          <w:tab w:val="right" w:leader="dot" w:pos="4449"/>
        </w:tabs>
        <w:rPr>
          <w:noProof/>
        </w:rPr>
      </w:pPr>
      <w:r>
        <w:rPr>
          <w:noProof/>
        </w:rPr>
        <w:t>OleLoad</w:t>
      </w:r>
      <w:r>
        <w:rPr>
          <w:noProof/>
        </w:rPr>
        <w:tab/>
        <w:t>15;32;33</w:t>
      </w:r>
    </w:p>
    <w:p w:rsidR="007D635C" w:rsidRDefault="007D635C">
      <w:pPr>
        <w:pStyle w:val="Indeks1"/>
        <w:tabs>
          <w:tab w:val="right" w:leader="dot" w:pos="4449"/>
        </w:tabs>
        <w:rPr>
          <w:noProof/>
        </w:rPr>
      </w:pPr>
      <w:r>
        <w:rPr>
          <w:noProof/>
        </w:rPr>
        <w:t>OleMenuAdd</w:t>
      </w:r>
      <w:r>
        <w:rPr>
          <w:noProof/>
        </w:rPr>
        <w:tab/>
        <w:t>36;37;38;39</w:t>
      </w:r>
    </w:p>
    <w:p w:rsidR="007D635C" w:rsidRDefault="007D635C">
      <w:pPr>
        <w:pStyle w:val="Indeks1"/>
        <w:tabs>
          <w:tab w:val="right" w:leader="dot" w:pos="4449"/>
        </w:tabs>
        <w:rPr>
          <w:noProof/>
        </w:rPr>
      </w:pPr>
      <w:r>
        <w:rPr>
          <w:noProof/>
        </w:rPr>
        <w:t>OleMenuCreate</w:t>
      </w:r>
      <w:r>
        <w:rPr>
          <w:noProof/>
        </w:rPr>
        <w:tab/>
        <w:t>29;36;38</w:t>
      </w:r>
    </w:p>
    <w:p w:rsidR="007D635C" w:rsidRDefault="007D635C">
      <w:pPr>
        <w:pStyle w:val="Indeks1"/>
        <w:tabs>
          <w:tab w:val="right" w:leader="dot" w:pos="4449"/>
        </w:tabs>
        <w:rPr>
          <w:noProof/>
        </w:rPr>
      </w:pPr>
      <w:r>
        <w:rPr>
          <w:noProof/>
        </w:rPr>
        <w:t>OleMenuDestroy</w:t>
      </w:r>
      <w:r>
        <w:rPr>
          <w:noProof/>
        </w:rPr>
        <w:tab/>
        <w:t>36;37;38</w:t>
      </w:r>
    </w:p>
    <w:p w:rsidR="007D635C" w:rsidRDefault="007D635C">
      <w:pPr>
        <w:pStyle w:val="Indeks1"/>
        <w:tabs>
          <w:tab w:val="right" w:leader="dot" w:pos="4449"/>
        </w:tabs>
        <w:rPr>
          <w:noProof/>
        </w:rPr>
      </w:pPr>
      <w:r>
        <w:rPr>
          <w:noProof/>
        </w:rPr>
        <w:t>OleMenuSelect</w:t>
      </w:r>
      <w:r>
        <w:rPr>
          <w:noProof/>
        </w:rPr>
        <w:tab/>
        <w:t>28;39</w:t>
      </w:r>
    </w:p>
    <w:p w:rsidR="007D635C" w:rsidRDefault="007D635C">
      <w:pPr>
        <w:pStyle w:val="Indeks1"/>
        <w:tabs>
          <w:tab w:val="right" w:leader="dot" w:pos="4449"/>
        </w:tabs>
        <w:rPr>
          <w:noProof/>
        </w:rPr>
      </w:pPr>
      <w:r>
        <w:rPr>
          <w:noProof/>
        </w:rPr>
        <w:t>OleSave</w:t>
      </w:r>
      <w:r>
        <w:rPr>
          <w:noProof/>
        </w:rPr>
        <w:tab/>
        <w:t>27;32;33</w:t>
      </w:r>
    </w:p>
    <w:p w:rsidR="007D635C" w:rsidRDefault="007D635C">
      <w:pPr>
        <w:pStyle w:val="Indeksoverskrift"/>
        <w:keepNext/>
        <w:tabs>
          <w:tab w:val="right" w:leader="dot" w:pos="4449"/>
        </w:tabs>
        <w:rPr>
          <w:rFonts w:ascii="Calibri" w:hAnsi="Calibri" w:cs="Times New Roman"/>
          <w:b w:val="0"/>
          <w:bCs w:val="0"/>
          <w:noProof/>
        </w:rPr>
      </w:pPr>
      <w:r>
        <w:rPr>
          <w:noProof/>
        </w:rPr>
        <w:t>R</w:t>
      </w:r>
    </w:p>
    <w:p w:rsidR="007D635C" w:rsidRDefault="007D635C">
      <w:pPr>
        <w:pStyle w:val="Indeks1"/>
        <w:tabs>
          <w:tab w:val="right" w:leader="dot" w:pos="4449"/>
        </w:tabs>
        <w:rPr>
          <w:noProof/>
        </w:rPr>
      </w:pPr>
      <w:r>
        <w:rPr>
          <w:noProof/>
        </w:rPr>
        <w:t>RAPGEN</w:t>
      </w:r>
      <w:r>
        <w:rPr>
          <w:noProof/>
        </w:rPr>
        <w:tab/>
        <w:t>3;5;10</w:t>
      </w:r>
    </w:p>
    <w:p w:rsidR="007D635C" w:rsidRDefault="007D635C">
      <w:pPr>
        <w:pStyle w:val="Indeksoverskrift"/>
        <w:keepNext/>
        <w:tabs>
          <w:tab w:val="right" w:leader="dot" w:pos="4449"/>
        </w:tabs>
        <w:rPr>
          <w:rFonts w:ascii="Calibri" w:hAnsi="Calibri" w:cs="Times New Roman"/>
          <w:b w:val="0"/>
          <w:bCs w:val="0"/>
          <w:noProof/>
        </w:rPr>
      </w:pPr>
      <w:r>
        <w:rPr>
          <w:noProof/>
        </w:rPr>
        <w:t>T</w:t>
      </w:r>
    </w:p>
    <w:p w:rsidR="007D635C" w:rsidRDefault="007D635C">
      <w:pPr>
        <w:pStyle w:val="Indeks1"/>
        <w:tabs>
          <w:tab w:val="right" w:leader="dot" w:pos="4449"/>
        </w:tabs>
        <w:rPr>
          <w:noProof/>
        </w:rPr>
      </w:pPr>
      <w:r>
        <w:rPr>
          <w:noProof/>
        </w:rPr>
        <w:t>TRIO</w:t>
      </w:r>
      <w:r>
        <w:rPr>
          <w:noProof/>
        </w:rPr>
        <w:tab/>
        <w:t>3;13;22;27;28;43;44</w:t>
      </w:r>
    </w:p>
    <w:p w:rsidR="007D635C" w:rsidRDefault="007D635C" w:rsidP="007D635C">
      <w:pPr>
        <w:rPr>
          <w:noProof/>
        </w:rPr>
        <w:sectPr w:rsidR="007D635C" w:rsidSect="007D635C">
          <w:type w:val="continuous"/>
          <w:pgSz w:w="11906" w:h="16838"/>
          <w:pgMar w:top="1701" w:right="1134" w:bottom="1701" w:left="1134" w:header="708" w:footer="708" w:gutter="0"/>
          <w:cols w:num="2" w:space="720"/>
          <w:titlePg/>
          <w:docGrid w:linePitch="360"/>
        </w:sectPr>
      </w:pPr>
    </w:p>
    <w:p w:rsidR="005855DE" w:rsidRPr="007D635C" w:rsidRDefault="007D635C" w:rsidP="007D635C">
      <w:r>
        <w:fldChar w:fldCharType="end"/>
      </w:r>
    </w:p>
    <w:sectPr w:rsidR="005855DE" w:rsidRPr="007D635C" w:rsidSect="007D635C">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1C4" w:rsidRDefault="008D31C4" w:rsidP="007D0F1C">
      <w:r>
        <w:separator/>
      </w:r>
    </w:p>
  </w:endnote>
  <w:endnote w:type="continuationSeparator" w:id="0">
    <w:p w:rsidR="008D31C4" w:rsidRDefault="008D31C4" w:rsidP="007D0F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F1C" w:rsidRDefault="007D0F1C" w:rsidP="008D31C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7D0F1C" w:rsidRDefault="007D0F1C" w:rsidP="007D0F1C">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F1C" w:rsidRDefault="007D0F1C" w:rsidP="008D31C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1E4504">
      <w:rPr>
        <w:rStyle w:val="Sidetal"/>
        <w:noProof/>
      </w:rPr>
      <w:t>2</w:t>
    </w:r>
    <w:r>
      <w:rPr>
        <w:rStyle w:val="Sidetal"/>
      </w:rPr>
      <w:fldChar w:fldCharType="end"/>
    </w:r>
  </w:p>
  <w:p w:rsidR="007D0F1C" w:rsidRDefault="007D0F1C" w:rsidP="007D0F1C">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F1C" w:rsidRDefault="007D0F1C">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1C4" w:rsidRDefault="008D31C4" w:rsidP="007D0F1C">
      <w:r>
        <w:separator/>
      </w:r>
    </w:p>
  </w:footnote>
  <w:footnote w:type="continuationSeparator" w:id="0">
    <w:p w:rsidR="008D31C4" w:rsidRDefault="008D31C4" w:rsidP="007D0F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F1C" w:rsidRDefault="007D0F1C">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F1C" w:rsidRPr="007D0F1C" w:rsidRDefault="007D0F1C">
    <w:pPr>
      <w:pStyle w:val="Sidehoved"/>
      <w:rPr>
        <w:lang w:val="en-US"/>
      </w:rPr>
    </w:pPr>
    <w:r w:rsidRPr="007D0F1C">
      <w:rPr>
        <w:lang w:val="en-US"/>
      </w:rPr>
      <w:t>OLE (object Linking and Embedding)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F1C" w:rsidRDefault="007D0F1C">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774D"/>
    <w:rsid w:val="00020FF5"/>
    <w:rsid w:val="000D41AB"/>
    <w:rsid w:val="00131580"/>
    <w:rsid w:val="001A4A24"/>
    <w:rsid w:val="001E4504"/>
    <w:rsid w:val="0028210E"/>
    <w:rsid w:val="0028722A"/>
    <w:rsid w:val="00371F56"/>
    <w:rsid w:val="00465AF0"/>
    <w:rsid w:val="0049074E"/>
    <w:rsid w:val="00490E58"/>
    <w:rsid w:val="004F0801"/>
    <w:rsid w:val="00511AA0"/>
    <w:rsid w:val="00536189"/>
    <w:rsid w:val="00555AFC"/>
    <w:rsid w:val="00570F55"/>
    <w:rsid w:val="00577C1B"/>
    <w:rsid w:val="005855DE"/>
    <w:rsid w:val="005D21CD"/>
    <w:rsid w:val="0067506B"/>
    <w:rsid w:val="006A69EA"/>
    <w:rsid w:val="00706425"/>
    <w:rsid w:val="00745354"/>
    <w:rsid w:val="00791C73"/>
    <w:rsid w:val="007C496A"/>
    <w:rsid w:val="007D0F1C"/>
    <w:rsid w:val="007D635C"/>
    <w:rsid w:val="007F1271"/>
    <w:rsid w:val="008109A8"/>
    <w:rsid w:val="008A25B9"/>
    <w:rsid w:val="008C2AC2"/>
    <w:rsid w:val="008D31C4"/>
    <w:rsid w:val="008D5A8C"/>
    <w:rsid w:val="009122E6"/>
    <w:rsid w:val="00980662"/>
    <w:rsid w:val="00990AD7"/>
    <w:rsid w:val="00A30519"/>
    <w:rsid w:val="00A517CF"/>
    <w:rsid w:val="00A801E0"/>
    <w:rsid w:val="00AF7921"/>
    <w:rsid w:val="00B07B46"/>
    <w:rsid w:val="00B82FFE"/>
    <w:rsid w:val="00B9155A"/>
    <w:rsid w:val="00C31D7B"/>
    <w:rsid w:val="00CD023F"/>
    <w:rsid w:val="00CD26CE"/>
    <w:rsid w:val="00D0005D"/>
    <w:rsid w:val="00D7150F"/>
    <w:rsid w:val="00DB5870"/>
    <w:rsid w:val="00DE5C1D"/>
    <w:rsid w:val="00E84B42"/>
    <w:rsid w:val="00E90311"/>
    <w:rsid w:val="00EC1F5B"/>
    <w:rsid w:val="00EE5F10"/>
    <w:rsid w:val="00F63A78"/>
    <w:rsid w:val="00FE4D3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7D0F1C"/>
    <w:pPr>
      <w:tabs>
        <w:tab w:val="center" w:pos="4986"/>
        <w:tab w:val="right" w:pos="9972"/>
      </w:tabs>
    </w:pPr>
  </w:style>
  <w:style w:type="character" w:customStyle="1" w:styleId="SidehovedTegn">
    <w:name w:val="Sidehoved Tegn"/>
    <w:basedOn w:val="Standardskrifttypeiafsnit"/>
    <w:link w:val="Sidehoved"/>
    <w:rsid w:val="007D0F1C"/>
    <w:rPr>
      <w:rFonts w:ascii="Verdana" w:hAnsi="Verdana"/>
      <w:szCs w:val="24"/>
      <w:lang w:val="da-DK" w:eastAsia="da-DK"/>
    </w:rPr>
  </w:style>
  <w:style w:type="paragraph" w:styleId="Sidefod">
    <w:name w:val="footer"/>
    <w:basedOn w:val="Normal"/>
    <w:link w:val="SidefodTegn"/>
    <w:rsid w:val="007D0F1C"/>
    <w:pPr>
      <w:tabs>
        <w:tab w:val="center" w:pos="4986"/>
        <w:tab w:val="right" w:pos="9972"/>
      </w:tabs>
    </w:pPr>
  </w:style>
  <w:style w:type="character" w:customStyle="1" w:styleId="SidefodTegn">
    <w:name w:val="Sidefod Tegn"/>
    <w:basedOn w:val="Standardskrifttypeiafsnit"/>
    <w:link w:val="Sidefod"/>
    <w:rsid w:val="007D0F1C"/>
    <w:rPr>
      <w:rFonts w:ascii="Verdana" w:hAnsi="Verdana"/>
      <w:szCs w:val="24"/>
      <w:lang w:val="da-DK" w:eastAsia="da-DK"/>
    </w:rPr>
  </w:style>
  <w:style w:type="character" w:styleId="Sidetal">
    <w:name w:val="page number"/>
    <w:basedOn w:val="Standardskrifttypeiafsnit"/>
    <w:rsid w:val="007D0F1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ole-fre.doc</Template>
  <TotalTime>0</TotalTime>
  <Pages>3</Pages>
  <Words>4606</Words>
  <Characters>26258</Characters>
  <Application>Microsoft Office Word</Application>
  <DocSecurity>0</DocSecurity>
  <Lines>218</Lines>
  <Paragraphs>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30803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2022-10-31T04:44:00Z</dcterms:created>
  <dcterms:modified xsi:type="dcterms:W3CDTF">2022-10-31T04:44:00Z</dcterms:modified>
</cp:coreProperties>
</file>