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FE4" w:rsidRDefault="001B3FE4" w:rsidP="00791C73">
      <w:pPr>
        <w:pStyle w:val="CodeSample"/>
      </w:pPr>
    </w:p>
    <w:p w:rsidR="001B3FE4" w:rsidRDefault="001B3FE4" w:rsidP="001B3FE4">
      <w:pPr>
        <w:jc w:val="both"/>
      </w:pPr>
    </w:p>
    <w:p w:rsidR="001B3FE4" w:rsidRDefault="001B3FE4" w:rsidP="001B3FE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61.5pt">
            <v:imagedata r:id="rId7" o:title="rd-ita1"/>
          </v:shape>
        </w:pict>
      </w:r>
    </w:p>
    <w:p w:rsidR="001B3FE4" w:rsidRDefault="001B3FE4" w:rsidP="001B3FE4">
      <w:pPr>
        <w:jc w:val="both"/>
      </w:pPr>
    </w:p>
    <w:p w:rsidR="001B3FE4" w:rsidRDefault="001B3FE4" w:rsidP="001B3FE4">
      <w:pPr>
        <w:pStyle w:val="Titel"/>
      </w:pPr>
      <w:r>
        <w:t>NET-TRIO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NET-TRIO</w:instrText>
      </w:r>
      <w:r w:rsidR="00D446AE">
        <w:instrText xml:space="preserve">" </w:instrText>
      </w:r>
      <w:r w:rsidR="00D446AE">
        <w:fldChar w:fldCharType="end"/>
      </w:r>
    </w:p>
    <w:p w:rsidR="001B3FE4" w:rsidRDefault="001B3FE4" w:rsidP="001B3FE4">
      <w:pPr>
        <w:pStyle w:val="Titel"/>
      </w:pPr>
    </w:p>
    <w:p w:rsidR="00163110" w:rsidRDefault="001B3FE4" w:rsidP="001B3FE4">
      <w:pPr>
        <w:pStyle w:val="Titel"/>
      </w:pPr>
      <w:r>
        <w:t>22/11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/01 /  2022-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09-01 008.384</w:t>
      </w:r>
    </w:p>
    <w:p w:rsidR="00163110" w:rsidRDefault="00163110" w:rsidP="00163110">
      <w:pPr>
        <w:pStyle w:val="Overskrift1"/>
      </w:pPr>
      <w:bookmarkStart w:id="0" w:name="_Toc118089113"/>
      <w:r>
        <w:lastRenderedPageBreak/>
        <w:t>Indice</w:t>
      </w:r>
      <w:bookmarkEnd w:id="0"/>
      <w:r w:rsidR="00D446AE">
        <w:fldChar w:fldCharType="begin"/>
      </w:r>
      <w:r w:rsidR="00D446AE">
        <w:instrText xml:space="preserve"> XE "</w:instrText>
      </w:r>
      <w:r w:rsidR="00D446AE" w:rsidRPr="00F304CE">
        <w:instrText>Indice</w:instrText>
      </w:r>
      <w:r w:rsidR="00D446AE">
        <w:instrText xml:space="preserve">" </w:instrText>
      </w:r>
      <w:r w:rsidR="00D446AE">
        <w:fldChar w:fldCharType="end"/>
      </w:r>
    </w:p>
    <w:p w:rsidR="00B80154" w:rsidRDefault="00163110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fldChar w:fldCharType="begin"/>
      </w:r>
      <w:r>
        <w:instrText xml:space="preserve"> TOC \o "1-6" </w:instrText>
      </w:r>
      <w:r>
        <w:fldChar w:fldCharType="separate"/>
      </w:r>
      <w:r w:rsidR="00B80154">
        <w:rPr>
          <w:noProof/>
        </w:rPr>
        <w:t>Indice</w:t>
      </w:r>
      <w:r w:rsidR="00B80154">
        <w:rPr>
          <w:noProof/>
        </w:rPr>
        <w:tab/>
      </w:r>
      <w:r w:rsidR="00B80154">
        <w:rPr>
          <w:noProof/>
        </w:rPr>
        <w:fldChar w:fldCharType="begin"/>
      </w:r>
      <w:r w:rsidR="00B80154">
        <w:rPr>
          <w:noProof/>
        </w:rPr>
        <w:instrText xml:space="preserve"> PAGEREF _Toc118089113 \h </w:instrText>
      </w:r>
      <w:r w:rsidR="00B80154">
        <w:rPr>
          <w:noProof/>
        </w:rPr>
      </w:r>
      <w:r w:rsidR="00B80154">
        <w:rPr>
          <w:noProof/>
        </w:rPr>
        <w:fldChar w:fldCharType="separate"/>
      </w:r>
      <w:r w:rsidR="00B80154">
        <w:rPr>
          <w:noProof/>
        </w:rPr>
        <w:t>2</w:t>
      </w:r>
      <w:r w:rsidR="00B80154"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1. Introduzione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_Toc118089114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1.1. NET-TRIO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1.2. Generatore rapporto/cgi di NET-RG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1.2.1. Stampatore Administation di NET-PA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1.2.2. Menu di programma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1.3. Domanda intelligente di NET-IQ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1.3.1. Servizio Plugin di NET-PS per NET-IQ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1.4. Programmi di manutenzione dei file di NET-DM DATAMASTER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1.5. Gestione dell'utente di NET-US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1.5.1. Sicurezza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1.6. Autorizzare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1.7. Webservers dei fissaggi e del Intranet/Internet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2. Installazione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2.1. CD o trasferimento dal sistema centrale verso i satelliti prima di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2.2. Installazione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2.3. Autorizzazione degli Interruttore-Attrezzi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2.3.1. Autorizzazione del TRIO di Windows sull'assistente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24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2.3.2. Troppi utenti simultanei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2.4. Gestione dell'utente di NET-UA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2.4.1. Aggiunga l'utente con il collegamento all'installazione attuale del TRIO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2.5. Preferenze di NET-NP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28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2.5.1. Nome dell'assistente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2.5.2. Assista il portnumber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30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2.5.3. Indice principale virtuale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31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2.5.4. Indice eseguibile virtuale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32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2.5.5. Indice pubblico virtuale della lima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2.5.6. Indice virtuale della lima provvisoria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2.5.7. Indice eseguibile reale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35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2.5.8. Indice pubblico reale della lima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2.5.9. Indice reale della lima provvisoria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2.6. NET-TRIO e web server personale del Microsoft (PWS)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38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2.7. NET-TRIO ed assistente di informazioni del Internet del Microsoft (IIS)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42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2.8. NET-TRIO ed altri assistenti del HTTP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2.9. Pagina startup standard nella disposizione del HTML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47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3. Generatore rapporto di NET-RG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3.1. Rapporti del sistema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3.1.1. Selettore di sottosistema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3.1.2. Segnali il selettore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3.1.3. Segnali l'inizio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52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3.1.4. La vostra propria pagina di inizio di rapporto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53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3.1.4.1. Forma del HTML del campione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54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3.1.4.2. Richiami il valore del campo della forma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3.2. Diriga l'inizio del rapporto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57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3.3. Gestione dello stampatore di NET-PA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59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3.3.1. Stampatori standard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3.3.2. Campo del gruppo dello stampatore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61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4. Domande intelligenti di NET-IQ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4.1. Servizio Plugin di NET-PS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63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4.1.1. Codici di errore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64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4.2. Trasferimento dal sistema centrale verso i satelliti del NET-IQ Plugin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65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4.3. NET-IQ Plugin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66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lastRenderedPageBreak/>
        <w:t>4.4. Rapporti del sistema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67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4.4.1. Selettore di sottosistema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68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4.4.2. Selettore di programma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69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4.4.3. Inizio di programma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70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4.4.3.1. Sintassi in DM1962.HTM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71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4.5. Diriga l'inizio del programma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72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4.6. Funzionalità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75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4.6.1. Menu di quoziente d'intelligenza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76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5. NET-DM DATAMASTER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77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6. HTML, immagine, lime standard di sistema e di JAVASCRIPT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78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6.1. Lime pubbliche standard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79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6.2. Lime di JAVASCRIPT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80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6.2.1. Lima generata SWNET.JS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81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6.3. Immagini, marchio, pagine statiche del HTML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82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7. Lime provvisorie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83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8. Requisiti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84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8.1. Assistenti sostenuti di fotoricettore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85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8.2. Browsers sostenuti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86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8.3. Parete refrattaria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87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8.4. Router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88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9. Subfunctions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89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 xml:space="preserve">9.1. </w:t>
      </w:r>
      <w:r w:rsidRPr="00065AA8">
        <w:rPr>
          <w:noProof/>
          <w:u w:val="single"/>
        </w:rPr>
        <w:t xml:space="preserve"> CGI_PAR</w:t>
      </w:r>
      <w:r w:rsidRPr="00065AA8">
        <w:rPr>
          <w:noProof/>
        </w:rPr>
        <w:t xml:space="preserve"> - Ottenga il parametro del cgi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90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 xml:space="preserve">9.2. </w:t>
      </w:r>
      <w:r w:rsidRPr="00065AA8">
        <w:rPr>
          <w:noProof/>
          <w:u w:val="single"/>
        </w:rPr>
        <w:t xml:space="preserve"> CGI_WEBNAME</w:t>
      </w:r>
      <w:r w:rsidRPr="00065AA8">
        <w:rPr>
          <w:noProof/>
        </w:rPr>
        <w:t xml:space="preserve"> - Ottenga il parametro del cgi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91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 xml:space="preserve">9.3. </w:t>
      </w:r>
      <w:r w:rsidRPr="00065AA8">
        <w:rPr>
          <w:noProof/>
          <w:u w:val="single"/>
        </w:rPr>
        <w:t xml:space="preserve"> EXREP</w:t>
      </w:r>
      <w:r w:rsidRPr="00065AA8">
        <w:rPr>
          <w:noProof/>
        </w:rPr>
        <w:t xml:space="preserve"> - Lima di rapporto esterna che maneggia fot la generazione del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_Toc118089188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92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9.3.0.0.1. e scriverà agli archivi di uscita “0.1.2.3.5„.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_Toc118089189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93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 xml:space="preserve">9.4. </w:t>
      </w:r>
      <w:r w:rsidRPr="00065AA8">
        <w:rPr>
          <w:noProof/>
          <w:u w:val="single"/>
        </w:rPr>
        <w:t xml:space="preserve"> ssv_repla</w:t>
      </w:r>
      <w:r w:rsidRPr="00065AA8">
        <w:rPr>
          <w:noProof/>
        </w:rPr>
        <w:t xml:space="preserve"> - Rimontaggi nel textstring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_Toc118089190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94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 xml:space="preserve">9.5. </w:t>
      </w:r>
      <w:r w:rsidRPr="00065AA8">
        <w:rPr>
          <w:noProof/>
          <w:u w:val="single"/>
        </w:rPr>
        <w:t xml:space="preserve"> ssv_use</w:t>
      </w:r>
      <w:r w:rsidRPr="00065AA8">
        <w:rPr>
          <w:noProof/>
        </w:rPr>
        <w:t xml:space="preserve"> - Ottenga i permessi dell'utente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_Toc118089191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95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 xml:space="preserve">9.6. </w:t>
      </w:r>
      <w:r w:rsidRPr="00065AA8">
        <w:rPr>
          <w:noProof/>
          <w:u w:val="single"/>
          <w:lang w:val="en-US"/>
        </w:rPr>
        <w:t xml:space="preserve"> SUBSYS</w:t>
      </w:r>
      <w:r w:rsidRPr="00065AA8">
        <w:rPr>
          <w:noProof/>
          <w:lang w:val="en-US"/>
        </w:rPr>
        <w:t xml:space="preserve"> - Cambi il sottosistema corrente (RAP)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_Toc118089192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96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 xml:space="preserve">9.7. </w:t>
      </w:r>
      <w:r w:rsidRPr="00065AA8">
        <w:rPr>
          <w:noProof/>
          <w:u w:val="single"/>
          <w:lang w:val="en-US"/>
        </w:rPr>
        <w:t xml:space="preserve"> CHAIN</w:t>
      </w:r>
      <w:r w:rsidRPr="00065AA8">
        <w:rPr>
          <w:noProof/>
          <w:lang w:val="en-US"/>
        </w:rPr>
        <w:t xml:space="preserve"> - Esegua il URL in una nuova finestra (quoziente d'intelligenza)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_Toc118089193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97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065AA8">
        <w:rPr>
          <w:noProof/>
          <w:lang w:val="en-US"/>
        </w:rPr>
        <w:t>Figura lista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_Toc118089194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98</w:t>
      </w:r>
      <w:r>
        <w:rPr>
          <w:noProof/>
        </w:rPr>
        <w:fldChar w:fldCharType="end"/>
      </w:r>
    </w:p>
    <w:p w:rsidR="00B80154" w:rsidRDefault="00B80154">
      <w:pPr>
        <w:pStyle w:val="Indholdsfortegnelse1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Index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_Toc118089195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99</w:t>
      </w:r>
      <w:r>
        <w:rPr>
          <w:noProof/>
        </w:rPr>
        <w:fldChar w:fldCharType="end"/>
      </w:r>
    </w:p>
    <w:p w:rsidR="00B66EA7" w:rsidRDefault="00163110" w:rsidP="00163110">
      <w:r>
        <w:fldChar w:fldCharType="end"/>
      </w:r>
    </w:p>
    <w:p w:rsidR="00B66EA7" w:rsidRDefault="00B66EA7" w:rsidP="00B66EA7">
      <w:pPr>
        <w:pStyle w:val="Overskrift1"/>
      </w:pPr>
      <w:bookmarkStart w:id="1" w:name="_Toc118089114"/>
      <w:r>
        <w:t>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Introduzione</w:t>
      </w:r>
      <w:bookmarkEnd w:id="1"/>
      <w:r w:rsidR="00D446AE">
        <w:fldChar w:fldCharType="begin"/>
      </w:r>
      <w:r w:rsidR="00D446AE">
        <w:instrText xml:space="preserve"> XE "</w:instrText>
      </w:r>
      <w:r w:rsidR="00D446AE" w:rsidRPr="00F304CE">
        <w:instrText>Introduzione</w:instrText>
      </w:r>
      <w:r w:rsidR="00D446AE">
        <w:instrText xml:space="preserve">" </w:instrText>
      </w:r>
      <w:r w:rsidR="00D446AE">
        <w:fldChar w:fldCharType="end"/>
      </w:r>
    </w:p>
    <w:p w:rsidR="00B66EA7" w:rsidRDefault="00B66EA7" w:rsidP="00B66EA7"/>
    <w:p w:rsidR="00B66EA7" w:rsidRDefault="00B66EA7" w:rsidP="00B66EA7">
      <w:pPr>
        <w:jc w:val="both"/>
      </w:pPr>
      <w:r>
        <w:t>Gli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Gli</w:instrText>
      </w:r>
      <w:r w:rsidR="00D446AE">
        <w:instrText xml:space="preserve">" </w:instrText>
      </w:r>
      <w:r w:rsidR="00D446AE">
        <w:fldChar w:fldCharType="end"/>
      </w:r>
      <w:r>
        <w:t xml:space="preserve"> Interruttore-Attrezzi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Interruttore-Attrezzi</w:instrText>
      </w:r>
      <w:r w:rsidR="00D446AE">
        <w:instrText xml:space="preserve">" </w:instrText>
      </w:r>
      <w:r w:rsidR="00D446AE">
        <w:fldChar w:fldCharType="end"/>
      </w:r>
      <w:r>
        <w:t xml:space="preserve"> NET-TRIO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NET-TRIO</w:instrText>
      </w:r>
      <w:r w:rsidR="00D446AE">
        <w:instrText xml:space="preserve">" </w:instrText>
      </w:r>
      <w:r w:rsidR="00D446AE">
        <w:fldChar w:fldCharType="end"/>
      </w:r>
      <w:r>
        <w:t xml:space="preserve"> gli fornisce le applicazioni guidate assistente per eseguire tutto il programma di rapporto, di domanda o dell'entrata di dati progettato con il 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TRIO</w:instrText>
      </w:r>
      <w:r w:rsidR="00D446AE">
        <w:instrText xml:space="preserve">" </w:instrText>
      </w:r>
      <w:r w:rsidR="00D446AE">
        <w:fldChar w:fldCharType="end"/>
      </w:r>
      <w:r>
        <w:t xml:space="preserve"> degli Interruttore-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A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A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ttrezzi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Attrezzi</w:instrText>
      </w:r>
      <w:r w:rsidR="00D446AE">
        <w:instrText xml:space="preserve">" </w:instrText>
      </w:r>
      <w:r w:rsidR="00D446AE">
        <w:fldChar w:fldCharType="end"/>
      </w:r>
      <w:r>
        <w:t>.</w:t>
      </w:r>
    </w:p>
    <w:p w:rsidR="00B66EA7" w:rsidRDefault="00B66EA7" w:rsidP="00B66EA7">
      <w:pPr>
        <w:jc w:val="both"/>
      </w:pPr>
    </w:p>
    <w:p w:rsidR="00B66EA7" w:rsidRDefault="00B66EA7" w:rsidP="00B66EA7">
      <w:pPr>
        <w:jc w:val="center"/>
      </w:pPr>
      <w:r>
        <w:pict>
          <v:shape id="_x0000_i1026" type="#_x0000_t75" style="width:279.75pt;height:312pt">
            <v:imagedata r:id="rId8" o:title="net-eng019"/>
          </v:shape>
        </w:pict>
      </w:r>
    </w:p>
    <w:p w:rsidR="00792EB2" w:rsidRDefault="00B66EA7" w:rsidP="00B66EA7">
      <w:pPr>
        <w:pStyle w:val="Overskrift7"/>
      </w:pPr>
      <w:bookmarkStart w:id="2" w:name="_Toc118089081"/>
      <w:r>
        <w:t>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Ambiente di NET-TRIO</w:t>
      </w:r>
      <w:bookmarkEnd w:id="2"/>
      <w:r w:rsidR="00D446AE">
        <w:fldChar w:fldCharType="begin"/>
      </w:r>
      <w:r w:rsidR="00D446AE">
        <w:instrText xml:space="preserve"> XE "</w:instrText>
      </w:r>
      <w:r w:rsidR="00D446AE" w:rsidRPr="00F304CE">
        <w:instrText>NET-TRIO</w:instrText>
      </w:r>
      <w:r w:rsidR="00D446AE">
        <w:instrText xml:space="preserve">" </w:instrText>
      </w:r>
      <w:r w:rsidR="00D446AE">
        <w:fldChar w:fldCharType="end"/>
      </w:r>
    </w:p>
    <w:p w:rsidR="00792EB2" w:rsidRDefault="00792EB2" w:rsidP="00792EB2">
      <w:pPr>
        <w:pStyle w:val="Overskrift1"/>
      </w:pPr>
      <w:bookmarkStart w:id="3" w:name="_Toc118089115"/>
      <w:r>
        <w:t>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.1. NET-TRIO</w:t>
      </w:r>
      <w:bookmarkEnd w:id="3"/>
      <w:r w:rsidR="00D446AE">
        <w:fldChar w:fldCharType="begin"/>
      </w:r>
      <w:r w:rsidR="00D446AE">
        <w:instrText xml:space="preserve"> XE "</w:instrText>
      </w:r>
      <w:r w:rsidR="00D446AE" w:rsidRPr="00F304CE">
        <w:instrText>NET-TRIO</w:instrText>
      </w:r>
      <w:r w:rsidR="00D446AE">
        <w:instrText xml:space="preserve">" </w:instrText>
      </w:r>
      <w:r w:rsidR="00D446AE">
        <w:fldChar w:fldCharType="end"/>
      </w:r>
    </w:p>
    <w:p w:rsidR="00792EB2" w:rsidRDefault="00792EB2" w:rsidP="00792EB2">
      <w:pPr>
        <w:jc w:val="both"/>
      </w:pPr>
      <w:r>
        <w:t>NET-TRIO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NET-TRIO</w:instrText>
      </w:r>
      <w:r w:rsidR="00D446AE">
        <w:instrText xml:space="preserve">" </w:instrText>
      </w:r>
      <w:r w:rsidR="00D446AE">
        <w:fldChar w:fldCharType="end"/>
      </w:r>
      <w:r>
        <w:t xml:space="preserve"> gli permette di allontanarsi c'è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è</w:instrText>
      </w:r>
      <w:r w:rsidR="00D446AE">
        <w:instrText xml:space="preserve">" </w:instrText>
      </w:r>
      <w:r w:rsidR="00D446AE">
        <w:fldChar w:fldCharType="end"/>
      </w:r>
      <w:r>
        <w:t xml:space="preserve"> ne dei vostri programmi attuali del 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TRIO</w:instrText>
      </w:r>
      <w:r w:rsidR="00D446AE">
        <w:instrText xml:space="preserve">" </w:instrText>
      </w:r>
      <w:r w:rsidR="00D446AE">
        <w:fldChar w:fldCharType="end"/>
      </w:r>
      <w:r>
        <w:t xml:space="preserve"> da un browser senza alcune modifiche affatto.</w:t>
      </w:r>
    </w:p>
    <w:p w:rsidR="00792EB2" w:rsidRDefault="00792EB2" w:rsidP="00792EB2">
      <w:pPr>
        <w:jc w:val="both"/>
        <w:rPr>
          <w:lang w:val="en-US"/>
        </w:rPr>
      </w:pPr>
      <w:r>
        <w:t>NET-TRIO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NET-TRIO</w:instrText>
      </w:r>
      <w:r w:rsidR="00D446AE">
        <w:instrText xml:space="preserve">" </w:instrText>
      </w:r>
      <w:r w:rsidR="00D446AE">
        <w:fldChar w:fldCharType="end"/>
      </w:r>
      <w:r>
        <w:t xml:space="preserve"> gli non permette di produrre o emendare alcun programma dal browser, dato che questo avrete bisogno del 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TRIO</w:instrText>
      </w:r>
      <w:r w:rsidR="00D446AE">
        <w:instrText xml:space="preserve">" </w:instrText>
      </w:r>
      <w:r w:rsidR="00D446AE">
        <w:fldChar w:fldCharType="end"/>
      </w:r>
      <w:r>
        <w:t xml:space="preserve"> normale di Windows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Windows</w:instrText>
      </w:r>
      <w:r w:rsidR="00D446AE">
        <w:instrText xml:space="preserve">" </w:instrText>
      </w:r>
      <w:r w:rsidR="00D446AE">
        <w:fldChar w:fldCharType="end"/>
      </w:r>
      <w:r>
        <w:t xml:space="preserve">. </w:t>
      </w:r>
      <w:r w:rsidRPr="00792EB2">
        <w:rPr>
          <w:lang w:val="en-US"/>
        </w:rPr>
        <w:t>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92EB2">
        <w:rPr>
          <w:lang w:val="en-US"/>
        </w:rPr>
        <w:t xml:space="preserve"> programmi possono essere usati in tutto il senso ma non modifyed.</w:t>
      </w:r>
    </w:p>
    <w:p w:rsidR="00792EB2" w:rsidRDefault="00792EB2" w:rsidP="00792EB2">
      <w:pPr>
        <w:jc w:val="both"/>
        <w:rPr>
          <w:lang w:val="en-US"/>
        </w:rPr>
      </w:pPr>
      <w:r w:rsidRPr="00792EB2">
        <w:rPr>
          <w:lang w:val="en-US"/>
        </w:rPr>
        <w:t>La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92EB2">
        <w:rPr>
          <w:lang w:val="en-US"/>
        </w:rPr>
        <w:t xml:space="preserve"> documentazione per 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92EB2">
        <w:rPr>
          <w:lang w:val="en-US"/>
        </w:rPr>
        <w:t xml:space="preserve"> RAPGEN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RAPGEN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92EB2">
        <w:rPr>
          <w:lang w:val="en-US"/>
        </w:rPr>
        <w:t>, quoziente d'intelligenza, DATAMASTER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DATAMASTER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92EB2">
        <w:rPr>
          <w:lang w:val="en-US"/>
        </w:rPr>
        <w:t xml:space="preserve"> e gestioni dell'utente descrive in dettaglio come fare i programmi del TRIO, in questo manuale che troverete le informazioni su come ottenere questi che funzionano con la vostra soluzione Internet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Internet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92EB2">
        <w:rPr>
          <w:lang w:val="en-US"/>
        </w:rPr>
        <w:t>/del Intranet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Intranet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92EB2">
        <w:rPr>
          <w:lang w:val="en-US"/>
        </w:rPr>
        <w:t>.</w:t>
      </w:r>
    </w:p>
    <w:p w:rsidR="001E4736" w:rsidRDefault="00792EB2" w:rsidP="00792EB2">
      <w:pPr>
        <w:jc w:val="both"/>
        <w:rPr>
          <w:lang w:val="en-US"/>
        </w:rPr>
      </w:pPr>
      <w:r w:rsidRPr="00792EB2">
        <w:rPr>
          <w:lang w:val="en-US"/>
        </w:rPr>
        <w:t>Funzionando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Funzionando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92EB2">
        <w:rPr>
          <w:lang w:val="en-US"/>
        </w:rPr>
        <w:t xml:space="preserve"> con il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92EB2">
        <w:rPr>
          <w:lang w:val="en-US"/>
        </w:rPr>
        <w:t>, i Javascript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Javascript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92EB2">
        <w:rPr>
          <w:lang w:val="en-US"/>
        </w:rPr>
        <w:t xml:space="preserve"> tuttavia ancora richiede la conoscenza di queste lingue,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92EB2">
        <w:rPr>
          <w:lang w:val="en-US"/>
        </w:rPr>
        <w:t xml:space="preserve"> non progetta il vostro Web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Web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92EB2">
        <w:rPr>
          <w:lang w:val="en-US"/>
        </w:rPr>
        <w:t xml:space="preserve"> site ma fungeranno da una parte integrata di questa, rendente li ai vostri dati disponibili in tutta la forma desidera.</w:t>
      </w:r>
    </w:p>
    <w:p w:rsidR="001E4736" w:rsidRDefault="001E4736" w:rsidP="001E4736">
      <w:pPr>
        <w:pStyle w:val="Overskrift1"/>
        <w:rPr>
          <w:lang w:val="en-US"/>
        </w:rPr>
      </w:pPr>
      <w:bookmarkStart w:id="4" w:name="_Toc118089116"/>
      <w:r>
        <w:rPr>
          <w:lang w:val="en-US"/>
        </w:rPr>
        <w:t>1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.2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 Generatore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Generatore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rapporto/cgi di NET-RG</w:t>
      </w:r>
      <w:bookmarkEnd w:id="4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NET-RG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1E4736" w:rsidRDefault="001E4736" w:rsidP="001E4736">
      <w:pPr>
        <w:jc w:val="both"/>
        <w:rPr>
          <w:lang w:val="en-US"/>
        </w:rPr>
      </w:pPr>
      <w:r w:rsidRPr="001E4736">
        <w:rPr>
          <w:lang w:val="en-US"/>
        </w:rPr>
        <w:t>IL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4736">
        <w:rPr>
          <w:lang w:val="en-US"/>
        </w:rPr>
        <w:t xml:space="preserve"> 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4736">
        <w:rPr>
          <w:lang w:val="en-US"/>
        </w:rPr>
        <w:t xml:space="preserve"> RAPGEN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RAPGEN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4736">
        <w:rPr>
          <w:lang w:val="en-US"/>
        </w:rPr>
        <w:t xml:space="preserve"> può produrre la stampa prodotta fittet nella forma del GIF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GIF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4736">
        <w:rPr>
          <w:lang w:val="en-US"/>
        </w:rPr>
        <w:t xml:space="preserve"> o del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4736">
        <w:rPr>
          <w:lang w:val="en-US"/>
        </w:rPr>
        <w:t xml:space="preserve"> per l'uscita del browser, poichè la stampa del pdf di NET-RG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NET-RG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4736">
        <w:rPr>
          <w:lang w:val="en-US"/>
        </w:rPr>
        <w:t xml:space="preserve"> inoltre per il lettore del Acrobat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Acrobat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1E4736">
        <w:rPr>
          <w:lang w:val="en-US"/>
        </w:rPr>
        <w:t xml:space="preserve"> dell'ADOBE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ADOBE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1E4736">
        <w:rPr>
          <w:lang w:val="en-US"/>
        </w:rPr>
        <w:t xml:space="preserve">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4736">
        <w:rPr>
          <w:lang w:val="en-US"/>
        </w:rPr>
        <w:t xml:space="preserve"> sostenuta insieme ad un senso molto potente di generazione delle pagine del HTML, non solo come uscita della stampa, ma anche come risponde al qualsiasi Cgi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Cgi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4736">
        <w:rPr>
          <w:lang w:val="en-US"/>
        </w:rPr>
        <w:t>-denomina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Cgi-denomina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4736">
        <w:rPr>
          <w:lang w:val="en-US"/>
        </w:rPr>
        <w:t xml:space="preserve"> permettergli di scrivere e modificare facilmente i vostri scritti dell'un cgi.</w:t>
      </w:r>
    </w:p>
    <w:p w:rsidR="00A07795" w:rsidRDefault="001E4736" w:rsidP="001E4736">
      <w:pPr>
        <w:jc w:val="both"/>
        <w:rPr>
          <w:lang w:val="en-US"/>
        </w:rPr>
      </w:pPr>
      <w:r w:rsidRPr="001E4736">
        <w:rPr>
          <w:lang w:val="en-US"/>
        </w:rPr>
        <w:t>Non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Non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4736">
        <w:rPr>
          <w:lang w:val="en-US"/>
        </w:rPr>
        <w:t xml:space="preserve"> ci saranno collegamenti necessari dal lato del cliente usare NET-RG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NET-RG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4736">
        <w:rPr>
          <w:lang w:val="en-US"/>
        </w:rPr>
        <w:t>.</w:t>
      </w:r>
    </w:p>
    <w:p w:rsidR="00A07795" w:rsidRDefault="00A07795" w:rsidP="00A07795">
      <w:pPr>
        <w:pStyle w:val="Overskrift1"/>
        <w:rPr>
          <w:lang w:val="en-US"/>
        </w:rPr>
      </w:pPr>
      <w:bookmarkStart w:id="5" w:name="_Toc118089117"/>
      <w:r>
        <w:rPr>
          <w:lang w:val="en-US"/>
        </w:rPr>
        <w:t>1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.2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.1. Stampatore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Stampatore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Administation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Administation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di NET-PA</w:t>
      </w:r>
      <w:bookmarkEnd w:id="5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NET-PA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C61F06" w:rsidRDefault="00A07795" w:rsidP="00A07795">
      <w:pPr>
        <w:jc w:val="both"/>
        <w:rPr>
          <w:lang w:val="en-US"/>
        </w:rPr>
      </w:pPr>
      <w:r w:rsidRPr="00A07795">
        <w:rPr>
          <w:lang w:val="en-US"/>
        </w:rPr>
        <w:t>Un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Un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A07795">
        <w:rPr>
          <w:lang w:val="en-US"/>
        </w:rPr>
        <w:t xml:space="preserve"> printersetup differente del requiere di volontà della soluzione del browser che un'applicazione di Windows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Windows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A07795">
        <w:rPr>
          <w:lang w:val="en-US"/>
        </w:rPr>
        <w:t>, NET-PA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NET-PA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A07795">
        <w:rPr>
          <w:lang w:val="en-US"/>
        </w:rPr>
        <w:t xml:space="preserve"> gli permette di installare questi stampatori sull'assistente per uscita agli stampatori della rete o alle lime di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A07795">
        <w:rPr>
          <w:lang w:val="en-US"/>
        </w:rPr>
        <w:t>/PDF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PDF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A07795">
        <w:rPr>
          <w:lang w:val="en-US"/>
        </w:rPr>
        <w:t>.</w:t>
      </w:r>
    </w:p>
    <w:p w:rsidR="00C61F06" w:rsidRDefault="00C61F06" w:rsidP="00C61F06">
      <w:pPr>
        <w:pStyle w:val="Overskrift1"/>
        <w:rPr>
          <w:lang w:val="en-US"/>
        </w:rPr>
      </w:pPr>
      <w:bookmarkStart w:id="6" w:name="_Toc118089118"/>
      <w:r>
        <w:rPr>
          <w:lang w:val="en-US"/>
        </w:rPr>
        <w:t>1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.2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.2. Menu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Menu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di programma</w:t>
      </w:r>
      <w:bookmarkEnd w:id="6"/>
    </w:p>
    <w:p w:rsidR="00C61F06" w:rsidRDefault="00C61F06" w:rsidP="00C61F06">
      <w:pPr>
        <w:jc w:val="both"/>
        <w:rPr>
          <w:lang w:val="en-US"/>
        </w:rPr>
      </w:pPr>
      <w:r w:rsidRPr="00C61F06">
        <w:rPr>
          <w:lang w:val="en-US"/>
        </w:rPr>
        <w:t>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61F06">
        <w:rPr>
          <w:lang w:val="en-US"/>
        </w:rPr>
        <w:t xml:space="preserve"> menu per le selezioni di programma del 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61F06">
        <w:rPr>
          <w:lang w:val="en-US"/>
        </w:rPr>
        <w:t xml:space="preserve"> in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61F06">
        <w:rPr>
          <w:lang w:val="en-US"/>
        </w:rPr>
        <w:t xml:space="preserve"> sono fatti come tali rapporti producendo l'uscita del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61F06">
        <w:rPr>
          <w:lang w:val="en-US"/>
        </w:rPr>
        <w:t xml:space="preserve"> e persino potrete adattare questi per il vostro proprio uso come descritto successivamente.</w:t>
      </w:r>
    </w:p>
    <w:p w:rsidR="00EF0010" w:rsidRDefault="00C61F06" w:rsidP="00C61F06">
      <w:pPr>
        <w:jc w:val="both"/>
      </w:pPr>
      <w:r>
        <w:t>Potete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Potete</w:instrText>
      </w:r>
      <w:r w:rsidR="00D446AE">
        <w:instrText xml:space="preserve">" </w:instrText>
      </w:r>
      <w:r w:rsidR="00D446AE">
        <w:fldChar w:fldCharType="end"/>
      </w:r>
      <w:r>
        <w:t xml:space="preserve"> anche scegliere disporre i programmi direttamente sul vostro Web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Web</w:instrText>
      </w:r>
      <w:r w:rsidR="00D446AE">
        <w:instrText xml:space="preserve">" </w:instrText>
      </w:r>
      <w:r w:rsidR="00D446AE">
        <w:fldChar w:fldCharType="end"/>
      </w:r>
      <w:r>
        <w:t xml:space="preserve"> site ed omettere i menu automatizzati completamente.</w:t>
      </w:r>
    </w:p>
    <w:p w:rsidR="00EF0010" w:rsidRDefault="00EF0010" w:rsidP="00EF0010">
      <w:pPr>
        <w:pStyle w:val="Overskrift1"/>
      </w:pPr>
      <w:bookmarkStart w:id="7" w:name="_Toc118089119"/>
      <w:r>
        <w:t>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.3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Domanda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Domanda</w:instrText>
      </w:r>
      <w:r w:rsidR="00D446AE">
        <w:instrText xml:space="preserve">" </w:instrText>
      </w:r>
      <w:r w:rsidR="00D446AE">
        <w:fldChar w:fldCharType="end"/>
      </w:r>
      <w:r>
        <w:t xml:space="preserve"> intelligente di NET-IQ</w:t>
      </w:r>
      <w:bookmarkEnd w:id="7"/>
      <w:r w:rsidR="00D446AE">
        <w:fldChar w:fldCharType="begin"/>
      </w:r>
      <w:r w:rsidR="00D446AE">
        <w:instrText xml:space="preserve"> XE "</w:instrText>
      </w:r>
      <w:r w:rsidR="00D446AE" w:rsidRPr="00F304CE">
        <w:instrText>NET-IQ</w:instrText>
      </w:r>
      <w:r w:rsidR="00D446AE">
        <w:instrText xml:space="preserve">" </w:instrText>
      </w:r>
      <w:r w:rsidR="00D446AE">
        <w:fldChar w:fldCharType="end"/>
      </w:r>
    </w:p>
    <w:p w:rsidR="00EF0010" w:rsidRDefault="00EF0010" w:rsidP="00EF0010">
      <w:pPr>
        <w:jc w:val="both"/>
      </w:pPr>
      <w:r>
        <w:t>Qualsiasi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Qualsiasi</w:instrText>
      </w:r>
      <w:r w:rsidR="00D446AE">
        <w:instrText xml:space="preserve">" </w:instrText>
      </w:r>
      <w:r w:rsidR="00D446AE">
        <w:fldChar w:fldCharType="end"/>
      </w:r>
      <w:r>
        <w:t xml:space="preserve"> domanda prodotta da 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TRIO</w:instrText>
      </w:r>
      <w:r w:rsidR="00D446AE">
        <w:instrText xml:space="preserve">" </w:instrText>
      </w:r>
      <w:r w:rsidR="00D446AE">
        <w:fldChar w:fldCharType="end"/>
      </w:r>
      <w:r>
        <w:t xml:space="preserve"> IQ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IQ</w:instrText>
      </w:r>
      <w:r w:rsidR="00D446AE">
        <w:instrText xml:space="preserve">" </w:instrText>
      </w:r>
      <w:r w:rsidR="00D446AE">
        <w:fldChar w:fldCharType="end"/>
      </w:r>
      <w:r>
        <w:t xml:space="preserve"> può ora essere integrata direttamente al vostro Web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Web</w:instrText>
      </w:r>
      <w:r w:rsidR="00D446AE">
        <w:instrText xml:space="preserve">" </w:instrText>
      </w:r>
      <w:r w:rsidR="00D446AE">
        <w:fldChar w:fldCharType="end"/>
      </w:r>
      <w:r>
        <w:t xml:space="preserve"> site. Quando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Quando</w:instrText>
      </w:r>
      <w:r w:rsidR="00D446AE">
        <w:instrText xml:space="preserve">" </w:instrText>
      </w:r>
      <w:r w:rsidR="00D446AE">
        <w:fldChar w:fldCharType="end"/>
      </w:r>
      <w:r>
        <w:t xml:space="preserve"> il cliente usa un programma di quoziente d'intelligenza dal browser, questo programma realmente funzionerà sul web server ed i dati giusti dell'ingreso/uscita sono trasportati fra il cliente e l'assistente.</w:t>
      </w:r>
    </w:p>
    <w:p w:rsidR="000C201F" w:rsidRDefault="00EF0010" w:rsidP="00EF0010">
      <w:pPr>
        <w:jc w:val="both"/>
        <w:rPr>
          <w:lang w:val="en-US"/>
        </w:rPr>
      </w:pPr>
      <w:r w:rsidRPr="00EF0010">
        <w:rPr>
          <w:lang w:val="en-US"/>
        </w:rPr>
        <w:t>Per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Per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F0010">
        <w:rPr>
          <w:lang w:val="en-US"/>
        </w:rPr>
        <w:t xml:space="preserve"> il momento, la funzione di DIALOGO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DIALOGO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F0010">
        <w:rPr>
          <w:lang w:val="en-US"/>
        </w:rPr>
        <w:t xml:space="preserve"> di quoziente d'intelligenza non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F0010">
        <w:rPr>
          <w:lang w:val="en-US"/>
        </w:rPr>
        <w:t xml:space="preserve"> sostenuta, comunque questa sarà effettuata presto.</w:t>
      </w:r>
    </w:p>
    <w:p w:rsidR="000C201F" w:rsidRDefault="000C201F" w:rsidP="000C201F">
      <w:pPr>
        <w:pStyle w:val="Overskrift1"/>
        <w:rPr>
          <w:lang w:val="en-US"/>
        </w:rPr>
      </w:pPr>
      <w:bookmarkStart w:id="8" w:name="_Toc118089120"/>
      <w:r>
        <w:rPr>
          <w:lang w:val="en-US"/>
        </w:rPr>
        <w:t>1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.3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.1. Servizio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Servizio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Plugin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Plugin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di NET-PS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NET-PS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per NET-IQ</w:t>
      </w:r>
      <w:bookmarkEnd w:id="8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NET-IQ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E44E85" w:rsidRDefault="000C201F" w:rsidP="000C201F">
      <w:pPr>
        <w:jc w:val="both"/>
        <w:rPr>
          <w:lang w:val="en-US"/>
        </w:rPr>
      </w:pPr>
      <w:r w:rsidRPr="000C201F">
        <w:rPr>
          <w:lang w:val="en-US"/>
        </w:rPr>
        <w:t>Per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Per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0C201F">
        <w:rPr>
          <w:lang w:val="en-US"/>
        </w:rPr>
        <w:t xml:space="preserve"> effettuare la comunicazione fra il cliente ed il programma di quoziente d'intelligenza dell'assistente, un plugin deve essere installato al browser del cliente ed al programma di NET-PS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NET-PS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0C201F">
        <w:rPr>
          <w:lang w:val="en-US"/>
        </w:rPr>
        <w:t xml:space="preserve"> funzionanti sul web server.</w:t>
      </w:r>
    </w:p>
    <w:p w:rsidR="00E44E85" w:rsidRDefault="00E44E85" w:rsidP="00E44E85">
      <w:pPr>
        <w:pStyle w:val="Overskrift1"/>
      </w:pPr>
      <w:bookmarkStart w:id="9" w:name="_Toc118089121"/>
      <w:r w:rsidRPr="00E44E85">
        <w:t>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 w:rsidRPr="00E44E85">
        <w:t>.4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 w:rsidRPr="00E44E85">
        <w:t>. Programmi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Programmi</w:instrText>
      </w:r>
      <w:r w:rsidR="00D446AE">
        <w:instrText xml:space="preserve">" </w:instrText>
      </w:r>
      <w:r w:rsidR="00D446AE">
        <w:fldChar w:fldCharType="end"/>
      </w:r>
      <w:r w:rsidRPr="00E44E85">
        <w:t xml:space="preserve"> di manutenzione dei file di NET-DM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NET-DM</w:instrText>
      </w:r>
      <w:r w:rsidR="00D446AE">
        <w:instrText xml:space="preserve">" </w:instrText>
      </w:r>
      <w:r w:rsidR="00D446AE">
        <w:fldChar w:fldCharType="end"/>
      </w:r>
      <w:r w:rsidRPr="00E44E85">
        <w:t xml:space="preserve"> DATAMASTER</w:t>
      </w:r>
      <w:bookmarkEnd w:id="9"/>
      <w:r w:rsidR="00D446AE">
        <w:fldChar w:fldCharType="begin"/>
      </w:r>
      <w:r w:rsidR="00D446AE">
        <w:instrText xml:space="preserve"> XE "</w:instrText>
      </w:r>
      <w:r w:rsidR="00D446AE" w:rsidRPr="00F304CE">
        <w:instrText>DATAMASTER</w:instrText>
      </w:r>
      <w:r w:rsidR="00D446AE">
        <w:instrText xml:space="preserve">" </w:instrText>
      </w:r>
      <w:r w:rsidR="00D446AE">
        <w:fldChar w:fldCharType="end"/>
      </w:r>
    </w:p>
    <w:p w:rsidR="005120F5" w:rsidRDefault="00E44E85" w:rsidP="00E44E85">
      <w:pPr>
        <w:jc w:val="both"/>
      </w:pPr>
      <w:r>
        <w:t>Che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Che</w:instrText>
      </w:r>
      <w:r w:rsidR="00D446AE">
        <w:instrText xml:space="preserve">" </w:instrText>
      </w:r>
      <w:r w:rsidR="00D446AE">
        <w:fldChar w:fldCharType="end"/>
      </w:r>
      <w:r>
        <w:t xml:space="preserve"> si allontana DATAMASTER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DATAMASTER</w:instrText>
      </w:r>
      <w:r w:rsidR="00D446AE">
        <w:instrText xml:space="preserve">" </w:instrText>
      </w:r>
      <w:r w:rsidR="00D446AE">
        <w:fldChar w:fldCharType="end"/>
      </w:r>
      <w:r>
        <w:t xml:space="preserve"> i programmi dal browser gli permette non solo di interrogare, ma anche modifica i dati attuali o genera nuovo.</w:t>
      </w:r>
    </w:p>
    <w:p w:rsidR="005120F5" w:rsidRDefault="005120F5" w:rsidP="005120F5">
      <w:pPr>
        <w:pStyle w:val="Overskrift1"/>
      </w:pPr>
      <w:bookmarkStart w:id="10" w:name="_Toc118089122"/>
      <w:r>
        <w:t>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.5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5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Gestione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Gestione</w:instrText>
      </w:r>
      <w:r w:rsidR="00D446AE">
        <w:instrText xml:space="preserve">" </w:instrText>
      </w:r>
      <w:r w:rsidR="00D446AE">
        <w:fldChar w:fldCharType="end"/>
      </w:r>
      <w:r>
        <w:t xml:space="preserve"> dell'utente di NET-US</w:t>
      </w:r>
      <w:bookmarkEnd w:id="10"/>
      <w:r w:rsidR="00D446AE">
        <w:fldChar w:fldCharType="begin"/>
      </w:r>
      <w:r w:rsidR="00D446AE">
        <w:instrText xml:space="preserve"> XE "</w:instrText>
      </w:r>
      <w:r w:rsidR="00D446AE" w:rsidRPr="00F304CE">
        <w:instrText>NET-US</w:instrText>
      </w:r>
      <w:r w:rsidR="00D446AE">
        <w:instrText xml:space="preserve">" </w:instrText>
      </w:r>
      <w:r w:rsidR="00D446AE">
        <w:fldChar w:fldCharType="end"/>
      </w:r>
    </w:p>
    <w:p w:rsidR="00A62ADC" w:rsidRDefault="005120F5" w:rsidP="005120F5">
      <w:pPr>
        <w:jc w:val="both"/>
        <w:rPr>
          <w:lang w:val="en-US"/>
        </w:rPr>
      </w:pPr>
      <w:r w:rsidRPr="005120F5">
        <w:rPr>
          <w:lang w:val="en-US"/>
        </w:rPr>
        <w:t>La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5120F5">
        <w:rPr>
          <w:lang w:val="en-US"/>
        </w:rPr>
        <w:t xml:space="preserve"> gestione dell'utente gli dà la possibilità all'insieme differente di funzionamento dei programmi del 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5120F5">
        <w:rPr>
          <w:lang w:val="en-US"/>
        </w:rPr>
        <w:t xml:space="preserve"> sul web server.</w:t>
      </w:r>
    </w:p>
    <w:p w:rsidR="00A62ADC" w:rsidRDefault="00A62ADC" w:rsidP="00A62ADC">
      <w:pPr>
        <w:pStyle w:val="Overskrift1"/>
        <w:rPr>
          <w:lang w:val="en-US"/>
        </w:rPr>
      </w:pPr>
      <w:bookmarkStart w:id="11" w:name="_Toc118089123"/>
      <w:r>
        <w:rPr>
          <w:lang w:val="en-US"/>
        </w:rPr>
        <w:t>1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.5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5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.1. Sicurezza</w:t>
      </w:r>
      <w:bookmarkEnd w:id="11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Sicurezza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445475" w:rsidRDefault="00A62ADC" w:rsidP="00A62ADC">
      <w:pPr>
        <w:jc w:val="both"/>
        <w:rPr>
          <w:lang w:val="en-US"/>
        </w:rPr>
      </w:pPr>
      <w:r w:rsidRPr="00A62ADC">
        <w:rPr>
          <w:lang w:val="en-US"/>
        </w:rPr>
        <w:t>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A62ADC">
        <w:rPr>
          <w:lang w:val="en-US"/>
        </w:rPr>
        <w:t xml:space="preserve"> in se non effettua alcuni sistemi di sicurezza, questo deve essere effettuato dal vostro disegno di Web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Web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A62ADC">
        <w:rPr>
          <w:lang w:val="en-US"/>
        </w:rPr>
        <w:t xml:space="preserve"> site e di web server che definisce l'input di parola d'accesso e che i programmi sono accessibili all'utente.</w:t>
      </w:r>
    </w:p>
    <w:p w:rsidR="00445475" w:rsidRDefault="00445475" w:rsidP="00445475">
      <w:pPr>
        <w:pStyle w:val="Overskrift1"/>
        <w:rPr>
          <w:lang w:val="en-US"/>
        </w:rPr>
      </w:pPr>
      <w:bookmarkStart w:id="12" w:name="_Toc118089124"/>
      <w:r>
        <w:rPr>
          <w:lang w:val="en-US"/>
        </w:rPr>
        <w:t>1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.6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6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 Autorizzare</w:t>
      </w:r>
      <w:bookmarkEnd w:id="12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Autorizzare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136B45" w:rsidRDefault="00445475" w:rsidP="00445475">
      <w:pPr>
        <w:jc w:val="both"/>
      </w:pPr>
      <w:r w:rsidRPr="00445475">
        <w:rPr>
          <w:lang w:val="en-US"/>
        </w:rPr>
        <w:t>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445475">
        <w:rPr>
          <w:lang w:val="en-US"/>
        </w:rPr>
        <w:t xml:space="preserve">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445475">
        <w:rPr>
          <w:lang w:val="en-US"/>
        </w:rPr>
        <w:t xml:space="preserve"> autorizzato come utenti simultanei sul luogo dell'assistente, nessun cliente che specifico l'autorizzazione sarà necessaria. </w:t>
      </w:r>
      <w:r>
        <w:t>Fare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Fare</w:instrText>
      </w:r>
      <w:r w:rsidR="00D446AE">
        <w:instrText xml:space="preserve">" </w:instrText>
      </w:r>
      <w:r w:rsidR="00D446AE">
        <w:fldChar w:fldCharType="end"/>
      </w:r>
      <w:r>
        <w:t>/modificare i programmi avrete bisogno di un'autorizzazione normale del 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TRIO</w:instrText>
      </w:r>
      <w:r w:rsidR="00D446AE">
        <w:instrText xml:space="preserve">" </w:instrText>
      </w:r>
      <w:r w:rsidR="00D446AE">
        <w:fldChar w:fldCharType="end"/>
      </w:r>
      <w:r>
        <w:t>.</w:t>
      </w:r>
    </w:p>
    <w:p w:rsidR="00136B45" w:rsidRDefault="00136B45" w:rsidP="00136B45">
      <w:pPr>
        <w:pStyle w:val="Overskrift1"/>
      </w:pPr>
      <w:bookmarkStart w:id="13" w:name="_Toc118089125"/>
      <w:r>
        <w:t>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.7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7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Webservers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Webservers</w:instrText>
      </w:r>
      <w:r w:rsidR="00D446AE">
        <w:instrText xml:space="preserve">" </w:instrText>
      </w:r>
      <w:r w:rsidR="00D446AE">
        <w:fldChar w:fldCharType="end"/>
      </w:r>
      <w:r>
        <w:t xml:space="preserve"> dei fissaggi e del Intranet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Intranet</w:instrText>
      </w:r>
      <w:r w:rsidR="00D446AE">
        <w:instrText xml:space="preserve">" </w:instrText>
      </w:r>
      <w:r w:rsidR="00D446AE">
        <w:fldChar w:fldCharType="end"/>
      </w:r>
      <w:r>
        <w:t>/Internet</w:t>
      </w:r>
      <w:bookmarkEnd w:id="13"/>
      <w:r w:rsidR="00D446AE">
        <w:fldChar w:fldCharType="begin"/>
      </w:r>
      <w:r w:rsidR="00D446AE">
        <w:instrText xml:space="preserve"> XE "</w:instrText>
      </w:r>
      <w:r w:rsidR="00D446AE" w:rsidRPr="00F304CE">
        <w:instrText>Internet</w:instrText>
      </w:r>
      <w:r w:rsidR="00D446AE">
        <w:instrText xml:space="preserve">" </w:instrText>
      </w:r>
      <w:r w:rsidR="00D446AE">
        <w:fldChar w:fldCharType="end"/>
      </w:r>
    </w:p>
    <w:p w:rsidR="00136B45" w:rsidRDefault="00136B45" w:rsidP="00136B45">
      <w:pPr>
        <w:jc w:val="both"/>
        <w:rPr>
          <w:lang w:val="en-US"/>
        </w:rPr>
      </w:pPr>
      <w:r w:rsidRPr="00136B45">
        <w:rPr>
          <w:lang w:val="en-US"/>
        </w:rPr>
        <w:t>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36B45">
        <w:rPr>
          <w:lang w:val="en-US"/>
        </w:rPr>
        <w:t xml:space="preserve"> richiederà un assistente di Windows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Windows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36B45">
        <w:rPr>
          <w:lang w:val="en-US"/>
        </w:rPr>
        <w:t xml:space="preserve"> di tutto il gentile (95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95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136B45">
        <w:rPr>
          <w:lang w:val="en-US"/>
        </w:rPr>
        <w:t>/98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98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136B45">
        <w:rPr>
          <w:lang w:val="en-US"/>
        </w:rPr>
        <w:t>/ME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ME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36B45">
        <w:rPr>
          <w:lang w:val="en-US"/>
        </w:rPr>
        <w:t>/2000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2000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136B45">
        <w:rPr>
          <w:lang w:val="en-US"/>
        </w:rPr>
        <w:t>/NT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NT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36B45">
        <w:rPr>
          <w:lang w:val="en-US"/>
        </w:rPr>
        <w:t>), funzionante su un assistente di UNIX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UNIX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36B45">
        <w:rPr>
          <w:lang w:val="en-US"/>
        </w:rPr>
        <w:t xml:space="preserve"> non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36B45">
        <w:rPr>
          <w:lang w:val="en-US"/>
        </w:rPr>
        <w:t xml:space="preserve"> possibile.</w:t>
      </w:r>
    </w:p>
    <w:p w:rsidR="00136B45" w:rsidRDefault="00136B45" w:rsidP="00136B45">
      <w:pPr>
        <w:jc w:val="both"/>
        <w:rPr>
          <w:lang w:val="en-US"/>
        </w:rPr>
      </w:pPr>
      <w:r w:rsidRPr="00136B45">
        <w:rPr>
          <w:lang w:val="en-US"/>
        </w:rPr>
        <w:t>Dovete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Dovete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36B45">
        <w:rPr>
          <w:lang w:val="en-US"/>
        </w:rPr>
        <w:t xml:space="preserve"> avere la possibilità da funzionare per possedere le Cgi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Cgi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36B45">
        <w:rPr>
          <w:lang w:val="en-US"/>
        </w:rPr>
        <w:t>-applicazioni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Cgi-applicazioni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36B45">
        <w:rPr>
          <w:lang w:val="en-US"/>
        </w:rPr>
        <w:t xml:space="preserve"> sull'assistente, notate che questo non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36B45">
        <w:rPr>
          <w:lang w:val="en-US"/>
        </w:rPr>
        <w:t xml:space="preserve"> permesso su molti assistenti di public domain.</w:t>
      </w:r>
    </w:p>
    <w:p w:rsidR="00136B45" w:rsidRDefault="00136B45" w:rsidP="00136B45">
      <w:pPr>
        <w:jc w:val="both"/>
        <w:rPr>
          <w:lang w:val="en-US"/>
        </w:rPr>
      </w:pPr>
      <w:r w:rsidRPr="00136B45">
        <w:rPr>
          <w:lang w:val="en-US"/>
        </w:rPr>
        <w:t>Il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36B45">
        <w:rPr>
          <w:lang w:val="en-US"/>
        </w:rPr>
        <w:t xml:space="preserve"> vostro proprio assistente interno sarà la soluzione normale, come i vostri dati anche dovrebbero essere accessibili con i programmi di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36B45">
        <w:rPr>
          <w:lang w:val="en-US"/>
        </w:rPr>
        <w:t>.</w:t>
      </w:r>
    </w:p>
    <w:p w:rsidR="00B76651" w:rsidRDefault="00136B45" w:rsidP="00136B45">
      <w:pPr>
        <w:jc w:val="both"/>
        <w:rPr>
          <w:lang w:val="en-US"/>
        </w:rPr>
      </w:pPr>
      <w:r w:rsidRPr="00136B45">
        <w:rPr>
          <w:lang w:val="en-US"/>
        </w:rPr>
        <w:t>Dipendente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Dipendente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36B45">
        <w:rPr>
          <w:lang w:val="en-US"/>
        </w:rPr>
        <w:t xml:space="preserve"> sul quanto uscita manterrete sull'assistente, non dovreste sottovalutare la quantità di spazio stata necessaria per le lime del tmp.</w:t>
      </w:r>
    </w:p>
    <w:p w:rsidR="00B76651" w:rsidRDefault="00B76651" w:rsidP="00B76651">
      <w:pPr>
        <w:pStyle w:val="Overskrift1"/>
        <w:rPr>
          <w:lang w:val="en-US"/>
        </w:rPr>
      </w:pPr>
      <w:bookmarkStart w:id="14" w:name="_Toc118089126"/>
      <w:r>
        <w:rPr>
          <w:lang w:val="en-US"/>
        </w:rPr>
        <w:t>2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 Installazione</w:t>
      </w:r>
      <w:bookmarkEnd w:id="14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Installazione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B76651" w:rsidRDefault="00B76651" w:rsidP="00B76651"/>
    <w:p w:rsidR="002036D1" w:rsidRDefault="00B76651" w:rsidP="00B76651">
      <w:pPr>
        <w:jc w:val="both"/>
      </w:pPr>
      <w:r w:rsidRPr="00B76651">
        <w:rPr>
          <w:lang w:val="en-US"/>
        </w:rPr>
        <w:t>Questa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Questa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B76651">
        <w:rPr>
          <w:lang w:val="en-US"/>
        </w:rPr>
        <w:t xml:space="preserve"> guida dell'installazione per gradi descriverà come installare ed installare il sistema di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B76651">
        <w:rPr>
          <w:lang w:val="en-US"/>
        </w:rPr>
        <w:t xml:space="preserve">. </w:t>
      </w:r>
      <w:r>
        <w:t>È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È</w:instrText>
      </w:r>
      <w:r w:rsidR="00D446AE">
        <w:instrText xml:space="preserve">" </w:instrText>
      </w:r>
      <w:r w:rsidR="00D446AE">
        <w:fldChar w:fldCharType="end"/>
      </w:r>
      <w:r>
        <w:t xml:space="preserve"> importante che installate le informazioni corrette prima che tutto il cliente possa accedere al sistema.</w:t>
      </w:r>
    </w:p>
    <w:p w:rsidR="002036D1" w:rsidRDefault="002036D1" w:rsidP="002036D1">
      <w:pPr>
        <w:pStyle w:val="Overskrift1"/>
      </w:pPr>
      <w:bookmarkStart w:id="15" w:name="_Toc118089127"/>
      <w:r>
        <w:t>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CD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CD</w:instrText>
      </w:r>
      <w:r w:rsidR="00D446AE">
        <w:instrText xml:space="preserve">" </w:instrText>
      </w:r>
      <w:r w:rsidR="00D446AE">
        <w:fldChar w:fldCharType="end"/>
      </w:r>
      <w:r>
        <w:t xml:space="preserve"> o trasferimento dal sistema centrale verso i satelliti prima di</w:t>
      </w:r>
      <w:bookmarkEnd w:id="15"/>
    </w:p>
    <w:p w:rsidR="002036D1" w:rsidRDefault="002036D1" w:rsidP="002036D1">
      <w:pPr>
        <w:jc w:val="both"/>
      </w:pPr>
      <w:r>
        <w:t>installazione</w:t>
      </w:r>
    </w:p>
    <w:p w:rsidR="002036D1" w:rsidRDefault="002036D1" w:rsidP="002036D1">
      <w:pPr>
        <w:jc w:val="both"/>
      </w:pPr>
      <w:r>
        <w:t>Se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</w:instrText>
      </w:r>
      <w:r w:rsidR="00D446AE">
        <w:instrText xml:space="preserve">" </w:instrText>
      </w:r>
      <w:r w:rsidR="00D446AE">
        <w:fldChar w:fldCharType="end"/>
      </w:r>
      <w:r>
        <w:t xml:space="preserve"> non fate prego il CD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CD</w:instrText>
      </w:r>
      <w:r w:rsidR="00D446AE">
        <w:instrText xml:space="preserve">" </w:instrText>
      </w:r>
      <w:r w:rsidR="00D446AE">
        <w:fldChar w:fldCharType="end"/>
      </w:r>
      <w:r>
        <w:t xml:space="preserve"> del prodotto degli Interruttore-Attrezzi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Interruttore-Attrezzi</w:instrText>
      </w:r>
      <w:r w:rsidR="00D446AE">
        <w:instrText xml:space="preserve">" </w:instrText>
      </w:r>
      <w:r w:rsidR="00D446AE">
        <w:fldChar w:fldCharType="end"/>
      </w:r>
      <w:r>
        <w:t xml:space="preserve"> metterti in contatto con uno dei nostri soci. Il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Il</w:instrText>
      </w:r>
      <w:r w:rsidR="00D446AE">
        <w:instrText xml:space="preserve">" </w:instrText>
      </w:r>
      <w:r w:rsidR="00D446AE">
        <w:fldChar w:fldCharType="end"/>
      </w:r>
      <w:r>
        <w:t xml:space="preserve"> CD conterrà tutte le lime richieste per installare gli Interruttore-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A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A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ttrezzi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Attrezzi</w:instrText>
      </w:r>
      <w:r w:rsidR="00D446AE">
        <w:instrText xml:space="preserve">" </w:instrText>
      </w:r>
      <w:r w:rsidR="00D446AE">
        <w:fldChar w:fldCharType="end"/>
      </w:r>
      <w:r>
        <w:t xml:space="preserve"> NET-TRIO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NET-TRIO</w:instrText>
      </w:r>
      <w:r w:rsidR="00D446AE">
        <w:instrText xml:space="preserve">" </w:instrText>
      </w:r>
      <w:r w:rsidR="00D446AE">
        <w:fldChar w:fldCharType="end"/>
      </w:r>
      <w:r>
        <w:t>.</w:t>
      </w:r>
    </w:p>
    <w:p w:rsidR="002036D1" w:rsidRDefault="002036D1" w:rsidP="002036D1">
      <w:pPr>
        <w:jc w:val="both"/>
      </w:pPr>
      <w:r>
        <w:t>Se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</w:instrText>
      </w:r>
      <w:r w:rsidR="00D446AE">
        <w:instrText xml:space="preserve">" </w:instrText>
      </w:r>
      <w:r w:rsidR="00D446AE">
        <w:fldChar w:fldCharType="end"/>
      </w:r>
      <w:r>
        <w:t xml:space="preserve"> desiderate trasferire il prodotto dal sistema centrale verso i satelliti dovete avere un inizio attività di nome e di parola d'accesso dell'utente per al nostro Web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Web</w:instrText>
      </w:r>
      <w:r w:rsidR="00D446AE">
        <w:instrText xml:space="preserve">" </w:instrText>
      </w:r>
      <w:r w:rsidR="00D446AE">
        <w:fldChar w:fldCharType="end"/>
      </w:r>
      <w:r>
        <w:t xml:space="preserve"> site</w:t>
      </w:r>
    </w:p>
    <w:p w:rsidR="002036D1" w:rsidRDefault="002036D1" w:rsidP="002036D1">
      <w:pPr>
        <w:pStyle w:val="Bloktekst"/>
      </w:pPr>
      <w:r>
        <w:t>http://www.swtools.com</w:t>
      </w:r>
    </w:p>
    <w:p w:rsidR="002036D1" w:rsidRDefault="002036D1" w:rsidP="002036D1">
      <w:pPr>
        <w:jc w:val="both"/>
      </w:pPr>
      <w:r>
        <w:t>Da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Da</w:instrText>
      </w:r>
      <w:r w:rsidR="00D446AE">
        <w:instrText xml:space="preserve">" </w:instrText>
      </w:r>
      <w:r w:rsidR="00D446AE">
        <w:fldChar w:fldCharType="end"/>
      </w:r>
      <w:r>
        <w:t xml:space="preserve"> questo luogo potete trasferire selezionando il menu</w:t>
      </w:r>
    </w:p>
    <w:p w:rsidR="002036D1" w:rsidRDefault="002036D1" w:rsidP="002036D1">
      <w:pPr>
        <w:pStyle w:val="Bloktekst"/>
      </w:pPr>
      <w:r>
        <w:t>Trasferimento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Trasferimento</w:instrText>
      </w:r>
      <w:r w:rsidR="00D446AE">
        <w:instrText xml:space="preserve">" </w:instrText>
      </w:r>
      <w:r w:rsidR="00D446AE">
        <w:fldChar w:fldCharType="end"/>
      </w:r>
      <w:r>
        <w:t xml:space="preserve"> dal sistema centrale verso i satelliti 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32-Bit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32-Bit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</w:p>
    <w:p w:rsidR="002036D1" w:rsidRDefault="002036D1" w:rsidP="002036D1">
      <w:pPr>
        <w:jc w:val="both"/>
        <w:rPr>
          <w:lang w:val="en-US"/>
        </w:rPr>
      </w:pPr>
      <w:r w:rsidRPr="002036D1">
        <w:rPr>
          <w:lang w:val="en-US"/>
        </w:rPr>
        <w:t>Le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036D1">
        <w:rPr>
          <w:lang w:val="en-US"/>
        </w:rPr>
        <w:t xml:space="preserve"> seguenti lime devono essere trasferite dal Web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Web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036D1">
        <w:rPr>
          <w:lang w:val="en-US"/>
        </w:rPr>
        <w:t xml:space="preserve"> site degli Interruttore-Attrezzi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Interruttore-Attrezzi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036D1">
        <w:rPr>
          <w:lang w:val="en-US"/>
        </w:rPr>
        <w:t>:</w:t>
      </w:r>
    </w:p>
    <w:p w:rsidR="002036D1" w:rsidRDefault="002036D1" w:rsidP="002036D1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SWXXX0YY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SWXXX0YY</w:instrText>
      </w:r>
      <w:r w:rsidR="00D446AE">
        <w:instrText xml:space="preserve">" </w:instrText>
      </w:r>
      <w:r w:rsidR="00D446AE">
        <w:fldChar w:fldCharType="end"/>
      </w:r>
      <w:r>
        <w:t>.EXE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EXE</w:instrText>
      </w:r>
      <w:r w:rsidR="00D446AE">
        <w:instrText xml:space="preserve">" </w:instrText>
      </w:r>
      <w:r w:rsidR="00D446AE">
        <w:fldChar w:fldCharType="end"/>
      </w:r>
      <w:r>
        <w:t xml:space="preserve"> (programma dell'installazione)</w:t>
      </w:r>
    </w:p>
    <w:p w:rsidR="002036D1" w:rsidRDefault="002036D1" w:rsidP="002036D1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XXX3YY06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XXX3YY06</w:instrText>
      </w:r>
      <w:r w:rsidR="00D446AE">
        <w:instrText xml:space="preserve">" </w:instrText>
      </w:r>
      <w:r w:rsidR="00D446AE">
        <w:fldChar w:fldCharType="end"/>
      </w:r>
      <w:r>
        <w:t>.ZZZ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ZZZ</w:instrText>
      </w:r>
      <w:r w:rsidR="00D446AE">
        <w:instrText xml:space="preserve">" </w:instrText>
      </w:r>
      <w:r w:rsidR="00D446AE">
        <w:fldChar w:fldCharType="end"/>
      </w:r>
      <w:r>
        <w:t xml:space="preserve"> (NET-TRIO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NET-TRIO</w:instrText>
      </w:r>
      <w:r w:rsidR="00D446AE">
        <w:instrText xml:space="preserve">" </w:instrText>
      </w:r>
      <w:r w:rsidR="00D446AE">
        <w:fldChar w:fldCharType="end"/>
      </w:r>
      <w:r>
        <w:t>)</w:t>
      </w:r>
    </w:p>
    <w:p w:rsidR="002036D1" w:rsidRDefault="002036D1" w:rsidP="002036D1">
      <w:pPr>
        <w:jc w:val="both"/>
        <w:rPr>
          <w:lang w:val="en-US"/>
        </w:rPr>
      </w:pPr>
      <w:r w:rsidRPr="002036D1">
        <w:rPr>
          <w:lang w:val="en-US"/>
        </w:rPr>
        <w:t>dove XXX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XXX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036D1">
        <w:rPr>
          <w:lang w:val="en-US"/>
        </w:rPr>
        <w:t xml:space="preserve">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036D1">
        <w:rPr>
          <w:lang w:val="en-US"/>
        </w:rPr>
        <w:t xml:space="preserve"> il numero di versione principale, YY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YY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036D1">
        <w:rPr>
          <w:lang w:val="en-US"/>
        </w:rPr>
        <w:t xml:space="preserve"> è il numero di versione secondario e ZZZ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ZZZ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036D1">
        <w:rPr>
          <w:lang w:val="en-US"/>
        </w:rPr>
        <w:t xml:space="preserve"> è il codice di lingua.</w:t>
      </w:r>
    </w:p>
    <w:p w:rsidR="002C6306" w:rsidRDefault="002036D1" w:rsidP="002036D1">
      <w:pPr>
        <w:jc w:val="both"/>
        <w:rPr>
          <w:i/>
        </w:rPr>
      </w:pPr>
      <w:r w:rsidRPr="002036D1">
        <w:rPr>
          <w:i/>
        </w:rPr>
        <w:t xml:space="preserve"> Tutte</w:t>
      </w:r>
      <w:r w:rsidR="00D446AE">
        <w:rPr>
          <w:i/>
        </w:rPr>
        <w:fldChar w:fldCharType="begin"/>
      </w:r>
      <w:r w:rsidR="00D446AE">
        <w:rPr>
          <w:i/>
        </w:rPr>
        <w:instrText xml:space="preserve"> XE "</w:instrText>
      </w:r>
      <w:r w:rsidR="00D446AE" w:rsidRPr="00F304CE">
        <w:instrText>Tutte</w:instrText>
      </w:r>
      <w:r w:rsidR="00D446AE">
        <w:instrText>"</w:instrText>
      </w:r>
      <w:r w:rsidR="00D446AE">
        <w:rPr>
          <w:i/>
        </w:rPr>
        <w:instrText xml:space="preserve"> </w:instrText>
      </w:r>
      <w:r w:rsidR="00D446AE">
        <w:rPr>
          <w:i/>
        </w:rPr>
        <w:fldChar w:fldCharType="end"/>
      </w:r>
      <w:r w:rsidRPr="002036D1">
        <w:rPr>
          <w:i/>
        </w:rPr>
        <w:t xml:space="preserve"> le lime devono essere disposte nello stesso indice prima che l'installazione possa essere fatta.</w:t>
      </w:r>
    </w:p>
    <w:p w:rsidR="002C6306" w:rsidRDefault="002C6306" w:rsidP="002C6306">
      <w:pPr>
        <w:pStyle w:val="Overskrift1"/>
      </w:pPr>
      <w:bookmarkStart w:id="16" w:name="_Toc118089128"/>
      <w:r>
        <w:t>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.2. Installazione</w:t>
      </w:r>
      <w:bookmarkEnd w:id="16"/>
      <w:r w:rsidR="00D446AE">
        <w:fldChar w:fldCharType="begin"/>
      </w:r>
      <w:r w:rsidR="00D446AE">
        <w:instrText xml:space="preserve"> XE "</w:instrText>
      </w:r>
      <w:r w:rsidR="00D446AE" w:rsidRPr="00F304CE">
        <w:instrText>Installazione</w:instrText>
      </w:r>
      <w:r w:rsidR="00D446AE">
        <w:instrText xml:space="preserve">" </w:instrText>
      </w:r>
      <w:r w:rsidR="00D446AE">
        <w:fldChar w:fldCharType="end"/>
      </w:r>
    </w:p>
    <w:p w:rsidR="002C6306" w:rsidRDefault="002C6306" w:rsidP="002C6306">
      <w:pPr>
        <w:jc w:val="both"/>
        <w:rPr>
          <w:lang w:val="en-US"/>
        </w:rPr>
      </w:pPr>
      <w:r w:rsidRPr="002C6306">
        <w:rPr>
          <w:lang w:val="en-US"/>
        </w:rPr>
        <w:t>Inizi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Inizi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C6306">
        <w:rPr>
          <w:lang w:val="en-US"/>
        </w:rPr>
        <w:t xml:space="preserve"> il ^b di programma dell'installazione; SWXXX0YY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SWXXX0YY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C6306">
        <w:rPr>
          <w:lang w:val="en-US"/>
        </w:rPr>
        <w:t>.EXE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EXE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C6306">
        <w:rPr>
          <w:lang w:val="en-US"/>
        </w:rPr>
        <w:t xml:space="preserve"> ed assicuri selezionare il prodotto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C6306">
        <w:rPr>
          <w:lang w:val="en-US"/>
        </w:rPr>
        <w:t>.</w:t>
      </w:r>
    </w:p>
    <w:p w:rsidR="002C6306" w:rsidRDefault="002C6306" w:rsidP="002C6306">
      <w:pPr>
        <w:jc w:val="both"/>
      </w:pPr>
    </w:p>
    <w:p w:rsidR="002C6306" w:rsidRDefault="002C6306" w:rsidP="002C6306">
      <w:pPr>
        <w:jc w:val="center"/>
      </w:pPr>
      <w:r>
        <w:pict>
          <v:shape id="_x0000_i1027" type="#_x0000_t75" style="width:454.5pt;height:318.75pt">
            <v:imagedata r:id="rId9" o:title="net-eng001"/>
          </v:shape>
        </w:pict>
      </w:r>
    </w:p>
    <w:p w:rsidR="002C6306" w:rsidRDefault="002C6306" w:rsidP="002C6306">
      <w:pPr>
        <w:pStyle w:val="Overskrift7"/>
      </w:pPr>
      <w:bookmarkStart w:id="17" w:name="_Toc118089082"/>
      <w:r>
        <w:t>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Selezione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Selezione</w:instrText>
      </w:r>
      <w:r w:rsidR="00D446AE">
        <w:instrText xml:space="preserve">" </w:instrText>
      </w:r>
      <w:r w:rsidR="00D446AE">
        <w:fldChar w:fldCharType="end"/>
      </w:r>
      <w:r>
        <w:t xml:space="preserve"> del prodotto</w:t>
      </w:r>
      <w:bookmarkEnd w:id="17"/>
    </w:p>
    <w:p w:rsidR="002C6306" w:rsidRDefault="002C6306" w:rsidP="002C6306">
      <w:pPr>
        <w:jc w:val="both"/>
        <w:rPr>
          <w:b/>
          <w:lang w:val="en-US"/>
        </w:rPr>
      </w:pPr>
      <w:r w:rsidRPr="002C6306">
        <w:rPr>
          <w:lang w:val="en-US"/>
        </w:rPr>
        <w:t>Il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C6306">
        <w:rPr>
          <w:lang w:val="en-US"/>
        </w:rPr>
        <w:t xml:space="preserve"> percorso dell'installazione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C6306">
        <w:rPr>
          <w:lang w:val="en-US"/>
        </w:rPr>
        <w:t xml:space="preserve"> per difetto regolato a </w:t>
      </w:r>
      <w:r w:rsidRPr="002C6306">
        <w:rPr>
          <w:b/>
          <w:lang w:val="en-US"/>
        </w:rPr>
        <w:t xml:space="preserve"> ^ di C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C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2C6306">
        <w:rPr>
          <w:b/>
          <w:lang w:val="en-US"/>
        </w:rPr>
        <w:t>:\NETTRIO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NETTRIO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2C6306">
        <w:rPr>
          <w:b/>
          <w:lang w:val="en-US"/>
        </w:rPr>
        <w:t>; dal può da essere cambiato. Si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Si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2C6306">
        <w:rPr>
          <w:b/>
          <w:lang w:val="en-US"/>
        </w:rPr>
        <w:t xml:space="preserve"> raccomanda per non essere il percorso di un'installazione attuale del TRIO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TRIO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2C6306">
        <w:rPr>
          <w:b/>
          <w:lang w:val="en-US"/>
        </w:rPr>
        <w:t>.</w:t>
      </w:r>
    </w:p>
    <w:p w:rsidR="002C6306" w:rsidRDefault="002C6306" w:rsidP="002C6306">
      <w:pPr>
        <w:jc w:val="both"/>
      </w:pPr>
    </w:p>
    <w:p w:rsidR="002C6306" w:rsidRDefault="002C6306" w:rsidP="002C6306">
      <w:pPr>
        <w:jc w:val="center"/>
      </w:pPr>
      <w:r>
        <w:pict>
          <v:shape id="_x0000_i1028" type="#_x0000_t75" style="width:454.5pt;height:318.75pt">
            <v:imagedata r:id="rId10" o:title="net-eng002"/>
          </v:shape>
        </w:pict>
      </w:r>
    </w:p>
    <w:p w:rsidR="002C6306" w:rsidRDefault="002C6306" w:rsidP="002C6306">
      <w:pPr>
        <w:pStyle w:val="Overskrift7"/>
      </w:pPr>
      <w:bookmarkStart w:id="18" w:name="_Toc118089083"/>
      <w:r>
        <w:t>3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Percorso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Percorso</w:instrText>
      </w:r>
      <w:r w:rsidR="00D446AE">
        <w:instrText xml:space="preserve">" </w:instrText>
      </w:r>
      <w:r w:rsidR="00D446AE">
        <w:fldChar w:fldCharType="end"/>
      </w:r>
      <w:r>
        <w:t xml:space="preserve"> dell'installazione</w:t>
      </w:r>
      <w:bookmarkEnd w:id="18"/>
    </w:p>
    <w:p w:rsidR="002C6306" w:rsidRDefault="002C6306" w:rsidP="002C6306">
      <w:pPr>
        <w:jc w:val="both"/>
        <w:rPr>
          <w:lang w:val="en-US"/>
        </w:rPr>
      </w:pPr>
      <w:r w:rsidRPr="002C6306">
        <w:rPr>
          <w:lang w:val="en-US"/>
        </w:rPr>
        <w:t>Il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C6306">
        <w:rPr>
          <w:lang w:val="en-US"/>
        </w:rPr>
        <w:t xml:space="preserve"> gruppo di programmi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C6306">
        <w:rPr>
          <w:lang w:val="en-US"/>
        </w:rPr>
        <w:t xml:space="preserve"> per difetto regolato a </w:t>
      </w:r>
      <w:r w:rsidRPr="002C6306">
        <w:rPr>
          <w:b/>
          <w:lang w:val="en-US"/>
        </w:rPr>
        <w:t xml:space="preserve"> Interruttore-Attrezzi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Interruttore-Attrezzi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2C6306">
        <w:rPr>
          <w:b/>
          <w:lang w:val="en-US"/>
        </w:rPr>
        <w:t xml:space="preserve"> NET-TRIO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2C6306">
        <w:rPr>
          <w:lang w:val="en-US"/>
        </w:rPr>
        <w:t xml:space="preserve"> dal può da essere cambiato.</w:t>
      </w:r>
    </w:p>
    <w:p w:rsidR="002C6306" w:rsidRDefault="002C6306" w:rsidP="002C6306">
      <w:pPr>
        <w:jc w:val="both"/>
      </w:pPr>
    </w:p>
    <w:p w:rsidR="002C6306" w:rsidRDefault="002C6306" w:rsidP="002C6306">
      <w:pPr>
        <w:jc w:val="center"/>
      </w:pPr>
      <w:r>
        <w:pict>
          <v:shape id="_x0000_i1029" type="#_x0000_t75" style="width:454.5pt;height:318.75pt">
            <v:imagedata r:id="rId11" o:title="net-eng003"/>
          </v:shape>
        </w:pict>
      </w:r>
    </w:p>
    <w:p w:rsidR="002C6306" w:rsidRDefault="002C6306" w:rsidP="002C6306">
      <w:pPr>
        <w:pStyle w:val="Overskrift7"/>
      </w:pPr>
      <w:bookmarkStart w:id="19" w:name="_Toc118089084"/>
      <w:r>
        <w:t>4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Gruppo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Gruppo</w:instrText>
      </w:r>
      <w:r w:rsidR="00D446AE">
        <w:instrText xml:space="preserve">" </w:instrText>
      </w:r>
      <w:r w:rsidR="00D446AE">
        <w:fldChar w:fldCharType="end"/>
      </w:r>
      <w:r>
        <w:t xml:space="preserve"> di programmi</w:t>
      </w:r>
      <w:bookmarkEnd w:id="19"/>
    </w:p>
    <w:p w:rsidR="002C6306" w:rsidRDefault="002C6306" w:rsidP="002C6306">
      <w:pPr>
        <w:jc w:val="both"/>
      </w:pPr>
      <w:r>
        <w:t>Una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Una</w:instrText>
      </w:r>
      <w:r w:rsidR="00D446AE">
        <w:instrText xml:space="preserve">" </w:instrText>
      </w:r>
      <w:r w:rsidR="00D446AE">
        <w:fldChar w:fldCharType="end"/>
      </w:r>
      <w:r>
        <w:t xml:space="preserve"> volta che i prodotti sono stati selezionati, il percorso dell'installazione ed il gruppo di programmi il programma dell'installazione visualizzeranno un sommario di che cosa sono stati selezionati ed informare che l'installazione è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è</w:instrText>
      </w:r>
      <w:r w:rsidR="00D446AE">
        <w:instrText xml:space="preserve">" </w:instrText>
      </w:r>
      <w:r w:rsidR="00D446AE">
        <w:fldChar w:fldCharType="end"/>
      </w:r>
      <w:r>
        <w:t xml:space="preserve"> entrata una lima specifica. Inizi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Inizi</w:instrText>
      </w:r>
      <w:r w:rsidR="00D446AE">
        <w:instrText xml:space="preserve">" </w:instrText>
      </w:r>
      <w:r w:rsidR="00D446AE">
        <w:fldChar w:fldCharType="end"/>
      </w:r>
      <w:r>
        <w:t xml:space="preserve"> l'installazione selezionando il </w:t>
      </w:r>
      <w:r w:rsidRPr="002C6306">
        <w:rPr>
          <w:b/>
        </w:rPr>
        <w:t xml:space="preserve"> Install</w:t>
      </w:r>
      <w:r w:rsidRPr="002C6306">
        <w:t>.</w:t>
      </w:r>
    </w:p>
    <w:p w:rsidR="002C6306" w:rsidRDefault="002C6306" w:rsidP="002C6306">
      <w:pPr>
        <w:jc w:val="both"/>
      </w:pPr>
    </w:p>
    <w:p w:rsidR="002C6306" w:rsidRDefault="002C6306" w:rsidP="002C6306">
      <w:pPr>
        <w:jc w:val="center"/>
      </w:pPr>
      <w:r>
        <w:pict>
          <v:shape id="_x0000_i1030" type="#_x0000_t75" style="width:454.5pt;height:318.75pt">
            <v:imagedata r:id="rId12" o:title="net-eng004"/>
          </v:shape>
        </w:pict>
      </w:r>
    </w:p>
    <w:p w:rsidR="002C6306" w:rsidRDefault="002C6306" w:rsidP="002C6306">
      <w:pPr>
        <w:pStyle w:val="Overskrift7"/>
      </w:pPr>
      <w:bookmarkStart w:id="20" w:name="_Toc118089085"/>
      <w:r>
        <w:t>5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5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Sommario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Sommario</w:instrText>
      </w:r>
      <w:r w:rsidR="00D446AE">
        <w:instrText xml:space="preserve">" </w:instrText>
      </w:r>
      <w:r w:rsidR="00D446AE">
        <w:fldChar w:fldCharType="end"/>
      </w:r>
      <w:r>
        <w:t xml:space="preserve"> di installazione</w:t>
      </w:r>
      <w:bookmarkEnd w:id="20"/>
    </w:p>
    <w:p w:rsidR="002C6306" w:rsidRDefault="002C6306" w:rsidP="002C6306">
      <w:pPr>
        <w:jc w:val="both"/>
        <w:rPr>
          <w:lang w:val="en-US"/>
        </w:rPr>
      </w:pPr>
      <w:r w:rsidRPr="002C6306">
        <w:rPr>
          <w:lang w:val="en-US"/>
        </w:rPr>
        <w:t>Una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Una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C6306">
        <w:rPr>
          <w:lang w:val="en-US"/>
        </w:rPr>
        <w:t xml:space="preserve"> volta che l'installazione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C6306">
        <w:rPr>
          <w:lang w:val="en-US"/>
        </w:rPr>
        <w:t xml:space="preserve"> rifinita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C6306">
        <w:rPr>
          <w:lang w:val="en-US"/>
        </w:rPr>
        <w:t xml:space="preserve"> installerà automaticamente la gestione dell'utente e genererà due utenti chiamati:</w:t>
      </w:r>
    </w:p>
    <w:p w:rsidR="002C6306" w:rsidRDefault="002C6306" w:rsidP="002C6306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Eccellente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Eccellente</w:instrText>
      </w:r>
      <w:r w:rsidR="00D446AE">
        <w:instrText xml:space="preserve">" </w:instrText>
      </w:r>
      <w:r w:rsidR="00D446AE">
        <w:fldChar w:fldCharType="end"/>
      </w:r>
    </w:p>
    <w:p w:rsidR="002C6306" w:rsidRDefault="002C6306" w:rsidP="002C6306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Utente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Utente</w:instrText>
      </w:r>
      <w:r w:rsidR="00D446AE">
        <w:instrText xml:space="preserve">" </w:instrText>
      </w:r>
      <w:r w:rsidR="00D446AE">
        <w:fldChar w:fldCharType="end"/>
      </w:r>
    </w:p>
    <w:p w:rsidR="002C6306" w:rsidRDefault="002C6306" w:rsidP="002C6306">
      <w:pPr>
        <w:jc w:val="both"/>
        <w:rPr>
          <w:lang w:val="en-US"/>
        </w:rPr>
      </w:pPr>
      <w:r w:rsidRPr="002C6306">
        <w:rPr>
          <w:lang w:val="en-US"/>
        </w:rPr>
        <w:t>^b dell'utente; Super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Super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C6306">
        <w:rPr>
          <w:lang w:val="en-US"/>
        </w:rPr>
        <w:t xml:space="preserve">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C6306">
        <w:rPr>
          <w:lang w:val="en-US"/>
        </w:rPr>
        <w:t xml:space="preserve"> inteso come coordinatore per la gestione e le preferenze dell'utente di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C6306">
        <w:rPr>
          <w:lang w:val="en-US"/>
        </w:rPr>
        <w:t>. Di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Di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C6306">
        <w:rPr>
          <w:lang w:val="en-US"/>
        </w:rPr>
        <w:t xml:space="preserve"> conseguenza l'installazione chiederà una parola d'accesso quale può essere lasciato in bianco (non suggerito).</w:t>
      </w:r>
    </w:p>
    <w:p w:rsidR="002C6306" w:rsidRDefault="002C6306" w:rsidP="002C6306">
      <w:pPr>
        <w:jc w:val="both"/>
      </w:pPr>
    </w:p>
    <w:p w:rsidR="002C6306" w:rsidRDefault="002C6306" w:rsidP="002C6306">
      <w:pPr>
        <w:jc w:val="center"/>
      </w:pPr>
      <w:r>
        <w:pict>
          <v:shape id="_x0000_i1031" type="#_x0000_t75" style="width:256.5pt;height:113.25pt">
            <v:imagedata r:id="rId13" o:title="net-eng005"/>
          </v:shape>
        </w:pict>
      </w:r>
    </w:p>
    <w:p w:rsidR="002C6306" w:rsidRDefault="002C6306" w:rsidP="002C6306">
      <w:pPr>
        <w:pStyle w:val="Overskrift7"/>
      </w:pPr>
      <w:bookmarkStart w:id="21" w:name="_Toc118089086"/>
      <w:r>
        <w:t>6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6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Parola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Parola</w:instrText>
      </w:r>
      <w:r w:rsidR="00D446AE">
        <w:instrText xml:space="preserve">" </w:instrText>
      </w:r>
      <w:r w:rsidR="00D446AE">
        <w:fldChar w:fldCharType="end"/>
      </w:r>
      <w:r>
        <w:t xml:space="preserve"> d'accesso eccellente dell'utente</w:t>
      </w:r>
      <w:bookmarkEnd w:id="21"/>
    </w:p>
    <w:p w:rsidR="002C6306" w:rsidRDefault="002C6306" w:rsidP="002C6306">
      <w:pPr>
        <w:jc w:val="both"/>
        <w:rPr>
          <w:lang w:val="en-US"/>
        </w:rPr>
      </w:pPr>
      <w:r w:rsidRPr="002C6306">
        <w:rPr>
          <w:lang w:val="en-US"/>
        </w:rPr>
        <w:t>Ora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Ora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C6306">
        <w:rPr>
          <w:lang w:val="en-US"/>
        </w:rPr>
        <w:t xml:space="preserve"> l'installazione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2C6306">
        <w:rPr>
          <w:lang w:val="en-US"/>
        </w:rPr>
        <w:t xml:space="preserve"> rifinita ed una volta </w:t>
      </w:r>
      <w:r w:rsidRPr="002C6306">
        <w:rPr>
          <w:b/>
          <w:lang w:val="en-US"/>
        </w:rPr>
        <w:t xml:space="preserve"> OK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OK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2C6306">
        <w:rPr>
          <w:lang w:val="en-US"/>
        </w:rPr>
        <w:t xml:space="preserve"> sono stati selezionati il gruppo di programmi sarà generato.</w:t>
      </w:r>
    </w:p>
    <w:p w:rsidR="002C6306" w:rsidRDefault="002C6306" w:rsidP="002C6306">
      <w:pPr>
        <w:jc w:val="both"/>
      </w:pPr>
    </w:p>
    <w:p w:rsidR="002C6306" w:rsidRDefault="002C6306" w:rsidP="002C6306">
      <w:pPr>
        <w:jc w:val="center"/>
      </w:pPr>
      <w:r>
        <w:pict>
          <v:shape id="_x0000_i1032" type="#_x0000_t75" style="width:400.5pt;height:268.5pt">
            <v:imagedata r:id="rId14" o:title="net-eng007"/>
          </v:shape>
        </w:pict>
      </w:r>
    </w:p>
    <w:p w:rsidR="002C6306" w:rsidRDefault="002C6306" w:rsidP="002C6306">
      <w:pPr>
        <w:pStyle w:val="Overskrift7"/>
      </w:pPr>
      <w:bookmarkStart w:id="22" w:name="_Toc118089087"/>
      <w:r>
        <w:t>7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7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Soddisfare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Soddisfare</w:instrText>
      </w:r>
      <w:r w:rsidR="00D446AE">
        <w:instrText xml:space="preserve">" </w:instrText>
      </w:r>
      <w:r w:rsidR="00D446AE">
        <w:fldChar w:fldCharType="end"/>
      </w:r>
      <w:r>
        <w:t xml:space="preserve"> minimo del gruppo di programmi</w:t>
      </w:r>
      <w:bookmarkEnd w:id="22"/>
    </w:p>
    <w:p w:rsidR="002C6306" w:rsidRDefault="002C6306" w:rsidP="002C6306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Installi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Installi</w:instrText>
      </w:r>
      <w:r w:rsidR="00D446AE">
        <w:instrText xml:space="preserve">" </w:instrText>
      </w:r>
      <w:r w:rsidR="00D446AE">
        <w:fldChar w:fldCharType="end"/>
      </w:r>
      <w:r>
        <w:t xml:space="preserve"> l'autorizzazione degli Interruttore-Attrezzi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Interruttore-Attrezzi</w:instrText>
      </w:r>
      <w:r w:rsidR="00D446AE">
        <w:instrText xml:space="preserve">" </w:instrText>
      </w:r>
      <w:r w:rsidR="00D446AE">
        <w:fldChar w:fldCharType="end"/>
      </w:r>
    </w:p>
    <w:p w:rsidR="00412512" w:rsidRDefault="002C6306" w:rsidP="002C6306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Preferenze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Preferenze</w:instrText>
      </w:r>
      <w:r w:rsidR="00D446AE">
        <w:instrText xml:space="preserve">" </w:instrText>
      </w:r>
      <w:r w:rsidR="00D446AE">
        <w:fldChar w:fldCharType="end"/>
      </w:r>
      <w:r>
        <w:t xml:space="preserve"> di messa a punto</w:t>
      </w:r>
    </w:p>
    <w:p w:rsidR="00412512" w:rsidRDefault="00412512" w:rsidP="00412512">
      <w:pPr>
        <w:pStyle w:val="Overskrift1"/>
      </w:pPr>
      <w:bookmarkStart w:id="23" w:name="_Toc118089129"/>
      <w:r>
        <w:t>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.3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Autorizzazione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Autorizzazione</w:instrText>
      </w:r>
      <w:r w:rsidR="00D446AE">
        <w:instrText xml:space="preserve">" </w:instrText>
      </w:r>
      <w:r w:rsidR="00D446AE">
        <w:fldChar w:fldCharType="end"/>
      </w:r>
      <w:r>
        <w:t xml:space="preserve"> degli Interruttore-Attrezzi</w:t>
      </w:r>
      <w:bookmarkEnd w:id="23"/>
      <w:r w:rsidR="00D446AE">
        <w:fldChar w:fldCharType="begin"/>
      </w:r>
      <w:r w:rsidR="00D446AE">
        <w:instrText xml:space="preserve"> XE "</w:instrText>
      </w:r>
      <w:r w:rsidR="00D446AE" w:rsidRPr="00F304CE">
        <w:instrText>Interruttore-Attrezzi</w:instrText>
      </w:r>
      <w:r w:rsidR="00D446AE">
        <w:instrText xml:space="preserve">" </w:instrText>
      </w:r>
      <w:r w:rsidR="00D446AE">
        <w:fldChar w:fldCharType="end"/>
      </w:r>
    </w:p>
    <w:p w:rsidR="00412512" w:rsidRDefault="00412512" w:rsidP="00412512">
      <w:pPr>
        <w:jc w:val="both"/>
      </w:pPr>
      <w:r w:rsidRPr="00412512">
        <w:rPr>
          <w:lang w:val="en-US"/>
        </w:rPr>
        <w:t>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412512">
        <w:rPr>
          <w:lang w:val="en-US"/>
        </w:rPr>
        <w:t>'autorizzazione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412512">
        <w:rPr>
          <w:lang w:val="en-US"/>
        </w:rPr>
        <w:t xml:space="preserve"> richiesta soltanto sull'assistente in cui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412512">
        <w:rPr>
          <w:lang w:val="en-US"/>
        </w:rPr>
        <w:t xml:space="preserve"> è installato. Alcun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Alcun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412512">
        <w:rPr>
          <w:lang w:val="en-US"/>
        </w:rPr>
        <w:t xml:space="preserve"> cliente che accedono a NET-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412512">
        <w:rPr>
          <w:lang w:val="en-US"/>
        </w:rPr>
        <w:t>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412512">
        <w:rPr>
          <w:lang w:val="en-US"/>
        </w:rPr>
        <w:t xml:space="preserve"> non richiederà un'autorizzazione separata, comunque NET-TRIO controllerà il numero di utenti simultanei che funzionano secondo l'autorizzazione dell'assistente. </w:t>
      </w:r>
      <w:r>
        <w:t>Se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</w:instrText>
      </w:r>
      <w:r w:rsidR="00D446AE">
        <w:instrText xml:space="preserve">" </w:instrText>
      </w:r>
      <w:r w:rsidR="00D446AE">
        <w:fldChar w:fldCharType="end"/>
      </w:r>
      <w:r>
        <w:t xml:space="preserve"> troppo accesso di utenti NET-TRIO un errore sarà restituito al lato del cliente.</w:t>
      </w:r>
    </w:p>
    <w:p w:rsidR="00412512" w:rsidRDefault="00412512" w:rsidP="00412512">
      <w:pPr>
        <w:jc w:val="both"/>
        <w:rPr>
          <w:lang w:val="en-US"/>
        </w:rPr>
      </w:pPr>
      <w:r w:rsidRPr="00412512">
        <w:rPr>
          <w:lang w:val="en-US"/>
        </w:rPr>
        <w:t>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412512">
        <w:rPr>
          <w:lang w:val="en-US"/>
        </w:rPr>
        <w:t xml:space="preserve"> nessessary avere ^b del prodotto; 0114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0114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per per fare funzionare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>.</w:t>
      </w:r>
    </w:p>
    <w:p w:rsidR="00412512" w:rsidRDefault="00412512" w:rsidP="00412512">
      <w:pPr>
        <w:jc w:val="both"/>
        <w:rPr>
          <w:i/>
          <w:lang w:val="en-US"/>
        </w:rPr>
      </w:pPr>
      <w:r w:rsidRPr="00412512">
        <w:rPr>
          <w:lang w:val="en-US"/>
        </w:rPr>
        <w:t>Riferisca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Riferisca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412512">
        <w:rPr>
          <w:lang w:val="en-US"/>
        </w:rPr>
        <w:t xml:space="preserve"> prego al </w:t>
      </w:r>
      <w:r w:rsidRPr="00412512">
        <w:rPr>
          <w:i/>
          <w:lang w:val="en-US"/>
        </w:rPr>
        <w:t xml:space="preserve"> Manual^ dell'autorizzazione degli Interruttore-Attrezzi</w:t>
      </w:r>
      <w:r w:rsidR="00D446AE">
        <w:rPr>
          <w:i/>
          <w:lang w:val="en-US"/>
        </w:rPr>
        <w:fldChar w:fldCharType="begin"/>
      </w:r>
      <w:r w:rsidR="00D446AE">
        <w:rPr>
          <w:i/>
          <w:lang w:val="en-US"/>
        </w:rPr>
        <w:instrText xml:space="preserve"> XE "</w:instrText>
      </w:r>
      <w:r w:rsidR="00D446AE" w:rsidRPr="00F304CE">
        <w:instrText>Interruttore-Attrezzi</w:instrText>
      </w:r>
      <w:r w:rsidR="00D446AE">
        <w:instrText>"</w:instrText>
      </w:r>
      <w:r w:rsidR="00D446AE">
        <w:rPr>
          <w:i/>
          <w:lang w:val="en-US"/>
        </w:rPr>
        <w:instrText xml:space="preserve"> </w:instrText>
      </w:r>
      <w:r w:rsidR="00D446AE">
        <w:rPr>
          <w:i/>
          <w:lang w:val="en-US"/>
        </w:rPr>
        <w:fldChar w:fldCharType="end"/>
      </w:r>
      <w:r w:rsidRPr="00412512">
        <w:rPr>
          <w:i/>
          <w:lang w:val="en-US"/>
        </w:rPr>
        <w:t>; per le più informazioni su come installare un'autorizzazione.</w:t>
      </w:r>
    </w:p>
    <w:p w:rsidR="00412512" w:rsidRDefault="00412512" w:rsidP="00412512">
      <w:pPr>
        <w:jc w:val="both"/>
      </w:pPr>
    </w:p>
    <w:p w:rsidR="00412512" w:rsidRDefault="00412512" w:rsidP="00412512">
      <w:pPr>
        <w:jc w:val="center"/>
      </w:pPr>
      <w:r>
        <w:pict>
          <v:shape id="_x0000_i1033" type="#_x0000_t75" style="width:469.5pt;height:374.25pt">
            <v:imagedata r:id="rId15" o:title="net-eng029"/>
          </v:shape>
        </w:pict>
      </w:r>
    </w:p>
    <w:p w:rsidR="006648A6" w:rsidRDefault="00412512" w:rsidP="00412512">
      <w:pPr>
        <w:pStyle w:val="Overskrift7"/>
      </w:pPr>
      <w:bookmarkStart w:id="24" w:name="_Toc118089088"/>
      <w:r>
        <w:t>8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8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Autorizzazione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Autorizzazione</w:instrText>
      </w:r>
      <w:r w:rsidR="00D446AE">
        <w:instrText xml:space="preserve">" </w:instrText>
      </w:r>
      <w:r w:rsidR="00D446AE">
        <w:fldChar w:fldCharType="end"/>
      </w:r>
      <w:r>
        <w:t xml:space="preserve"> del campione NET-TRIO</w:t>
      </w:r>
      <w:bookmarkEnd w:id="24"/>
      <w:r w:rsidR="00D446AE">
        <w:fldChar w:fldCharType="begin"/>
      </w:r>
      <w:r w:rsidR="00D446AE">
        <w:instrText xml:space="preserve"> XE "</w:instrText>
      </w:r>
      <w:r w:rsidR="00D446AE" w:rsidRPr="00F304CE">
        <w:instrText>NET-TRIO</w:instrText>
      </w:r>
      <w:r w:rsidR="00D446AE">
        <w:instrText xml:space="preserve">" </w:instrText>
      </w:r>
      <w:r w:rsidR="00D446AE">
        <w:fldChar w:fldCharType="end"/>
      </w:r>
    </w:p>
    <w:p w:rsidR="006648A6" w:rsidRDefault="006648A6" w:rsidP="006648A6">
      <w:pPr>
        <w:pStyle w:val="Overskrift1"/>
        <w:rPr>
          <w:lang w:val="en-US"/>
        </w:rPr>
      </w:pPr>
      <w:bookmarkStart w:id="25" w:name="_Toc118089130"/>
      <w:r w:rsidRPr="006648A6">
        <w:rPr>
          <w:lang w:val="en-US"/>
        </w:rPr>
        <w:t>2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6648A6">
        <w:rPr>
          <w:lang w:val="en-US"/>
        </w:rPr>
        <w:t>.3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6648A6">
        <w:rPr>
          <w:lang w:val="en-US"/>
        </w:rPr>
        <w:t>.1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6648A6">
        <w:rPr>
          <w:lang w:val="en-US"/>
        </w:rPr>
        <w:t>. Autorizzazione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Autorizzazione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648A6">
        <w:rPr>
          <w:lang w:val="en-US"/>
        </w:rPr>
        <w:t xml:space="preserve"> del 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648A6">
        <w:rPr>
          <w:lang w:val="en-US"/>
        </w:rPr>
        <w:t xml:space="preserve"> di Windows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Windows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648A6">
        <w:rPr>
          <w:lang w:val="en-US"/>
        </w:rPr>
        <w:t xml:space="preserve"> sull'assistente</w:t>
      </w:r>
      <w:bookmarkEnd w:id="25"/>
    </w:p>
    <w:p w:rsidR="006648A6" w:rsidRDefault="006648A6" w:rsidP="006648A6">
      <w:pPr>
        <w:jc w:val="both"/>
        <w:rPr>
          <w:lang w:val="en-US"/>
        </w:rPr>
      </w:pPr>
      <w:r w:rsidRPr="006648A6">
        <w:rPr>
          <w:lang w:val="en-US"/>
        </w:rPr>
        <w:t>Potete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Potete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648A6">
        <w:rPr>
          <w:lang w:val="en-US"/>
        </w:rPr>
        <w:t xml:space="preserve"> usare il 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648A6">
        <w:rPr>
          <w:lang w:val="en-US"/>
        </w:rPr>
        <w:t xml:space="preserve"> di Windows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Windows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648A6">
        <w:rPr>
          <w:lang w:val="en-US"/>
        </w:rPr>
        <w:t xml:space="preserve"> direttamente sull'assistente soltanto con l'autorizzazione di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648A6">
        <w:rPr>
          <w:lang w:val="en-US"/>
        </w:rPr>
        <w:t>, ogni programma del TRIO conterete come un utente di concurrent di NET-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6648A6">
        <w:rPr>
          <w:lang w:val="en-US"/>
        </w:rPr>
        <w:t>TRIO.</w:t>
      </w:r>
    </w:p>
    <w:p w:rsidR="006467D8" w:rsidRDefault="006648A6" w:rsidP="006648A6">
      <w:pPr>
        <w:jc w:val="both"/>
        <w:rPr>
          <w:lang w:val="en-US"/>
        </w:rPr>
      </w:pPr>
      <w:r w:rsidRPr="006648A6">
        <w:rPr>
          <w:lang w:val="en-US"/>
        </w:rPr>
        <w:t>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648A6">
        <w:rPr>
          <w:lang w:val="en-US"/>
        </w:rPr>
        <w:t xml:space="preserve"> programmi del 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648A6">
        <w:rPr>
          <w:lang w:val="en-US"/>
        </w:rPr>
        <w:t xml:space="preserve"> saranno definiti per quanto solitamente da un cliente locale come svilupparsi direttamente sull'assistente dovrebbe essere omesso.</w:t>
      </w:r>
    </w:p>
    <w:p w:rsidR="006467D8" w:rsidRDefault="006467D8" w:rsidP="006467D8">
      <w:pPr>
        <w:pStyle w:val="Overskrift1"/>
        <w:rPr>
          <w:lang w:val="en-US"/>
        </w:rPr>
      </w:pPr>
      <w:bookmarkStart w:id="26" w:name="_Toc118089131"/>
      <w:r>
        <w:rPr>
          <w:lang w:val="en-US"/>
        </w:rPr>
        <w:t>2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.3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.2. Troppi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Troppi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utenti simultanei</w:t>
      </w:r>
      <w:bookmarkEnd w:id="26"/>
    </w:p>
    <w:p w:rsidR="006467D8" w:rsidRDefault="006467D8" w:rsidP="006467D8">
      <w:pPr>
        <w:jc w:val="both"/>
      </w:pPr>
      <w:r>
        <w:t>Quando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Quando</w:instrText>
      </w:r>
      <w:r w:rsidR="00D446AE">
        <w:instrText xml:space="preserve">" </w:instrText>
      </w:r>
      <w:r w:rsidR="00D446AE">
        <w:fldChar w:fldCharType="end"/>
      </w:r>
      <w:r>
        <w:t xml:space="preserve"> agli utenti simultanei reali permessi sono oltrepassati, il HTML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HTML</w:instrText>
      </w:r>
      <w:r w:rsidR="00D446AE">
        <w:instrText xml:space="preserve">" </w:instrText>
      </w:r>
      <w:r w:rsidR="00D446AE">
        <w:fldChar w:fldCharType="end"/>
      </w:r>
      <w:r>
        <w:t xml:space="preserve"> page</w:t>
      </w:r>
    </w:p>
    <w:p w:rsidR="006467D8" w:rsidRDefault="006467D8" w:rsidP="006467D8">
      <w:pPr>
        <w:pStyle w:val="Bloktekst"/>
      </w:pPr>
      <w:r>
        <w:t>c:\nettrio\netusers.eng</w:t>
      </w:r>
    </w:p>
    <w:p w:rsidR="006467D8" w:rsidRDefault="006467D8" w:rsidP="006467D8">
      <w:pPr>
        <w:jc w:val="both"/>
      </w:pPr>
      <w:r>
        <w:t>sarà rinviato anziché l'uscita normale di rapporto (.ENG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ENG</w:instrText>
      </w:r>
      <w:r w:rsidR="00D446AE">
        <w:instrText xml:space="preserve">" </w:instrText>
      </w:r>
      <w:r w:rsidR="00D446AE">
        <w:fldChar w:fldCharType="end"/>
      </w:r>
      <w:r>
        <w:t xml:space="preserve"> che è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è</w:instrText>
      </w:r>
      <w:r w:rsidR="00D446AE">
        <w:instrText xml:space="preserve">" </w:instrText>
      </w:r>
      <w:r w:rsidR="00D446AE">
        <w:fldChar w:fldCharType="end"/>
      </w:r>
      <w:r>
        <w:t xml:space="preserve"> la lingua).</w:t>
      </w:r>
    </w:p>
    <w:p w:rsidR="006467D8" w:rsidRDefault="006467D8" w:rsidP="006467D8">
      <w:pPr>
        <w:jc w:val="both"/>
        <w:rPr>
          <w:lang w:val="en-US"/>
        </w:rPr>
      </w:pPr>
      <w:r w:rsidRPr="006467D8">
        <w:rPr>
          <w:lang w:val="en-US"/>
        </w:rPr>
        <w:t>Potete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Potete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67D8">
        <w:rPr>
          <w:lang w:val="en-US"/>
        </w:rPr>
        <w:t xml:space="preserve"> modificare questa pagina secondo i vostri bisogni.</w:t>
      </w:r>
    </w:p>
    <w:p w:rsidR="006467D8" w:rsidRDefault="006467D8" w:rsidP="006467D8">
      <w:pPr>
        <w:jc w:val="both"/>
        <w:rPr>
          <w:lang w:val="en-US"/>
        </w:rPr>
      </w:pPr>
      <w:r w:rsidRPr="006467D8">
        <w:rPr>
          <w:lang w:val="en-US"/>
        </w:rPr>
        <w:t>Il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67D8">
        <w:rPr>
          <w:lang w:val="en-US"/>
        </w:rPr>
        <w:t xml:space="preserve"> quoziente d'intelligenza non userà questa lima per segnalare l'errore, ma piuttosto visualizza il testo regolato nel ^b della lima; swnet.txt</w:t>
      </w:r>
      <w:r>
        <w:rPr>
          <w:lang w:val="en-US"/>
        </w:rPr>
        <w:t xml:space="preserve"> situato nell'indice di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ha chiamato</w:t>
      </w:r>
    </w:p>
    <w:p w:rsidR="008E7BF8" w:rsidRDefault="006467D8" w:rsidP="006467D8">
      <w:pPr>
        <w:pStyle w:val="Bloktekst"/>
        <w:rPr>
          <w:lang w:val="en-US"/>
        </w:rPr>
      </w:pPr>
      <w:r w:rsidRPr="006467D8">
        <w:rPr>
          <w:lang w:val="en-US"/>
        </w:rPr>
        <w:t>SWNT_eng_liciqerr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SWNT_eng_liciqerr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67D8">
        <w:rPr>
          <w:lang w:val="en-US"/>
        </w:rPr>
        <w:t>= " spiacente ma NET-IQ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NET-IQ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67D8">
        <w:rPr>
          <w:lang w:val="en-US"/>
        </w:rPr>
        <w:t xml:space="preserve">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67D8">
        <w:rPr>
          <w:lang w:val="en-US"/>
        </w:rPr>
        <w:t xml:space="preserve"> occupati 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6467D8">
        <w:rPr>
          <w:lang w:val="en-US"/>
        </w:rPr>
        <w:t xml:space="preserve"> provi prego ancora più successivamente "</w:t>
      </w:r>
    </w:p>
    <w:p w:rsidR="008E7BF8" w:rsidRDefault="008E7BF8" w:rsidP="008E7BF8">
      <w:pPr>
        <w:pStyle w:val="Overskrift1"/>
        <w:rPr>
          <w:lang w:val="en-US"/>
        </w:rPr>
      </w:pPr>
      <w:bookmarkStart w:id="27" w:name="_Toc118089132"/>
      <w:r>
        <w:rPr>
          <w:lang w:val="en-US"/>
        </w:rPr>
        <w:t>2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.4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 Gestione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Gestione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dell'utente di NET-UA</w:t>
      </w:r>
      <w:bookmarkEnd w:id="27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NET-UA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8E7BF8" w:rsidRDefault="008E7BF8" w:rsidP="008E7BF8">
      <w:pPr>
        <w:jc w:val="both"/>
      </w:pPr>
      <w:r w:rsidRPr="008E7BF8">
        <w:rPr>
          <w:lang w:val="en-US"/>
        </w:rPr>
        <w:t>La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8E7BF8">
        <w:rPr>
          <w:lang w:val="en-US"/>
        </w:rPr>
        <w:t xml:space="preserve"> gestione dell'utente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8E7BF8">
        <w:rPr>
          <w:lang w:val="en-US"/>
        </w:rPr>
        <w:t xml:space="preserve"> come messa a punto più iniziale accennata la prima volta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8E7BF8">
        <w:rPr>
          <w:lang w:val="en-US"/>
        </w:rPr>
        <w:t xml:space="preserve"> è installato. </w:t>
      </w:r>
      <w:r>
        <w:t>Non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Non</w:instrText>
      </w:r>
      <w:r w:rsidR="00D446AE">
        <w:instrText xml:space="preserve">" </w:instrText>
      </w:r>
      <w:r w:rsidR="00D446AE">
        <w:fldChar w:fldCharType="end"/>
      </w:r>
      <w:r>
        <w:t xml:space="preserve"> avrà effetto su alcun'installazione del 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TRIO</w:instrText>
      </w:r>
      <w:r w:rsidR="00D446AE">
        <w:instrText xml:space="preserve">" </w:instrText>
      </w:r>
      <w:r w:rsidR="00D446AE">
        <w:fldChar w:fldCharType="end"/>
      </w:r>
      <w:r>
        <w:t xml:space="preserve"> degli Interruttore-Attrezzi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Interruttore-Attrezzi</w:instrText>
      </w:r>
      <w:r w:rsidR="00D446AE">
        <w:instrText xml:space="preserve">" </w:instrText>
      </w:r>
      <w:r w:rsidR="00D446AE">
        <w:fldChar w:fldCharType="end"/>
      </w:r>
      <w:r>
        <w:t xml:space="preserve"> della corrente.</w:t>
      </w:r>
    </w:p>
    <w:p w:rsidR="008E7BF8" w:rsidRDefault="008E7BF8" w:rsidP="008E7BF8">
      <w:pPr>
        <w:jc w:val="both"/>
        <w:rPr>
          <w:b/>
          <w:lang w:val="en-US"/>
        </w:rPr>
      </w:pPr>
      <w:r w:rsidRPr="008E7BF8">
        <w:rPr>
          <w:lang w:val="en-US"/>
        </w:rPr>
        <w:t>Lo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8E7BF8">
        <w:rPr>
          <w:lang w:val="en-US"/>
        </w:rPr>
        <w:t xml:space="preserve"> schermo normale di inizio della gestione dell'utente contiene un tasto per installare la gestione dell'utente. Non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Non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8E7BF8">
        <w:rPr>
          <w:lang w:val="en-US"/>
        </w:rPr>
        <w:t xml:space="preserve">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8E7BF8">
        <w:rPr>
          <w:lang w:val="en-US"/>
        </w:rPr>
        <w:t xml:space="preserve"> nessessary selezionare questa funzione perché il installtion di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8E7BF8">
        <w:rPr>
          <w:lang w:val="en-US"/>
        </w:rPr>
        <w:t xml:space="preserve"> ha installato automaticamente questo per indicare al percorso di installtion selezionato (per esempio </w:t>
      </w:r>
      <w:r w:rsidRPr="008E7BF8">
        <w:rPr>
          <w:b/>
          <w:lang w:val="en-US"/>
        </w:rPr>
        <w:t xml:space="preserve"> ^ di C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C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8E7BF8">
        <w:rPr>
          <w:b/>
          <w:lang w:val="en-US"/>
        </w:rPr>
        <w:t>:\NETTRIO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NETTRIO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8E7BF8">
        <w:rPr>
          <w:b/>
          <w:lang w:val="en-US"/>
        </w:rPr>
        <w:t>;).</w:t>
      </w:r>
    </w:p>
    <w:p w:rsidR="00691604" w:rsidRDefault="008E7BF8" w:rsidP="008E7BF8">
      <w:pPr>
        <w:jc w:val="both"/>
        <w:rPr>
          <w:i/>
          <w:lang w:val="en-US"/>
        </w:rPr>
      </w:pPr>
      <w:r w:rsidRPr="008E7BF8">
        <w:rPr>
          <w:lang w:val="en-US"/>
        </w:rPr>
        <w:t>Riferisca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Riferisca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8E7BF8">
        <w:rPr>
          <w:lang w:val="en-US"/>
        </w:rPr>
        <w:t xml:space="preserve"> prego al </w:t>
      </w:r>
      <w:r w:rsidRPr="008E7BF8">
        <w:rPr>
          <w:i/>
          <w:lang w:val="en-US"/>
        </w:rPr>
        <w:t xml:space="preserve"> Manual^ della gestione dell'utente degli Interruttore-Attrezzi</w:t>
      </w:r>
      <w:r w:rsidR="00D446AE">
        <w:rPr>
          <w:i/>
          <w:lang w:val="en-US"/>
        </w:rPr>
        <w:fldChar w:fldCharType="begin"/>
      </w:r>
      <w:r w:rsidR="00D446AE">
        <w:rPr>
          <w:i/>
          <w:lang w:val="en-US"/>
        </w:rPr>
        <w:instrText xml:space="preserve"> XE "</w:instrText>
      </w:r>
      <w:r w:rsidR="00D446AE" w:rsidRPr="00F304CE">
        <w:instrText>Interruttore-Attrezzi</w:instrText>
      </w:r>
      <w:r w:rsidR="00D446AE">
        <w:instrText>"</w:instrText>
      </w:r>
      <w:r w:rsidR="00D446AE">
        <w:rPr>
          <w:i/>
          <w:lang w:val="en-US"/>
        </w:rPr>
        <w:instrText xml:space="preserve"> </w:instrText>
      </w:r>
      <w:r w:rsidR="00D446AE">
        <w:rPr>
          <w:i/>
          <w:lang w:val="en-US"/>
        </w:rPr>
        <w:fldChar w:fldCharType="end"/>
      </w:r>
      <w:r w:rsidRPr="008E7BF8">
        <w:rPr>
          <w:i/>
          <w:lang w:val="en-US"/>
        </w:rPr>
        <w:t>; per le più informazioni su come utilizzare questo modulo.</w:t>
      </w:r>
    </w:p>
    <w:p w:rsidR="00691604" w:rsidRDefault="00691604" w:rsidP="00691604">
      <w:pPr>
        <w:pStyle w:val="Overskrift1"/>
        <w:rPr>
          <w:lang w:val="en-US"/>
        </w:rPr>
      </w:pPr>
      <w:bookmarkStart w:id="28" w:name="_Toc118089133"/>
      <w:r>
        <w:rPr>
          <w:lang w:val="en-US"/>
        </w:rPr>
        <w:t>2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.4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.1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 Aggiunga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Aggiunga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l'utente con il collegamento all'installazione attuale del TRIO</w:t>
      </w:r>
      <w:bookmarkEnd w:id="28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691604" w:rsidRDefault="00691604" w:rsidP="00691604">
      <w:pPr>
        <w:jc w:val="both"/>
        <w:rPr>
          <w:lang w:val="en-US"/>
        </w:rPr>
      </w:pPr>
      <w:r w:rsidRPr="00691604">
        <w:rPr>
          <w:lang w:val="en-US"/>
        </w:rPr>
        <w:t>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91604">
        <w:rPr>
          <w:lang w:val="en-US"/>
        </w:rPr>
        <w:t xml:space="preserve"> possibile da collegarsi semplicemente ad un'installazione attuale del 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91604">
        <w:rPr>
          <w:lang w:val="en-US"/>
        </w:rPr>
        <w:t xml:space="preserve"> generando un utente quei punti alla posizione dell'installazione del TRIO.</w:t>
      </w:r>
    </w:p>
    <w:p w:rsidR="00691604" w:rsidRDefault="00691604" w:rsidP="00691604">
      <w:pPr>
        <w:jc w:val="both"/>
        <w:rPr>
          <w:lang w:val="en-US"/>
        </w:rPr>
      </w:pPr>
      <w:r w:rsidRPr="00691604">
        <w:rPr>
          <w:lang w:val="en-US"/>
        </w:rPr>
        <w:t>Per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Per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91604">
        <w:rPr>
          <w:lang w:val="en-US"/>
        </w:rPr>
        <w:t xml:space="preserve"> esempio, se il 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91604">
        <w:rPr>
          <w:lang w:val="en-US"/>
        </w:rPr>
        <w:t xml:space="preserve">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91604">
        <w:rPr>
          <w:lang w:val="en-US"/>
        </w:rPr>
        <w:t xml:space="preserve"> installato sullo stesso assistente di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91604">
        <w:rPr>
          <w:lang w:val="en-US"/>
        </w:rPr>
        <w:t xml:space="preserve"> ma nel</w:t>
      </w:r>
    </w:p>
    <w:p w:rsidR="00691604" w:rsidRDefault="00691604" w:rsidP="00691604">
      <w:pPr>
        <w:jc w:val="both"/>
      </w:pPr>
      <w:r>
        <w:t>come indicato qui.</w:t>
      </w:r>
    </w:p>
    <w:p w:rsidR="00691604" w:rsidRDefault="00691604" w:rsidP="00691604">
      <w:pPr>
        <w:jc w:val="both"/>
      </w:pPr>
    </w:p>
    <w:p w:rsidR="00691604" w:rsidRDefault="00691604" w:rsidP="00691604">
      <w:pPr>
        <w:jc w:val="center"/>
      </w:pPr>
      <w:r>
        <w:pict>
          <v:shape id="_x0000_i1034" type="#_x0000_t75" style="width:313.5pt;height:236.25pt">
            <v:imagedata r:id="rId16" o:title="net-eng008"/>
          </v:shape>
        </w:pict>
      </w:r>
    </w:p>
    <w:p w:rsidR="00A22D8F" w:rsidRDefault="00691604" w:rsidP="00691604">
      <w:pPr>
        <w:pStyle w:val="Overskrift7"/>
      </w:pPr>
      <w:bookmarkStart w:id="29" w:name="_Toc118089089"/>
      <w:r>
        <w:t>9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9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Utente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Utente</w:instrText>
      </w:r>
      <w:r w:rsidR="00D446AE">
        <w:instrText xml:space="preserve">" </w:instrText>
      </w:r>
      <w:r w:rsidR="00D446AE">
        <w:fldChar w:fldCharType="end"/>
      </w:r>
      <w:r>
        <w:t xml:space="preserve"> collegato all'installazione attuale del TRIO</w:t>
      </w:r>
      <w:bookmarkEnd w:id="29"/>
      <w:r w:rsidR="00D446AE">
        <w:fldChar w:fldCharType="begin"/>
      </w:r>
      <w:r w:rsidR="00D446AE">
        <w:instrText xml:space="preserve"> XE "</w:instrText>
      </w:r>
      <w:r w:rsidR="00D446AE" w:rsidRPr="00F304CE">
        <w:instrText>TRIO</w:instrText>
      </w:r>
      <w:r w:rsidR="00D446AE">
        <w:instrText xml:space="preserve">" </w:instrText>
      </w:r>
      <w:r w:rsidR="00D446AE">
        <w:fldChar w:fldCharType="end"/>
      </w:r>
    </w:p>
    <w:p w:rsidR="00A22D8F" w:rsidRDefault="00A22D8F" w:rsidP="00A22D8F">
      <w:pPr>
        <w:pStyle w:val="Overskrift1"/>
      </w:pPr>
      <w:bookmarkStart w:id="30" w:name="_Toc118089134"/>
      <w:r>
        <w:t>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.5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5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Preferenze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Preferenze</w:instrText>
      </w:r>
      <w:r w:rsidR="00D446AE">
        <w:instrText xml:space="preserve">" </w:instrText>
      </w:r>
      <w:r w:rsidR="00D446AE">
        <w:fldChar w:fldCharType="end"/>
      </w:r>
      <w:r>
        <w:t xml:space="preserve"> di NET-NP</w:t>
      </w:r>
      <w:bookmarkEnd w:id="30"/>
      <w:r w:rsidR="00D446AE">
        <w:fldChar w:fldCharType="begin"/>
      </w:r>
      <w:r w:rsidR="00D446AE">
        <w:instrText xml:space="preserve"> XE "</w:instrText>
      </w:r>
      <w:r w:rsidR="00D446AE" w:rsidRPr="00F304CE">
        <w:instrText>NET-NP</w:instrText>
      </w:r>
      <w:r w:rsidR="00D446AE">
        <w:instrText xml:space="preserve">" </w:instrText>
      </w:r>
      <w:r w:rsidR="00D446AE">
        <w:fldChar w:fldCharType="end"/>
      </w:r>
    </w:p>
    <w:p w:rsidR="00A22D8F" w:rsidRDefault="00A22D8F" w:rsidP="00A22D8F">
      <w:pPr>
        <w:jc w:val="both"/>
      </w:pPr>
      <w:r>
        <w:t>La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La</w:instrText>
      </w:r>
      <w:r w:rsidR="00D446AE">
        <w:instrText xml:space="preserve">" </w:instrText>
      </w:r>
      <w:r w:rsidR="00D446AE">
        <w:fldChar w:fldCharType="end"/>
      </w:r>
      <w:r>
        <w:t xml:space="preserve"> messa a punto di NET-TRIO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NET-TRIO</w:instrText>
      </w:r>
      <w:r w:rsidR="00D446AE">
        <w:instrText xml:space="preserve">" </w:instrText>
      </w:r>
      <w:r w:rsidR="00D446AE">
        <w:fldChar w:fldCharType="end"/>
      </w:r>
      <w:r>
        <w:t xml:space="preserve"> contiene tutte le informazioni richieste per produrre gli indirizzi ed il rapporto di URL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URL</w:instrText>
      </w:r>
      <w:r w:rsidR="00D446AE">
        <w:instrText xml:space="preserve">" </w:instrText>
      </w:r>
      <w:r w:rsidR="00D446AE">
        <w:fldChar w:fldCharType="end"/>
      </w:r>
      <w:r>
        <w:t xml:space="preserve"> reali prodotti alle posizioni specifiche sul sistema. 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L</w:instrText>
      </w:r>
      <w:r w:rsidR="00D446AE">
        <w:instrText xml:space="preserve">" </w:instrText>
      </w:r>
      <w:r w:rsidR="00D446AE">
        <w:fldChar w:fldCharType="end"/>
      </w:r>
      <w:r>
        <w:t>'intero sistema di NET-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TRIO</w:instrText>
      </w:r>
      <w:r w:rsidR="00D446AE">
        <w:instrText xml:space="preserve">" </w:instrText>
      </w:r>
      <w:r w:rsidR="00D446AE">
        <w:fldChar w:fldCharType="end"/>
      </w:r>
      <w:r>
        <w:t xml:space="preserve"> dipende da queste regolazioni.</w:t>
      </w:r>
    </w:p>
    <w:p w:rsidR="00A22D8F" w:rsidRDefault="00A22D8F" w:rsidP="00A22D8F">
      <w:pPr>
        <w:jc w:val="both"/>
      </w:pPr>
    </w:p>
    <w:p w:rsidR="00A22D8F" w:rsidRDefault="00A22D8F" w:rsidP="00A22D8F">
      <w:pPr>
        <w:jc w:val="center"/>
      </w:pPr>
      <w:r>
        <w:pict>
          <v:shape id="_x0000_i1035" type="#_x0000_t75" style="width:295.5pt;height:248.25pt">
            <v:imagedata r:id="rId17" o:title="net-eng006"/>
          </v:shape>
        </w:pict>
      </w:r>
    </w:p>
    <w:p w:rsidR="00711B17" w:rsidRDefault="00A22D8F" w:rsidP="00A22D8F">
      <w:pPr>
        <w:pStyle w:val="Overskrift7"/>
      </w:pPr>
      <w:bookmarkStart w:id="31" w:name="_Toc118089090"/>
      <w:r>
        <w:t>10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10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Preferenza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Preferenza</w:instrText>
      </w:r>
      <w:r w:rsidR="00D446AE">
        <w:instrText xml:space="preserve">" </w:instrText>
      </w:r>
      <w:r w:rsidR="00D446AE">
        <w:fldChar w:fldCharType="end"/>
      </w:r>
      <w:r>
        <w:t xml:space="preserve"> standard</w:t>
      </w:r>
      <w:bookmarkEnd w:id="31"/>
    </w:p>
    <w:p w:rsidR="00711B17" w:rsidRDefault="00711B17" w:rsidP="00711B17">
      <w:pPr>
        <w:pStyle w:val="Overskrift1"/>
      </w:pPr>
      <w:bookmarkStart w:id="32" w:name="_Toc118089135"/>
      <w:r>
        <w:t>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.5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5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Nome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Nome</w:instrText>
      </w:r>
      <w:r w:rsidR="00D446AE">
        <w:instrText xml:space="preserve">" </w:instrText>
      </w:r>
      <w:r w:rsidR="00D446AE">
        <w:fldChar w:fldCharType="end"/>
      </w:r>
      <w:r>
        <w:t xml:space="preserve"> dell'assistente</w:t>
      </w:r>
      <w:bookmarkEnd w:id="32"/>
    </w:p>
    <w:p w:rsidR="00711B17" w:rsidRDefault="00711B17" w:rsidP="00711B17">
      <w:pPr>
        <w:jc w:val="both"/>
        <w:rPr>
          <w:lang w:val="en-US"/>
        </w:rPr>
      </w:pPr>
      <w:r>
        <w:t>Nome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Nome</w:instrText>
      </w:r>
      <w:r w:rsidR="00D446AE">
        <w:instrText xml:space="preserve">" </w:instrText>
      </w:r>
      <w:r w:rsidR="00D446AE">
        <w:fldChar w:fldCharType="end"/>
      </w:r>
      <w:r>
        <w:t xml:space="preserve"> dell'assistente di NET-TRIO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NET-TRIO</w:instrText>
      </w:r>
      <w:r w:rsidR="00D446AE">
        <w:instrText xml:space="preserve">" </w:instrText>
      </w:r>
      <w:r w:rsidR="00D446AE">
        <w:fldChar w:fldCharType="end"/>
      </w:r>
      <w:r>
        <w:t xml:space="preserve">. </w:t>
      </w:r>
      <w:r w:rsidRPr="00711B17">
        <w:rPr>
          <w:lang w:val="en-US"/>
        </w:rPr>
        <w:t>Ciò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Ciò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11B17">
        <w:rPr>
          <w:lang w:val="en-US"/>
        </w:rPr>
        <w:t xml:space="preserve">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11B17">
        <w:rPr>
          <w:lang w:val="en-US"/>
        </w:rPr>
        <w:t xml:space="preserve"> normalmente il nome ospite per la macchina dell'assistente.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11B17">
        <w:rPr>
          <w:lang w:val="en-US"/>
        </w:rPr>
        <w:t xml:space="preserve"> usata quando NET-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711B17">
        <w:rPr>
          <w:lang w:val="en-US"/>
        </w:rPr>
        <w:t>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11B17">
        <w:rPr>
          <w:lang w:val="en-US"/>
        </w:rPr>
        <w:t xml:space="preserve"> deve generare un URL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URL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11B17">
        <w:rPr>
          <w:lang w:val="en-US"/>
        </w:rPr>
        <w:t>, per esempio.</w:t>
      </w:r>
    </w:p>
    <w:p w:rsidR="00711B17" w:rsidRDefault="00711B17" w:rsidP="00711B17">
      <w:pPr>
        <w:pStyle w:val="Bloktekst"/>
      </w:pPr>
      <w:r>
        <w:t>http://www.swtools.com/..</w:t>
      </w:r>
    </w:p>
    <w:p w:rsidR="00711B17" w:rsidRDefault="00711B17" w:rsidP="00711B17">
      <w:pPr>
        <w:jc w:val="both"/>
        <w:rPr>
          <w:b/>
          <w:lang w:val="en-US"/>
        </w:rPr>
      </w:pPr>
      <w:r>
        <w:t xml:space="preserve">dove </w:t>
      </w:r>
      <w:r w:rsidRPr="00711B17">
        <w:rPr>
          <w:b/>
        </w:rPr>
        <w:t xml:space="preserve"> ^ di www.swtools.com; è</w:t>
      </w:r>
      <w:r w:rsidR="00D446AE">
        <w:rPr>
          <w:b/>
        </w:rPr>
        <w:fldChar w:fldCharType="begin"/>
      </w:r>
      <w:r w:rsidR="00D446AE">
        <w:rPr>
          <w:b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b/>
        </w:rPr>
        <w:instrText xml:space="preserve"> </w:instrText>
      </w:r>
      <w:r w:rsidR="00D446AE">
        <w:rPr>
          <w:b/>
        </w:rPr>
        <w:fldChar w:fldCharType="end"/>
      </w:r>
      <w:r w:rsidRPr="00711B17">
        <w:rPr>
          <w:b/>
        </w:rPr>
        <w:t xml:space="preserve"> il nome dell'assistente. </w:t>
      </w:r>
      <w:r w:rsidRPr="00711B17">
        <w:rPr>
          <w:b/>
          <w:lang w:val="en-US"/>
        </w:rPr>
        <w:t>Il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711B17">
        <w:rPr>
          <w:b/>
          <w:lang w:val="en-US"/>
        </w:rPr>
        <w:t xml:space="preserve"> campo può anche essere un IP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IP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711B17">
        <w:rPr>
          <w:b/>
          <w:lang w:val="en-US"/>
        </w:rPr>
        <w:t xml:space="preserve"> address, per esempio  ^ di 127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781217">
        <w:rPr>
          <w:lang w:val="en-US"/>
        </w:rPr>
        <w:instrText>127</w:instrText>
      </w:r>
      <w:r w:rsidR="00D446AE">
        <w:rPr>
          <w:lang w:val="en-US"/>
        </w:rPr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711B17">
        <w:rPr>
          <w:b/>
          <w:lang w:val="en-US"/>
        </w:rPr>
        <w:t>.0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781217">
        <w:rPr>
          <w:lang w:val="en-US"/>
        </w:rPr>
        <w:instrText>0</w:instrText>
      </w:r>
      <w:r w:rsidR="00D446AE">
        <w:rPr>
          <w:lang w:val="en-US"/>
        </w:rPr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711B17">
        <w:rPr>
          <w:b/>
          <w:lang w:val="en-US"/>
        </w:rPr>
        <w:t>.0.1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711B17">
        <w:rPr>
          <w:b/>
          <w:lang w:val="en-US"/>
        </w:rPr>
        <w:t>; sarà uguale un URL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URL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</w:p>
    <w:p w:rsidR="00E25E5E" w:rsidRDefault="00711B17" w:rsidP="00711B17">
      <w:pPr>
        <w:pStyle w:val="Bloktekst"/>
      </w:pPr>
      <w:r>
        <w:t>http://127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127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.0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0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.0.1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/..</w:t>
      </w:r>
    </w:p>
    <w:p w:rsidR="00E25E5E" w:rsidRDefault="00E25E5E" w:rsidP="00E25E5E">
      <w:pPr>
        <w:pStyle w:val="Overskrift1"/>
      </w:pPr>
      <w:bookmarkStart w:id="33" w:name="_Toc118089136"/>
      <w:r>
        <w:t>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.5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5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.2. Assista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Assista</w:instrText>
      </w:r>
      <w:r w:rsidR="00D446AE">
        <w:instrText xml:space="preserve">" </w:instrText>
      </w:r>
      <w:r w:rsidR="00D446AE">
        <w:fldChar w:fldCharType="end"/>
      </w:r>
      <w:r>
        <w:t xml:space="preserve"> il portnumber</w:t>
      </w:r>
      <w:bookmarkEnd w:id="33"/>
    </w:p>
    <w:p w:rsidR="00962F34" w:rsidRDefault="00E25E5E" w:rsidP="00E25E5E">
      <w:pPr>
        <w:jc w:val="both"/>
      </w:pPr>
      <w:r w:rsidRPr="00E25E5E">
        <w:rPr>
          <w:lang w:val="en-US"/>
        </w:rPr>
        <w:t>Questo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Questo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25E5E">
        <w:rPr>
          <w:lang w:val="en-US"/>
        </w:rPr>
        <w:t xml:space="preserve"> campo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25E5E">
        <w:rPr>
          <w:lang w:val="en-US"/>
        </w:rPr>
        <w:t xml:space="preserve"> usato dall'applicazione Plugin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Plugin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25E5E">
        <w:rPr>
          <w:lang w:val="en-US"/>
        </w:rPr>
        <w:t xml:space="preserve"> di servizio di NET-PS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NET-PS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25E5E">
        <w:rPr>
          <w:lang w:val="en-US"/>
        </w:rPr>
        <w:t>.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25E5E">
        <w:rPr>
          <w:lang w:val="en-US"/>
        </w:rPr>
        <w:t xml:space="preserve"> importante soltanto ai collegamenti degli Interruttore-Attrezzi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Interruttore-Attrezzi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25E5E">
        <w:rPr>
          <w:lang w:val="en-US"/>
        </w:rPr>
        <w:t xml:space="preserve"> che devono accedere a questo servizio. Tutti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Tutti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25E5E">
        <w:rPr>
          <w:lang w:val="en-US"/>
        </w:rPr>
        <w:t xml:space="preserve"> i collegamenti degli Interruttore-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E25E5E">
        <w:rPr>
          <w:lang w:val="en-US"/>
        </w:rPr>
        <w:t>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A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E25E5E">
        <w:rPr>
          <w:lang w:val="en-US"/>
        </w:rPr>
        <w:t>ttrezzi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Attrezzi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25E5E">
        <w:rPr>
          <w:lang w:val="en-US"/>
        </w:rPr>
        <w:t xml:space="preserve"> devono conoscere questo numero port. </w:t>
      </w:r>
      <w:r>
        <w:t>Tramite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Tramite</w:instrText>
      </w:r>
      <w:r w:rsidR="00D446AE">
        <w:instrText xml:space="preserve">" </w:instrText>
      </w:r>
      <w:r w:rsidR="00D446AE">
        <w:fldChar w:fldCharType="end"/>
      </w:r>
      <w:r>
        <w:t xml:space="preserve"> l'installazione di difetto è regolato a </w:t>
      </w:r>
      <w:r w:rsidRPr="00E25E5E">
        <w:rPr>
          <w:b/>
        </w:rPr>
        <w:t xml:space="preserve"> 20000</w:t>
      </w:r>
      <w:r w:rsidR="00D446AE">
        <w:rPr>
          <w:b/>
        </w:rPr>
        <w:fldChar w:fldCharType="begin"/>
      </w:r>
      <w:r w:rsidR="00D446AE">
        <w:rPr>
          <w:b/>
        </w:rPr>
        <w:instrText xml:space="preserve"> XE "</w:instrText>
      </w:r>
      <w:r w:rsidR="00D446AE" w:rsidRPr="00781217">
        <w:rPr>
          <w:lang w:val="en-US"/>
        </w:rPr>
        <w:instrText>20000</w:instrText>
      </w:r>
      <w:r w:rsidR="00D446AE">
        <w:rPr>
          <w:lang w:val="en-US"/>
        </w:rPr>
        <w:instrText>"</w:instrText>
      </w:r>
      <w:r w:rsidR="00D446AE">
        <w:rPr>
          <w:b/>
        </w:rPr>
        <w:instrText xml:space="preserve"> </w:instrText>
      </w:r>
      <w:r w:rsidR="00D446AE">
        <w:rPr>
          <w:b/>
        </w:rPr>
        <w:fldChar w:fldCharType="end"/>
      </w:r>
      <w:r w:rsidRPr="00E25E5E">
        <w:t>.</w:t>
      </w:r>
    </w:p>
    <w:p w:rsidR="00962F34" w:rsidRDefault="00962F34" w:rsidP="00962F34">
      <w:pPr>
        <w:pStyle w:val="Overskrift1"/>
      </w:pPr>
      <w:bookmarkStart w:id="34" w:name="_Toc118089137"/>
      <w:r>
        <w:t>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.5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5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.3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Indice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Indice</w:instrText>
      </w:r>
      <w:r w:rsidR="00D446AE">
        <w:instrText xml:space="preserve">" </w:instrText>
      </w:r>
      <w:r w:rsidR="00D446AE">
        <w:fldChar w:fldCharType="end"/>
      </w:r>
      <w:r>
        <w:t xml:space="preserve"> principale virtuale</w:t>
      </w:r>
      <w:bookmarkEnd w:id="34"/>
    </w:p>
    <w:p w:rsidR="00962F34" w:rsidRDefault="00962F34" w:rsidP="00962F34">
      <w:pPr>
        <w:jc w:val="both"/>
      </w:pPr>
      <w:r w:rsidRPr="00962F34">
        <w:rPr>
          <w:lang w:val="en-US"/>
        </w:rPr>
        <w:t>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962F34">
        <w:rPr>
          <w:lang w:val="en-US"/>
        </w:rPr>
        <w:t>'indice principale virtuale può essere una parte dell'indirizzo di URL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URL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962F34">
        <w:rPr>
          <w:lang w:val="en-US"/>
        </w:rPr>
        <w:t xml:space="preserve"> completo per il vostro luogo. </w:t>
      </w:r>
      <w:r>
        <w:t>Se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</w:instrText>
      </w:r>
      <w:r w:rsidR="00D446AE">
        <w:instrText xml:space="preserve">" </w:instrText>
      </w:r>
      <w:r w:rsidR="00D446AE">
        <w:fldChar w:fldCharType="end"/>
      </w:r>
      <w:r>
        <w:t xml:space="preserve"> NET-TRIO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NET-TRIO</w:instrText>
      </w:r>
      <w:r w:rsidR="00D446AE">
        <w:instrText xml:space="preserve">" </w:instrText>
      </w:r>
      <w:r w:rsidR="00D446AE">
        <w:fldChar w:fldCharType="end"/>
      </w:r>
      <w:r>
        <w:t xml:space="preserve"> è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è</w:instrText>
      </w:r>
      <w:r w:rsidR="00D446AE">
        <w:instrText xml:space="preserve">" </w:instrText>
      </w:r>
      <w:r w:rsidR="00D446AE">
        <w:fldChar w:fldCharType="end"/>
      </w:r>
      <w:r>
        <w:t xml:space="preserve"> di funzionare su quanto segue richiami</w:t>
      </w:r>
    </w:p>
    <w:p w:rsidR="00962F34" w:rsidRDefault="00962F34" w:rsidP="00962F34">
      <w:pPr>
        <w:pStyle w:val="Bloktekst"/>
      </w:pPr>
      <w:r>
        <w:t>http://myserver/nettrio/..</w:t>
      </w:r>
    </w:p>
    <w:p w:rsidR="00962F34" w:rsidRDefault="00962F34" w:rsidP="00962F34">
      <w:pPr>
        <w:jc w:val="both"/>
        <w:rPr>
          <w:lang w:val="en-US"/>
        </w:rPr>
      </w:pPr>
      <w:r w:rsidRPr="00962F34">
        <w:rPr>
          <w:lang w:val="en-US"/>
        </w:rPr>
        <w:t>il ^b del campo; Name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Name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962F34">
        <w:rPr>
          <w:lang w:val="en-US"/>
        </w:rPr>
        <w:t>^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Name^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962F34">
        <w:rPr>
          <w:lang w:val="en-US"/>
        </w:rPr>
        <w:t xml:space="preserve"> dell'assistente;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962F34">
        <w:rPr>
          <w:lang w:val="en-US"/>
        </w:rPr>
        <w:t xml:space="preserve"> il </w:t>
      </w:r>
      <w:r w:rsidRPr="00962F34">
        <w:rPr>
          <w:b/>
          <w:lang w:val="en-US"/>
        </w:rPr>
        <w:t xml:space="preserve"> myserver</w:t>
      </w:r>
      <w:r w:rsidRPr="00962F34">
        <w:rPr>
          <w:lang w:val="en-US"/>
        </w:rPr>
        <w:t xml:space="preserve"> e questo campo è </w:t>
      </w:r>
      <w:r w:rsidRPr="00962F34">
        <w:rPr>
          <w:b/>
          <w:lang w:val="en-US"/>
        </w:rPr>
        <w:t xml:space="preserve"> /nettrio/</w:t>
      </w:r>
      <w:r w:rsidRPr="00962F34">
        <w:rPr>
          <w:lang w:val="en-US"/>
        </w:rPr>
        <w:t>.</w:t>
      </w:r>
    </w:p>
    <w:p w:rsidR="00962F34" w:rsidRDefault="00962F34" w:rsidP="00962F34">
      <w:pPr>
        <w:jc w:val="both"/>
        <w:rPr>
          <w:lang w:val="en-US"/>
        </w:rPr>
      </w:pPr>
      <w:r w:rsidRPr="00962F34">
        <w:rPr>
          <w:lang w:val="en-US"/>
        </w:rPr>
        <w:t>Per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Per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962F34">
        <w:rPr>
          <w:lang w:val="en-US"/>
        </w:rPr>
        <w:t xml:space="preserve"> esempio, se usate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962F34">
        <w:rPr>
          <w:lang w:val="en-US"/>
        </w:rPr>
        <w:t xml:space="preserve"> in relazione al web server personale del Microsoft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Microsoft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962F34">
        <w:rPr>
          <w:lang w:val="en-US"/>
        </w:rPr>
        <w:t xml:space="preserve"> potete installare i vari indici virtuali. Ogni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Ogni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962F34">
        <w:rPr>
          <w:lang w:val="en-US"/>
        </w:rPr>
        <w:t xml:space="preserve"> indice virtuale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962F34">
        <w:rPr>
          <w:lang w:val="en-US"/>
        </w:rPr>
        <w:t xml:space="preserve"> una subcomponente alla sede. Questo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Questo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962F34">
        <w:rPr>
          <w:lang w:val="en-US"/>
        </w:rPr>
        <w:t xml:space="preserve"> campo deve essere uguale uno degli pseudonimi virtuali di alto livello dell'indice o essere lasciato in bianco.</w:t>
      </w:r>
    </w:p>
    <w:p w:rsidR="00962F34" w:rsidRDefault="00962F34" w:rsidP="00962F34">
      <w:pPr>
        <w:pStyle w:val="Bloktekst"/>
      </w:pPr>
      <w:r>
        <w:t>&lt;script language=""&gt;</w:t>
      </w:r>
    </w:p>
    <w:p w:rsidR="00962F34" w:rsidRDefault="00962F34" w:rsidP="00962F34">
      <w:pPr>
        <w:jc w:val="both"/>
      </w:pPr>
      <w:r>
        <w:t>quale allora è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è</w:instrText>
      </w:r>
      <w:r w:rsidR="00D446AE">
        <w:instrText xml:space="preserve">" </w:instrText>
      </w:r>
      <w:r w:rsidR="00D446AE">
        <w:fldChar w:fldCharType="end"/>
      </w:r>
      <w:r>
        <w:t xml:space="preserve"> tradotto in</w:t>
      </w:r>
    </w:p>
    <w:p w:rsidR="00D733E6" w:rsidRDefault="00962F34" w:rsidP="00962F34">
      <w:pPr>
        <w:pStyle w:val="Bloktekst"/>
      </w:pPr>
      <w:r>
        <w:t>&lt;script language=""&gt;</w:t>
      </w:r>
    </w:p>
    <w:p w:rsidR="00D733E6" w:rsidRDefault="00D733E6" w:rsidP="00D733E6">
      <w:pPr>
        <w:pStyle w:val="Overskrift1"/>
      </w:pPr>
      <w:bookmarkStart w:id="35" w:name="_Toc118089138"/>
      <w:r>
        <w:t>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.5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5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.4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Indice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Indice</w:instrText>
      </w:r>
      <w:r w:rsidR="00D446AE">
        <w:instrText xml:space="preserve">" </w:instrText>
      </w:r>
      <w:r w:rsidR="00D446AE">
        <w:fldChar w:fldCharType="end"/>
      </w:r>
      <w:r>
        <w:t xml:space="preserve"> eseguibile virtuale</w:t>
      </w:r>
      <w:bookmarkEnd w:id="35"/>
    </w:p>
    <w:p w:rsidR="00D733E6" w:rsidRDefault="00D733E6" w:rsidP="00D733E6">
      <w:pPr>
        <w:jc w:val="both"/>
        <w:rPr>
          <w:lang w:val="en-US"/>
        </w:rPr>
      </w:pPr>
      <w:r w:rsidRPr="00D733E6">
        <w:rPr>
          <w:lang w:val="en-US"/>
        </w:rPr>
        <w:t>Questo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Questo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733E6">
        <w:rPr>
          <w:lang w:val="en-US"/>
        </w:rPr>
        <w:t xml:space="preserve"> campo dovrebbe normalmente essere lasciato in bianco. Tuttavia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Tuttavia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733E6">
        <w:rPr>
          <w:lang w:val="en-US"/>
        </w:rPr>
        <w:t>, se i executables di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733E6">
        <w:rPr>
          <w:lang w:val="en-US"/>
        </w:rPr>
        <w:t xml:space="preserve">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733E6">
        <w:rPr>
          <w:lang w:val="en-US"/>
        </w:rPr>
        <w:t xml:space="preserve"> spostato verso un altro indice allora l'un uguale all'indice principale virtuale deve essere inserito.</w:t>
      </w:r>
    </w:p>
    <w:p w:rsidR="00D733E6" w:rsidRDefault="00D733E6" w:rsidP="00D733E6">
      <w:pPr>
        <w:jc w:val="both"/>
        <w:rPr>
          <w:lang w:val="en-US"/>
        </w:rPr>
      </w:pPr>
      <w:r w:rsidRPr="00D733E6">
        <w:rPr>
          <w:lang w:val="en-US"/>
        </w:rPr>
        <w:t>Per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Per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733E6">
        <w:rPr>
          <w:lang w:val="en-US"/>
        </w:rPr>
        <w:t xml:space="preserve"> esempio, se il rapporto eseguibile (</w:t>
      </w:r>
      <w:r w:rsidRPr="00D733E6">
        <w:rPr>
          <w:b/>
          <w:lang w:val="en-US"/>
        </w:rPr>
        <w:t xml:space="preserve"> RAP00132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RAP00132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D733E6">
        <w:rPr>
          <w:b/>
          <w:lang w:val="en-US"/>
        </w:rPr>
        <w:t>.EXE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EXE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D733E6">
        <w:rPr>
          <w:lang w:val="en-US"/>
        </w:rPr>
        <w:t>)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733E6">
        <w:rPr>
          <w:lang w:val="en-US"/>
        </w:rPr>
        <w:t xml:space="preserve"> essere situato in un indice virtuale chiamato </w:t>
      </w:r>
      <w:r w:rsidRPr="00D733E6">
        <w:rPr>
          <w:b/>
          <w:lang w:val="en-US"/>
        </w:rPr>
        <w:t xml:space="preserve"> cgi-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D733E6">
        <w:rPr>
          <w:b/>
          <w:lang w:val="en-US"/>
        </w:rPr>
        <w:t>bin</w:t>
      </w:r>
      <w:r w:rsidRPr="00D733E6">
        <w:rPr>
          <w:lang w:val="en-US"/>
        </w:rPr>
        <w:t xml:space="preserve"> in modo che il URL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URL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733E6">
        <w:rPr>
          <w:lang w:val="en-US"/>
        </w:rPr>
        <w:t xml:space="preserve"> sia</w:t>
      </w:r>
    </w:p>
    <w:p w:rsidR="00D733E6" w:rsidRDefault="00D733E6" w:rsidP="00D733E6">
      <w:pPr>
        <w:pStyle w:val="Bloktekst"/>
        <w:rPr>
          <w:lang w:val="en-US"/>
        </w:rPr>
      </w:pPr>
      <w:r w:rsidRPr="00D733E6">
        <w:rPr>
          <w:lang w:val="en-US"/>
        </w:rPr>
        <w:t>http://myserver/nettrio/cgi-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D733E6">
        <w:rPr>
          <w:lang w:val="en-US"/>
        </w:rPr>
        <w:t>bin/rap00132.exe</w:t>
      </w:r>
    </w:p>
    <w:p w:rsidR="00D733E6" w:rsidRDefault="00D733E6" w:rsidP="00D733E6">
      <w:pPr>
        <w:jc w:val="both"/>
        <w:rPr>
          <w:lang w:val="en-US"/>
        </w:rPr>
      </w:pPr>
      <w:r w:rsidRPr="00D733E6">
        <w:rPr>
          <w:lang w:val="en-US"/>
        </w:rPr>
        <w:t>il campo deve essere inserito As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As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D733E6" w:rsidRDefault="00D733E6" w:rsidP="00D733E6">
      <w:pPr>
        <w:pStyle w:val="Bloktekst"/>
      </w:pPr>
      <w:r>
        <w:t>cgi-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bin/</w:t>
      </w:r>
    </w:p>
    <w:p w:rsidR="00D733E6" w:rsidRDefault="00D733E6" w:rsidP="00D733E6">
      <w:pPr>
        <w:jc w:val="both"/>
      </w:pPr>
      <w:r>
        <w:t>o se l'indice virtuale è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è</w:instrText>
      </w:r>
      <w:r w:rsidR="00D446AE">
        <w:instrText xml:space="preserve">" </w:instrText>
      </w:r>
      <w:r w:rsidR="00D446AE">
        <w:fldChar w:fldCharType="end"/>
      </w:r>
      <w:r>
        <w:t xml:space="preserve"> un indice di radice</w:t>
      </w:r>
    </w:p>
    <w:p w:rsidR="00D733E6" w:rsidRDefault="00D733E6" w:rsidP="00D733E6">
      <w:pPr>
        <w:pStyle w:val="Bloktekst"/>
      </w:pPr>
      <w:r>
        <w:t>http://myserver/cgi-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bin/rap00132.exe</w:t>
      </w:r>
    </w:p>
    <w:p w:rsidR="00D733E6" w:rsidRDefault="00D733E6" w:rsidP="00D733E6">
      <w:pPr>
        <w:jc w:val="both"/>
        <w:rPr>
          <w:lang w:val="en-US"/>
        </w:rPr>
      </w:pPr>
      <w:r w:rsidRPr="00D733E6">
        <w:rPr>
          <w:lang w:val="en-US"/>
        </w:rPr>
        <w:t>il campo deve essere inserito As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As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773543" w:rsidRDefault="00D733E6" w:rsidP="00D733E6">
      <w:pPr>
        <w:pStyle w:val="Bloktekst"/>
      </w:pPr>
      <w:r>
        <w:t>/cgi-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bin/</w:t>
      </w:r>
    </w:p>
    <w:p w:rsidR="00773543" w:rsidRDefault="00773543" w:rsidP="00773543">
      <w:pPr>
        <w:pStyle w:val="Overskrift1"/>
      </w:pPr>
      <w:bookmarkStart w:id="36" w:name="_Toc118089139"/>
      <w:r>
        <w:t>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.5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5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.5. Indice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Indice</w:instrText>
      </w:r>
      <w:r w:rsidR="00D446AE">
        <w:instrText xml:space="preserve">" </w:instrText>
      </w:r>
      <w:r w:rsidR="00D446AE">
        <w:fldChar w:fldCharType="end"/>
      </w:r>
      <w:r>
        <w:t xml:space="preserve"> pubblico virtuale della lima</w:t>
      </w:r>
      <w:bookmarkEnd w:id="36"/>
    </w:p>
    <w:p w:rsidR="00773543" w:rsidRDefault="00773543" w:rsidP="00773543">
      <w:pPr>
        <w:jc w:val="both"/>
        <w:rPr>
          <w:lang w:val="en-US"/>
        </w:rPr>
      </w:pPr>
      <w:r w:rsidRPr="00773543">
        <w:rPr>
          <w:lang w:val="en-US"/>
        </w:rPr>
        <w:t>Le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73543">
        <w:rPr>
          <w:lang w:val="en-US"/>
        </w:rPr>
        <w:t xml:space="preserve"> lime pubbliche sono lime quali le lime di JAVASCRIPT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JAVASCRIPT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73543">
        <w:rPr>
          <w:lang w:val="en-US"/>
        </w:rPr>
        <w:t xml:space="preserve"> (.js), le pagine del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73543">
        <w:rPr>
          <w:lang w:val="en-US"/>
        </w:rPr>
        <w:t>, le immagini statiche (.gif/.jpg) ecc. Le lime pubbliche richieste da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73543">
        <w:rPr>
          <w:lang w:val="en-US"/>
        </w:rPr>
        <w:t xml:space="preserve">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73543">
        <w:rPr>
          <w:lang w:val="en-US"/>
        </w:rPr>
        <w:t xml:space="preserve"> installata come subdirectory all'indice dell'installazione di NET-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773543">
        <w:rPr>
          <w:lang w:val="en-US"/>
        </w:rPr>
        <w:t>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73543">
        <w:rPr>
          <w:lang w:val="en-US"/>
        </w:rPr>
        <w:t>, per esempio.</w:t>
      </w:r>
    </w:p>
    <w:p w:rsidR="00773543" w:rsidRDefault="00773543" w:rsidP="00773543">
      <w:pPr>
        <w:pStyle w:val="Bloktekst"/>
      </w:pPr>
      <w:r>
        <w:t>c:\nettrio\pub</w:t>
      </w:r>
    </w:p>
    <w:p w:rsidR="00773543" w:rsidRDefault="00773543" w:rsidP="00773543">
      <w:pPr>
        <w:jc w:val="both"/>
        <w:rPr>
          <w:lang w:val="en-US"/>
        </w:rPr>
      </w:pPr>
      <w:r w:rsidRPr="00773543">
        <w:rPr>
          <w:lang w:val="en-US"/>
        </w:rPr>
        <w:t>Di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Di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73543">
        <w:rPr>
          <w:lang w:val="en-US"/>
        </w:rPr>
        <w:t xml:space="preserve"> conseguenza la procedura normale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73543">
        <w:rPr>
          <w:lang w:val="en-US"/>
        </w:rPr>
        <w:t xml:space="preserve"> di definire un indice virtuale chiamato</w:t>
      </w:r>
    </w:p>
    <w:p w:rsidR="00773543" w:rsidRDefault="00773543" w:rsidP="00773543">
      <w:pPr>
        <w:pStyle w:val="Bloktekst"/>
      </w:pPr>
      <w:r>
        <w:t>pubblicazione</w:t>
      </w:r>
    </w:p>
    <w:p w:rsidR="00773543" w:rsidRDefault="00773543" w:rsidP="00773543">
      <w:pPr>
        <w:jc w:val="both"/>
      </w:pPr>
      <w:r w:rsidRPr="00773543">
        <w:rPr>
          <w:lang w:val="en-US"/>
        </w:rPr>
        <w:t xml:space="preserve">come subdirectory all'indice principale virtuale. </w:t>
      </w:r>
      <w:r>
        <w:t>Ciò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Ciò</w:instrText>
      </w:r>
      <w:r w:rsidR="00D446AE">
        <w:instrText xml:space="preserve">" </w:instrText>
      </w:r>
      <w:r w:rsidR="00D446AE">
        <w:fldChar w:fldCharType="end"/>
      </w:r>
      <w:r>
        <w:t xml:space="preserve"> provocherà un URL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URL</w:instrText>
      </w:r>
      <w:r w:rsidR="00D446AE">
        <w:instrText xml:space="preserve">" </w:instrText>
      </w:r>
      <w:r w:rsidR="00D446AE">
        <w:fldChar w:fldCharType="end"/>
      </w:r>
    </w:p>
    <w:p w:rsidR="00EB7FF0" w:rsidRDefault="00773543" w:rsidP="00773543">
      <w:pPr>
        <w:pStyle w:val="Bloktekst"/>
      </w:pPr>
      <w:r>
        <w:t>http://myserver/nettrio/pub/..</w:t>
      </w:r>
    </w:p>
    <w:p w:rsidR="00EB7FF0" w:rsidRDefault="00EB7FF0" w:rsidP="00EB7FF0">
      <w:pPr>
        <w:pStyle w:val="Overskrift1"/>
      </w:pPr>
      <w:bookmarkStart w:id="37" w:name="_Toc118089140"/>
      <w:r>
        <w:t>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.5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5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.6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6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Indice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Indice</w:instrText>
      </w:r>
      <w:r w:rsidR="00D446AE">
        <w:instrText xml:space="preserve">" </w:instrText>
      </w:r>
      <w:r w:rsidR="00D446AE">
        <w:fldChar w:fldCharType="end"/>
      </w:r>
      <w:r>
        <w:t xml:space="preserve"> virtuale della lima provvisoria</w:t>
      </w:r>
      <w:bookmarkEnd w:id="37"/>
    </w:p>
    <w:p w:rsidR="00EB7FF0" w:rsidRDefault="00EB7FF0" w:rsidP="00EB7FF0">
      <w:pPr>
        <w:jc w:val="both"/>
        <w:rPr>
          <w:lang w:val="en-US"/>
        </w:rPr>
      </w:pPr>
      <w:r w:rsidRPr="00EB7FF0">
        <w:rPr>
          <w:lang w:val="en-US"/>
        </w:rPr>
        <w:t>Questo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Questo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B7FF0">
        <w:rPr>
          <w:lang w:val="en-US"/>
        </w:rPr>
        <w:t xml:space="preserve"> indice virtuale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B7FF0">
        <w:rPr>
          <w:lang w:val="en-US"/>
        </w:rPr>
        <w:t xml:space="preserve"> usato quando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B7FF0">
        <w:rPr>
          <w:lang w:val="en-US"/>
        </w:rPr>
        <w:t xml:space="preserve"> produce l'uscita di rapporto. Tutte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Tutte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B7FF0">
        <w:rPr>
          <w:lang w:val="en-US"/>
        </w:rPr>
        <w:t xml:space="preserve"> le lime provvisorie saranno immagazzinate in questo indice virtuale. Tutta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Tutta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B7FF0">
        <w:rPr>
          <w:lang w:val="en-US"/>
        </w:rPr>
        <w:t xml:space="preserve"> l'uscita sarà separata secondo l'utente dato tramite l'inizio del rapporto in modo che soltanto questo utente possa richiamare l'uscita dal tabulato precedente.</w:t>
      </w:r>
    </w:p>
    <w:p w:rsidR="00EB7FF0" w:rsidRDefault="00EB7FF0" w:rsidP="00EB7FF0">
      <w:pPr>
        <w:jc w:val="both"/>
        <w:rPr>
          <w:lang w:val="en-US"/>
        </w:rPr>
      </w:pPr>
      <w:r w:rsidRPr="00EB7FF0">
        <w:rPr>
          <w:lang w:val="en-US"/>
        </w:rPr>
        <w:t>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B7FF0">
        <w:rPr>
          <w:lang w:val="en-US"/>
        </w:rPr>
        <w:t>'indice provvisorio richiesto da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B7FF0">
        <w:rPr>
          <w:lang w:val="en-US"/>
        </w:rPr>
        <w:t xml:space="preserve">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B7FF0">
        <w:rPr>
          <w:lang w:val="en-US"/>
        </w:rPr>
        <w:t xml:space="preserve"> installato come subdirectory all'indice dell'installazione di NET-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EB7FF0">
        <w:rPr>
          <w:lang w:val="en-US"/>
        </w:rPr>
        <w:t>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B7FF0">
        <w:rPr>
          <w:lang w:val="en-US"/>
        </w:rPr>
        <w:t>, per esempio.</w:t>
      </w:r>
    </w:p>
    <w:p w:rsidR="00EB7FF0" w:rsidRDefault="00EB7FF0" w:rsidP="00EB7FF0">
      <w:pPr>
        <w:pStyle w:val="Bloktekst"/>
      </w:pPr>
      <w:r>
        <w:t>c:\nettrio\tmp</w:t>
      </w:r>
    </w:p>
    <w:p w:rsidR="00EB7FF0" w:rsidRDefault="00EB7FF0" w:rsidP="00EB7FF0">
      <w:pPr>
        <w:jc w:val="both"/>
        <w:rPr>
          <w:lang w:val="en-US"/>
        </w:rPr>
      </w:pPr>
      <w:r w:rsidRPr="00EB7FF0">
        <w:rPr>
          <w:lang w:val="en-US"/>
        </w:rPr>
        <w:t>Di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Di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B7FF0">
        <w:rPr>
          <w:lang w:val="en-US"/>
        </w:rPr>
        <w:t xml:space="preserve"> conseguenza la procedura normale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B7FF0">
        <w:rPr>
          <w:lang w:val="en-US"/>
        </w:rPr>
        <w:t xml:space="preserve"> di definire un indice virtuale chiamato</w:t>
      </w:r>
    </w:p>
    <w:p w:rsidR="00EB7FF0" w:rsidRDefault="00EB7FF0" w:rsidP="00EB7FF0">
      <w:pPr>
        <w:pStyle w:val="Bloktekst"/>
      </w:pPr>
      <w:r>
        <w:t>tmp/</w:t>
      </w:r>
    </w:p>
    <w:p w:rsidR="00EB7FF0" w:rsidRDefault="00EB7FF0" w:rsidP="00EB7FF0">
      <w:pPr>
        <w:jc w:val="both"/>
      </w:pPr>
      <w:r w:rsidRPr="00EB7FF0">
        <w:rPr>
          <w:lang w:val="en-US"/>
        </w:rPr>
        <w:t xml:space="preserve">come subdirectory all'indice principale virtuale. </w:t>
      </w:r>
      <w:r>
        <w:t>Ciò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Ciò</w:instrText>
      </w:r>
      <w:r w:rsidR="00D446AE">
        <w:instrText xml:space="preserve">" </w:instrText>
      </w:r>
      <w:r w:rsidR="00D446AE">
        <w:fldChar w:fldCharType="end"/>
      </w:r>
      <w:r>
        <w:t xml:space="preserve"> provocherà un URL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URL</w:instrText>
      </w:r>
      <w:r w:rsidR="00D446AE">
        <w:instrText xml:space="preserve">" </w:instrText>
      </w:r>
      <w:r w:rsidR="00D446AE">
        <w:fldChar w:fldCharType="end"/>
      </w:r>
    </w:p>
    <w:p w:rsidR="00334564" w:rsidRDefault="00EB7FF0" w:rsidP="00EB7FF0">
      <w:pPr>
        <w:pStyle w:val="Bloktekst"/>
      </w:pPr>
      <w:r>
        <w:t>http://myserver/nettrio/tmp/..</w:t>
      </w:r>
    </w:p>
    <w:p w:rsidR="00334564" w:rsidRDefault="00334564" w:rsidP="00334564">
      <w:pPr>
        <w:pStyle w:val="Overskrift1"/>
      </w:pPr>
      <w:bookmarkStart w:id="38" w:name="_Toc118089141"/>
      <w:r>
        <w:t>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.5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5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.7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7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Indice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Indice</w:instrText>
      </w:r>
      <w:r w:rsidR="00D446AE">
        <w:instrText xml:space="preserve">" </w:instrText>
      </w:r>
      <w:r w:rsidR="00D446AE">
        <w:fldChar w:fldCharType="end"/>
      </w:r>
      <w:r>
        <w:t xml:space="preserve"> eseguibile reale</w:t>
      </w:r>
      <w:bookmarkEnd w:id="38"/>
    </w:p>
    <w:p w:rsidR="00334564" w:rsidRDefault="00334564" w:rsidP="00334564">
      <w:pPr>
        <w:jc w:val="both"/>
        <w:rPr>
          <w:lang w:val="en-US"/>
        </w:rPr>
      </w:pPr>
      <w:r w:rsidRPr="00334564">
        <w:rPr>
          <w:lang w:val="en-US"/>
        </w:rPr>
        <w:t>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334564">
        <w:rPr>
          <w:lang w:val="en-US"/>
        </w:rPr>
        <w:t>'indice eseguibile reale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334564">
        <w:rPr>
          <w:lang w:val="en-US"/>
        </w:rPr>
        <w:t xml:space="preserve"> usato per trasformare un HREF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HREF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334564">
        <w:rPr>
          <w:lang w:val="en-US"/>
        </w:rPr>
        <w:t xml:space="preserve"> come</w:t>
      </w:r>
    </w:p>
    <w:p w:rsidR="00334564" w:rsidRDefault="00334564" w:rsidP="00334564">
      <w:pPr>
        <w:pStyle w:val="Bloktekst"/>
      </w:pPr>
      <w:r>
        <w:t>/nettrio/cgi-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bin/rap00132.exe</w:t>
      </w:r>
    </w:p>
    <w:p w:rsidR="00334564" w:rsidRDefault="00334564" w:rsidP="00334564">
      <w:pPr>
        <w:jc w:val="both"/>
        <w:rPr>
          <w:lang w:val="en-US"/>
        </w:rPr>
      </w:pPr>
      <w:r w:rsidRPr="00334564">
        <w:rPr>
          <w:lang w:val="en-US"/>
        </w:rPr>
        <w:t>nella disposizione locale reale dell'applicazione, per esempio.</w:t>
      </w:r>
    </w:p>
    <w:p w:rsidR="00334564" w:rsidRDefault="00334564" w:rsidP="00334564">
      <w:pPr>
        <w:pStyle w:val="Bloktekst"/>
      </w:pPr>
      <w:r>
        <w:t>c:\nettrio\rap00132.exe</w:t>
      </w:r>
    </w:p>
    <w:p w:rsidR="007F7109" w:rsidRDefault="00334564" w:rsidP="00334564">
      <w:pPr>
        <w:jc w:val="both"/>
        <w:rPr>
          <w:b/>
          <w:lang w:val="en-US"/>
        </w:rPr>
      </w:pPr>
      <w:r w:rsidRPr="00334564">
        <w:rPr>
          <w:lang w:val="en-US"/>
        </w:rPr>
        <w:t>se questo campo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334564">
        <w:rPr>
          <w:lang w:val="en-US"/>
        </w:rPr>
        <w:t xml:space="preserve"> regolato a </w:t>
      </w:r>
      <w:r w:rsidRPr="00334564">
        <w:rPr>
          <w:b/>
          <w:lang w:val="en-US"/>
        </w:rPr>
        <w:t xml:space="preserve"> ^ di c:\nettrio;.</w:t>
      </w:r>
    </w:p>
    <w:p w:rsidR="007F7109" w:rsidRDefault="007F7109" w:rsidP="007F7109">
      <w:pPr>
        <w:pStyle w:val="Overskrift1"/>
        <w:rPr>
          <w:lang w:val="en-US"/>
        </w:rPr>
      </w:pPr>
      <w:bookmarkStart w:id="39" w:name="_Toc118089142"/>
      <w:r>
        <w:rPr>
          <w:lang w:val="en-US"/>
        </w:rPr>
        <w:t>2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.5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5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.8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8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 Indice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Indice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pubblico reale della lima</w:t>
      </w:r>
      <w:bookmarkEnd w:id="39"/>
    </w:p>
    <w:p w:rsidR="007F7109" w:rsidRDefault="007F7109" w:rsidP="007F7109">
      <w:pPr>
        <w:jc w:val="both"/>
        <w:rPr>
          <w:lang w:val="en-US"/>
        </w:rPr>
      </w:pPr>
      <w:r w:rsidRPr="007F7109">
        <w:rPr>
          <w:lang w:val="en-US"/>
        </w:rPr>
        <w:t>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F7109">
        <w:rPr>
          <w:lang w:val="en-US"/>
        </w:rPr>
        <w:t>'indice pubblico reale della lima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F7109">
        <w:rPr>
          <w:lang w:val="en-US"/>
        </w:rPr>
        <w:t xml:space="preserve"> usato per trasformare un HREF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HREF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F7109">
        <w:rPr>
          <w:lang w:val="en-US"/>
        </w:rPr>
        <w:t xml:space="preserve"> come</w:t>
      </w:r>
    </w:p>
    <w:p w:rsidR="007F7109" w:rsidRDefault="007F7109" w:rsidP="007F7109">
      <w:pPr>
        <w:pStyle w:val="Bloktekst"/>
      </w:pPr>
      <w:r>
        <w:t>/nettrio/pub/swnet.js</w:t>
      </w:r>
    </w:p>
    <w:p w:rsidR="007F7109" w:rsidRDefault="007F7109" w:rsidP="007F7109">
      <w:pPr>
        <w:jc w:val="both"/>
        <w:rPr>
          <w:lang w:val="en-US"/>
        </w:rPr>
      </w:pPr>
      <w:r w:rsidRPr="007F7109">
        <w:rPr>
          <w:lang w:val="en-US"/>
        </w:rPr>
        <w:t>nella disposizione locale reale della lima, per esempio.</w:t>
      </w:r>
    </w:p>
    <w:p w:rsidR="007F7109" w:rsidRDefault="007F7109" w:rsidP="007F7109">
      <w:pPr>
        <w:pStyle w:val="Bloktekst"/>
      </w:pPr>
      <w:r>
        <w:t>c:\nettrio\pub\swnet.js</w:t>
      </w:r>
    </w:p>
    <w:p w:rsidR="009425AE" w:rsidRDefault="007F7109" w:rsidP="007F7109">
      <w:pPr>
        <w:jc w:val="both"/>
        <w:rPr>
          <w:b/>
          <w:lang w:val="en-US"/>
        </w:rPr>
      </w:pPr>
      <w:r w:rsidRPr="007F7109">
        <w:rPr>
          <w:lang w:val="en-US"/>
        </w:rPr>
        <w:t>se questo campo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F7109">
        <w:rPr>
          <w:lang w:val="en-US"/>
        </w:rPr>
        <w:t xml:space="preserve"> regolato a </w:t>
      </w:r>
      <w:r w:rsidRPr="007F7109">
        <w:rPr>
          <w:b/>
          <w:lang w:val="en-US"/>
        </w:rPr>
        <w:t xml:space="preserve"> ^ di c:\nettrio\pub;.</w:t>
      </w:r>
    </w:p>
    <w:p w:rsidR="009425AE" w:rsidRDefault="009425AE" w:rsidP="009425AE">
      <w:pPr>
        <w:pStyle w:val="Overskrift1"/>
        <w:rPr>
          <w:lang w:val="en-US"/>
        </w:rPr>
      </w:pPr>
      <w:bookmarkStart w:id="40" w:name="_Toc118089143"/>
      <w:r>
        <w:rPr>
          <w:lang w:val="en-US"/>
        </w:rPr>
        <w:t>2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.5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5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.9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9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 Indice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Indice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reale della lima provvisoria</w:t>
      </w:r>
      <w:bookmarkEnd w:id="40"/>
    </w:p>
    <w:p w:rsidR="009425AE" w:rsidRDefault="009425AE" w:rsidP="009425AE">
      <w:pPr>
        <w:jc w:val="both"/>
        <w:rPr>
          <w:lang w:val="en-US"/>
        </w:rPr>
      </w:pPr>
      <w:r w:rsidRPr="009425AE">
        <w:rPr>
          <w:lang w:val="en-US"/>
        </w:rPr>
        <w:t>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9425AE">
        <w:rPr>
          <w:lang w:val="en-US"/>
        </w:rPr>
        <w:t>'indice reale della lima provvisoria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9425AE">
        <w:rPr>
          <w:lang w:val="en-US"/>
        </w:rPr>
        <w:t xml:space="preserve"> usato per trasformare un HREF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HREF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9425AE">
        <w:rPr>
          <w:lang w:val="en-US"/>
        </w:rPr>
        <w:t xml:space="preserve"> come</w:t>
      </w:r>
    </w:p>
    <w:p w:rsidR="009425AE" w:rsidRDefault="009425AE" w:rsidP="009425AE">
      <w:pPr>
        <w:pStyle w:val="Bloktekst"/>
      </w:pPr>
      <w:r>
        <w:t>/nettrio/tmp/user/00100001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00100001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.htm</w:t>
      </w:r>
    </w:p>
    <w:p w:rsidR="009425AE" w:rsidRDefault="009425AE" w:rsidP="009425AE">
      <w:pPr>
        <w:jc w:val="both"/>
        <w:rPr>
          <w:lang w:val="en-US"/>
        </w:rPr>
      </w:pPr>
      <w:r w:rsidRPr="009425AE">
        <w:rPr>
          <w:lang w:val="en-US"/>
        </w:rPr>
        <w:t>nella disposizione locale reale della lima, per esempio.</w:t>
      </w:r>
    </w:p>
    <w:p w:rsidR="009425AE" w:rsidRDefault="009425AE" w:rsidP="009425AE">
      <w:pPr>
        <w:pStyle w:val="Bloktekst"/>
      </w:pPr>
      <w:r>
        <w:t>c:\nettrio\tmp\user\00100001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00100001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.htm</w:t>
      </w:r>
    </w:p>
    <w:p w:rsidR="00D64AB0" w:rsidRDefault="009425AE" w:rsidP="009425AE">
      <w:pPr>
        <w:jc w:val="both"/>
        <w:rPr>
          <w:b/>
          <w:lang w:val="en-US"/>
        </w:rPr>
      </w:pPr>
      <w:r w:rsidRPr="009425AE">
        <w:rPr>
          <w:lang w:val="en-US"/>
        </w:rPr>
        <w:t>se questo campo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9425AE">
        <w:rPr>
          <w:lang w:val="en-US"/>
        </w:rPr>
        <w:t xml:space="preserve"> regolato a </w:t>
      </w:r>
      <w:r w:rsidRPr="009425AE">
        <w:rPr>
          <w:b/>
          <w:lang w:val="en-US"/>
        </w:rPr>
        <w:t xml:space="preserve"> ^ di c:\nettrio\tmp;.</w:t>
      </w:r>
    </w:p>
    <w:p w:rsidR="00D64AB0" w:rsidRDefault="00D64AB0" w:rsidP="00D64AB0">
      <w:pPr>
        <w:pStyle w:val="Overskrift1"/>
      </w:pPr>
      <w:bookmarkStart w:id="41" w:name="_Toc118089144"/>
      <w:r w:rsidRPr="00D64AB0">
        <w:t>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 w:rsidRPr="00D64AB0">
        <w:t>.6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6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 w:rsidRPr="00D64AB0">
        <w:t>. NET-TRIO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NET-TRIO</w:instrText>
      </w:r>
      <w:r w:rsidR="00D446AE">
        <w:instrText xml:space="preserve">" </w:instrText>
      </w:r>
      <w:r w:rsidR="00D446AE">
        <w:fldChar w:fldCharType="end"/>
      </w:r>
      <w:r w:rsidRPr="00D64AB0">
        <w:t xml:space="preserve"> e web server personale del Microsoft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Microsoft</w:instrText>
      </w:r>
      <w:r w:rsidR="00D446AE">
        <w:instrText xml:space="preserve">" </w:instrText>
      </w:r>
      <w:r w:rsidR="00D446AE">
        <w:fldChar w:fldCharType="end"/>
      </w:r>
      <w:r w:rsidRPr="00D64AB0">
        <w:t xml:space="preserve"> (PWS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PWS</w:instrText>
      </w:r>
      <w:r w:rsidR="00D446AE">
        <w:instrText xml:space="preserve">" </w:instrText>
      </w:r>
      <w:r w:rsidR="00D446AE">
        <w:fldChar w:fldCharType="end"/>
      </w:r>
      <w:r w:rsidRPr="00D64AB0">
        <w:t>)</w:t>
      </w:r>
      <w:bookmarkEnd w:id="41"/>
    </w:p>
    <w:p w:rsidR="00D64AB0" w:rsidRDefault="00D64AB0" w:rsidP="00D64AB0">
      <w:pPr>
        <w:jc w:val="both"/>
        <w:rPr>
          <w:lang w:val="en-US"/>
        </w:rPr>
      </w:pPr>
      <w:r w:rsidRPr="00D64AB0">
        <w:rPr>
          <w:lang w:val="en-US"/>
        </w:rPr>
        <w:t>Questa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Questa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64AB0">
        <w:rPr>
          <w:lang w:val="en-US"/>
        </w:rPr>
        <w:t xml:space="preserve"> sezione mostra esattamente che cosa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64AB0">
        <w:rPr>
          <w:lang w:val="en-US"/>
        </w:rPr>
        <w:t xml:space="preserve"> stato installato in PWS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PWS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64AB0">
        <w:rPr>
          <w:lang w:val="en-US"/>
        </w:rPr>
        <w:t xml:space="preserve"> nell'ordine affinchè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64AB0">
        <w:rPr>
          <w:lang w:val="en-US"/>
        </w:rPr>
        <w:t xml:space="preserve"> funzioni.</w:t>
      </w:r>
    </w:p>
    <w:p w:rsidR="00D64AB0" w:rsidRDefault="00D64AB0" w:rsidP="00D64AB0">
      <w:pPr>
        <w:jc w:val="both"/>
      </w:pPr>
      <w:r>
        <w:t>Nel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Nel</w:instrText>
      </w:r>
      <w:r w:rsidR="00D446AE">
        <w:instrText xml:space="preserve">" </w:instrText>
      </w:r>
      <w:r w:rsidR="00D446AE">
        <w:fldChar w:fldCharType="end"/>
      </w:r>
      <w:r>
        <w:t xml:space="preserve"> responsabile di PWS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PWS</w:instrText>
      </w:r>
      <w:r w:rsidR="00D446AE">
        <w:instrText xml:space="preserve">" </w:instrText>
      </w:r>
      <w:r w:rsidR="00D446AE">
        <w:fldChar w:fldCharType="end"/>
      </w:r>
      <w:r>
        <w:t xml:space="preserve"> sotto le opzioni avanzate potete installare gli indici virtuali come componente del </w:t>
      </w:r>
      <w:r w:rsidRPr="00D64AB0">
        <w:rPr>
          <w:b/>
        </w:rPr>
        <w:t xml:space="preserve"> &lt;home&gt;</w:t>
      </w:r>
      <w:r w:rsidRPr="00D64AB0">
        <w:t xml:space="preserve"> indice.</w:t>
      </w:r>
    </w:p>
    <w:p w:rsidR="00D64AB0" w:rsidRDefault="00D64AB0" w:rsidP="00D64AB0">
      <w:pPr>
        <w:jc w:val="both"/>
      </w:pPr>
    </w:p>
    <w:p w:rsidR="00D64AB0" w:rsidRDefault="00D64AB0" w:rsidP="00D64AB0">
      <w:pPr>
        <w:jc w:val="center"/>
      </w:pPr>
      <w:r>
        <w:pict>
          <v:shape id="_x0000_i1036" type="#_x0000_t75" style="width:468pt;height:328.5pt">
            <v:imagedata r:id="rId18" o:title="net-eng009"/>
          </v:shape>
        </w:pict>
      </w:r>
    </w:p>
    <w:p w:rsidR="00D64AB0" w:rsidRDefault="00D64AB0" w:rsidP="00D64AB0">
      <w:pPr>
        <w:pStyle w:val="Overskrift7"/>
        <w:rPr>
          <w:lang w:val="en-US"/>
        </w:rPr>
      </w:pPr>
      <w:bookmarkStart w:id="42" w:name="_Toc118089091"/>
      <w:r w:rsidRPr="00D64AB0">
        <w:rPr>
          <w:lang w:val="en-US"/>
        </w:rPr>
        <w:t>11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11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D64AB0">
        <w:rPr>
          <w:lang w:val="en-US"/>
        </w:rPr>
        <w:t>. PWS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PWS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64AB0">
        <w:rPr>
          <w:lang w:val="en-US"/>
        </w:rPr>
        <w:t xml:space="preserve"> 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D64AB0">
        <w:rPr>
          <w:lang w:val="en-US"/>
        </w:rPr>
        <w:t xml:space="preserve"> Aggiunta dell'indice virtuale di NETTRIO</w:t>
      </w:r>
      <w:bookmarkEnd w:id="42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D64AB0" w:rsidRDefault="00D64AB0" w:rsidP="00D64AB0">
      <w:pPr>
        <w:jc w:val="both"/>
        <w:rPr>
          <w:lang w:val="en-US"/>
        </w:rPr>
      </w:pPr>
      <w:r w:rsidRPr="00D64AB0">
        <w:rPr>
          <w:lang w:val="en-US"/>
        </w:rPr>
        <w:t>Quando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Quando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64AB0">
        <w:rPr>
          <w:lang w:val="en-US"/>
        </w:rPr>
        <w:t xml:space="preserve"> questo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64AB0">
        <w:rPr>
          <w:lang w:val="en-US"/>
        </w:rPr>
        <w:t xml:space="preserve"> ^b virtuale generato; pub</w:t>
      </w:r>
      <w:r>
        <w:rPr>
          <w:lang w:val="en-US"/>
        </w:rPr>
        <w:t xml:space="preserve"> e </w:t>
      </w:r>
      <w:r w:rsidRPr="00D64AB0">
        <w:rPr>
          <w:b/>
          <w:lang w:val="en-US"/>
        </w:rPr>
        <w:t xml:space="preserve"> tmp</w:t>
      </w:r>
      <w:r w:rsidRPr="00D64AB0">
        <w:rPr>
          <w:lang w:val="en-US"/>
        </w:rPr>
        <w:t xml:space="preserve"> può essere aggiunto.</w:t>
      </w:r>
    </w:p>
    <w:p w:rsidR="00D64AB0" w:rsidRDefault="00D64AB0" w:rsidP="00D64AB0">
      <w:pPr>
        <w:jc w:val="both"/>
      </w:pPr>
    </w:p>
    <w:p w:rsidR="00D64AB0" w:rsidRDefault="00D64AB0" w:rsidP="00D64AB0">
      <w:pPr>
        <w:jc w:val="center"/>
      </w:pPr>
      <w:r>
        <w:pict>
          <v:shape id="_x0000_i1037" type="#_x0000_t75" style="width:468pt;height:328.5pt">
            <v:imagedata r:id="rId19" o:title="net-eng010"/>
          </v:shape>
        </w:pict>
      </w:r>
    </w:p>
    <w:p w:rsidR="00D64AB0" w:rsidRDefault="00D64AB0" w:rsidP="00D64AB0">
      <w:pPr>
        <w:pStyle w:val="Overskrift7"/>
        <w:rPr>
          <w:lang w:val="en-US"/>
        </w:rPr>
      </w:pPr>
      <w:bookmarkStart w:id="43" w:name="_Toc118089092"/>
      <w:r w:rsidRPr="00D64AB0">
        <w:rPr>
          <w:lang w:val="en-US"/>
        </w:rPr>
        <w:t>12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12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D64AB0">
        <w:rPr>
          <w:lang w:val="en-US"/>
        </w:rPr>
        <w:t>. PWS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PWS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64AB0">
        <w:rPr>
          <w:lang w:val="en-US"/>
        </w:rPr>
        <w:t xml:space="preserve"> 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D64AB0">
        <w:rPr>
          <w:lang w:val="en-US"/>
        </w:rPr>
        <w:t xml:space="preserve"> Aggiunta dell'indice virtuale della pubblicazione</w:t>
      </w:r>
      <w:bookmarkEnd w:id="43"/>
    </w:p>
    <w:p w:rsidR="00D64AB0" w:rsidRDefault="00D64AB0" w:rsidP="00D64AB0">
      <w:pPr>
        <w:jc w:val="both"/>
      </w:pPr>
    </w:p>
    <w:p w:rsidR="00D64AB0" w:rsidRDefault="00D64AB0" w:rsidP="00D64AB0">
      <w:pPr>
        <w:jc w:val="center"/>
      </w:pPr>
      <w:r>
        <w:pict>
          <v:shape id="_x0000_i1038" type="#_x0000_t75" style="width:468pt;height:328.5pt">
            <v:imagedata r:id="rId20" o:title="net-eng011"/>
          </v:shape>
        </w:pict>
      </w:r>
    </w:p>
    <w:p w:rsidR="00D64AB0" w:rsidRDefault="00D64AB0" w:rsidP="00D64AB0">
      <w:pPr>
        <w:pStyle w:val="Overskrift7"/>
        <w:rPr>
          <w:lang w:val="en-US"/>
        </w:rPr>
      </w:pPr>
      <w:bookmarkStart w:id="44" w:name="_Toc118089093"/>
      <w:r w:rsidRPr="00D64AB0">
        <w:rPr>
          <w:lang w:val="en-US"/>
        </w:rPr>
        <w:t>13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13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D64AB0">
        <w:rPr>
          <w:lang w:val="en-US"/>
        </w:rPr>
        <w:t>. PWS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PWS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64AB0">
        <w:rPr>
          <w:lang w:val="en-US"/>
        </w:rPr>
        <w:t xml:space="preserve"> 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D64AB0">
        <w:rPr>
          <w:lang w:val="en-US"/>
        </w:rPr>
        <w:t xml:space="preserve"> Aggiunta dell'indice virtuale di TMP</w:t>
      </w:r>
      <w:bookmarkEnd w:id="44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TMP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D64AB0" w:rsidRDefault="00D64AB0" w:rsidP="00D64AB0">
      <w:pPr>
        <w:jc w:val="both"/>
        <w:rPr>
          <w:lang w:val="en-US"/>
        </w:rPr>
      </w:pPr>
      <w:r w:rsidRPr="00D64AB0">
        <w:rPr>
          <w:lang w:val="en-US"/>
        </w:rPr>
        <w:t>Quando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Quando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64AB0">
        <w:rPr>
          <w:lang w:val="en-US"/>
        </w:rPr>
        <w:t xml:space="preserve"> tutti gli indici dell'albero sono stati generati la lista dovrebbe contenere quanto segue:</w:t>
      </w:r>
    </w:p>
    <w:p w:rsidR="00D64AB0" w:rsidRDefault="00D64AB0" w:rsidP="00D64AB0">
      <w:pPr>
        <w:jc w:val="both"/>
      </w:pPr>
    </w:p>
    <w:p w:rsidR="00D64AB0" w:rsidRDefault="00D64AB0" w:rsidP="00D64AB0">
      <w:pPr>
        <w:jc w:val="center"/>
      </w:pPr>
      <w:r>
        <w:pict>
          <v:shape id="_x0000_i1039" type="#_x0000_t75" style="width:468pt;height:328.5pt">
            <v:imagedata r:id="rId21" o:title="net-eng012"/>
          </v:shape>
        </w:pict>
      </w:r>
    </w:p>
    <w:p w:rsidR="00640E26" w:rsidRDefault="00D64AB0" w:rsidP="00D64AB0">
      <w:pPr>
        <w:pStyle w:val="Overskrift7"/>
      </w:pPr>
      <w:bookmarkStart w:id="45" w:name="_Toc118089094"/>
      <w:r>
        <w:t>14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14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PWS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PWS</w:instrText>
      </w:r>
      <w:r w:rsidR="00D446AE">
        <w:instrText xml:space="preserve">" </w:instrText>
      </w:r>
      <w:r w:rsidR="00D446AE">
        <w:fldChar w:fldCharType="end"/>
      </w:r>
      <w:r>
        <w:t xml:space="preserve"> 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Lista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Lista</w:instrText>
      </w:r>
      <w:r w:rsidR="00D446AE">
        <w:instrText xml:space="preserve">" </w:instrText>
      </w:r>
      <w:r w:rsidR="00D446AE">
        <w:fldChar w:fldCharType="end"/>
      </w:r>
      <w:r>
        <w:t xml:space="preserve"> risultante degli indici virtuali</w:t>
      </w:r>
      <w:bookmarkEnd w:id="45"/>
    </w:p>
    <w:p w:rsidR="00640E26" w:rsidRDefault="00640E26" w:rsidP="00640E26">
      <w:pPr>
        <w:pStyle w:val="Overskrift1"/>
      </w:pPr>
      <w:bookmarkStart w:id="46" w:name="_Toc118089145"/>
      <w:r>
        <w:t>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.7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7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NET-TRIO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NET-TRIO</w:instrText>
      </w:r>
      <w:r w:rsidR="00D446AE">
        <w:instrText xml:space="preserve">" </w:instrText>
      </w:r>
      <w:r w:rsidR="00D446AE">
        <w:fldChar w:fldCharType="end"/>
      </w:r>
      <w:r>
        <w:t xml:space="preserve"> ed assistente di informazioni del Internet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Internet</w:instrText>
      </w:r>
      <w:r w:rsidR="00D446AE">
        <w:instrText xml:space="preserve">" </w:instrText>
      </w:r>
      <w:r w:rsidR="00D446AE">
        <w:fldChar w:fldCharType="end"/>
      </w:r>
      <w:r>
        <w:t xml:space="preserve"> del Microsoft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Microsoft</w:instrText>
      </w:r>
      <w:r w:rsidR="00D446AE">
        <w:instrText xml:space="preserve">" </w:instrText>
      </w:r>
      <w:r w:rsidR="00D446AE">
        <w:fldChar w:fldCharType="end"/>
      </w:r>
      <w:r>
        <w:t xml:space="preserve"> (IIS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IIS</w:instrText>
      </w:r>
      <w:r w:rsidR="00D446AE">
        <w:instrText xml:space="preserve">" </w:instrText>
      </w:r>
      <w:r w:rsidR="00D446AE">
        <w:fldChar w:fldCharType="end"/>
      </w:r>
      <w:r>
        <w:t>)</w:t>
      </w:r>
      <w:bookmarkEnd w:id="46"/>
    </w:p>
    <w:p w:rsidR="00640E26" w:rsidRDefault="00640E26" w:rsidP="00640E26">
      <w:pPr>
        <w:jc w:val="both"/>
        <w:rPr>
          <w:lang w:val="en-US"/>
        </w:rPr>
      </w:pPr>
      <w:r w:rsidRPr="00640E26">
        <w:rPr>
          <w:lang w:val="en-US"/>
        </w:rPr>
        <w:t>Questa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Questa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sezione mostra esattamente che cosa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stato installato in IIS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IIS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nell'ordine affinchè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funzioni.</w:t>
      </w:r>
    </w:p>
    <w:p w:rsidR="00640E26" w:rsidRDefault="00640E26" w:rsidP="00640E26">
      <w:pPr>
        <w:jc w:val="both"/>
        <w:rPr>
          <w:lang w:val="en-US"/>
        </w:rPr>
      </w:pPr>
      <w:r w:rsidRPr="00640E26">
        <w:rPr>
          <w:lang w:val="en-US"/>
        </w:rPr>
        <w:t>Nel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funzionare con il Windows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Windows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2000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2000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possibile effettuare gli indici virtuali di IIS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IIS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selezionando</w:t>
      </w:r>
    </w:p>
    <w:p w:rsidR="00640E26" w:rsidRDefault="00640E26" w:rsidP="00640E26">
      <w:pPr>
        <w:pStyle w:val="Bloktekst"/>
      </w:pPr>
      <w:r>
        <w:t>INIZIO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INIZIO</w:instrText>
      </w:r>
      <w:r w:rsidR="00D446AE">
        <w:instrText xml:space="preserve">" </w:instrText>
      </w:r>
      <w:r w:rsidR="00D446AE">
        <w:fldChar w:fldCharType="end"/>
      </w:r>
      <w:r>
        <w:t xml:space="preserve"> 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pannello di controllo - attrezzi amministrativi - responsabile di servizi del Internet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Internet</w:instrText>
      </w:r>
      <w:r w:rsidR="00D446AE">
        <w:instrText xml:space="preserve">" </w:instrText>
      </w:r>
      <w:r w:rsidR="00D446AE">
        <w:fldChar w:fldCharType="end"/>
      </w:r>
    </w:p>
    <w:p w:rsidR="00640E26" w:rsidRDefault="00640E26" w:rsidP="00640E26">
      <w:pPr>
        <w:jc w:val="both"/>
        <w:rPr>
          <w:b/>
        </w:rPr>
      </w:pPr>
      <w:r>
        <w:t>Per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Per</w:instrText>
      </w:r>
      <w:r w:rsidR="00D446AE">
        <w:instrText xml:space="preserve">" </w:instrText>
      </w:r>
      <w:r w:rsidR="00D446AE">
        <w:fldChar w:fldCharType="end"/>
      </w:r>
      <w:r>
        <w:t xml:space="preserve"> esempio, di destra scatti sopra il </w:t>
      </w:r>
      <w:r w:rsidRPr="00640E26">
        <w:rPr>
          <w:b/>
        </w:rPr>
        <w:t xml:space="preserve"> Stabilizzi il ^ di Web</w:t>
      </w:r>
      <w:r w:rsidR="00D446AE">
        <w:rPr>
          <w:b/>
        </w:rPr>
        <w:fldChar w:fldCharType="begin"/>
      </w:r>
      <w:r w:rsidR="00D446AE">
        <w:rPr>
          <w:b/>
        </w:rPr>
        <w:instrText xml:space="preserve"> XE "</w:instrText>
      </w:r>
      <w:r w:rsidR="00D446AE" w:rsidRPr="00F304CE">
        <w:instrText>Web</w:instrText>
      </w:r>
      <w:r w:rsidR="00D446AE">
        <w:instrText>"</w:instrText>
      </w:r>
      <w:r w:rsidR="00D446AE">
        <w:rPr>
          <w:b/>
        </w:rPr>
        <w:instrText xml:space="preserve"> </w:instrText>
      </w:r>
      <w:r w:rsidR="00D446AE">
        <w:rPr>
          <w:b/>
        </w:rPr>
        <w:fldChar w:fldCharType="end"/>
      </w:r>
      <w:r w:rsidRPr="00640E26">
        <w:rPr>
          <w:b/>
        </w:rPr>
        <w:t xml:space="preserve"> site; e prescelto</w:t>
      </w:r>
    </w:p>
    <w:p w:rsidR="00640E26" w:rsidRDefault="00640E26" w:rsidP="00640E26">
      <w:pPr>
        <w:pStyle w:val="Bloktekst"/>
      </w:pPr>
      <w:r>
        <w:t>Nuovo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Nuovo</w:instrText>
      </w:r>
      <w:r w:rsidR="00D446AE">
        <w:instrText xml:space="preserve">" </w:instrText>
      </w:r>
      <w:r w:rsidR="00D446AE">
        <w:fldChar w:fldCharType="end"/>
      </w:r>
      <w:r>
        <w:t xml:space="preserve"> 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indice virtuale</w:t>
      </w:r>
    </w:p>
    <w:p w:rsidR="00640E26" w:rsidRDefault="00640E26" w:rsidP="00640E26">
      <w:pPr>
        <w:jc w:val="both"/>
      </w:pPr>
    </w:p>
    <w:p w:rsidR="00640E26" w:rsidRDefault="00640E26" w:rsidP="00640E26">
      <w:pPr>
        <w:jc w:val="center"/>
      </w:pPr>
      <w:r>
        <w:pict>
          <v:shape id="_x0000_i1040" type="#_x0000_t75" style="width:481.5pt;height:361.5pt">
            <v:imagedata r:id="rId22" o:title="net-eng013"/>
          </v:shape>
        </w:pict>
      </w:r>
    </w:p>
    <w:p w:rsidR="00640E26" w:rsidRDefault="00640E26" w:rsidP="00640E26">
      <w:pPr>
        <w:pStyle w:val="Overskrift7"/>
        <w:rPr>
          <w:lang w:val="en-US"/>
        </w:rPr>
      </w:pPr>
      <w:bookmarkStart w:id="47" w:name="_Toc118089095"/>
      <w:r w:rsidRPr="00640E26">
        <w:rPr>
          <w:lang w:val="en-US"/>
        </w:rPr>
        <w:t>15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15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>. IIS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IIS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Aggiunta dell'indice virtuale di NETTRIO</w:t>
      </w:r>
      <w:bookmarkEnd w:id="47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640E26" w:rsidRDefault="00640E26" w:rsidP="00640E26">
      <w:pPr>
        <w:jc w:val="both"/>
      </w:pPr>
    </w:p>
    <w:p w:rsidR="00640E26" w:rsidRDefault="00640E26" w:rsidP="00640E26">
      <w:pPr>
        <w:jc w:val="center"/>
      </w:pPr>
      <w:r>
        <w:pict>
          <v:shape id="_x0000_i1041" type="#_x0000_t75" style="width:361.5pt;height:280.5pt">
            <v:imagedata r:id="rId23" o:title="net-eng014"/>
          </v:shape>
        </w:pict>
      </w:r>
    </w:p>
    <w:p w:rsidR="00640E26" w:rsidRDefault="00640E26" w:rsidP="00640E26">
      <w:pPr>
        <w:pStyle w:val="Overskrift7"/>
        <w:rPr>
          <w:lang w:val="en-US"/>
        </w:rPr>
      </w:pPr>
      <w:bookmarkStart w:id="48" w:name="_Toc118089096"/>
      <w:r w:rsidRPr="00640E26">
        <w:rPr>
          <w:lang w:val="en-US"/>
        </w:rPr>
        <w:t>16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16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>. IIS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IIS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Punto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Punto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virtuale 1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del wizard dell'indice</w:t>
      </w:r>
      <w:bookmarkEnd w:id="48"/>
    </w:p>
    <w:p w:rsidR="00640E26" w:rsidRDefault="00640E26" w:rsidP="00640E26">
      <w:pPr>
        <w:jc w:val="both"/>
      </w:pPr>
      <w:r>
        <w:t>allora la posizione dell'indice</w:t>
      </w:r>
    </w:p>
    <w:p w:rsidR="00640E26" w:rsidRDefault="00640E26" w:rsidP="00640E26">
      <w:pPr>
        <w:jc w:val="both"/>
      </w:pPr>
    </w:p>
    <w:p w:rsidR="00640E26" w:rsidRDefault="00640E26" w:rsidP="00640E26">
      <w:pPr>
        <w:jc w:val="center"/>
      </w:pPr>
      <w:r>
        <w:pict>
          <v:shape id="_x0000_i1042" type="#_x0000_t75" style="width:361.5pt;height:280.5pt">
            <v:imagedata r:id="rId24" o:title="net-eng015"/>
          </v:shape>
        </w:pict>
      </w:r>
    </w:p>
    <w:p w:rsidR="00640E26" w:rsidRDefault="00640E26" w:rsidP="00640E26">
      <w:pPr>
        <w:pStyle w:val="Overskrift7"/>
        <w:rPr>
          <w:lang w:val="en-US"/>
        </w:rPr>
      </w:pPr>
      <w:bookmarkStart w:id="49" w:name="_Toc118089097"/>
      <w:r w:rsidRPr="00640E26">
        <w:rPr>
          <w:lang w:val="en-US"/>
        </w:rPr>
        <w:t>17. IIS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IIS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Punto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Punto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virtuale 2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del wizard dell'indice</w:t>
      </w:r>
      <w:bookmarkEnd w:id="49"/>
    </w:p>
    <w:p w:rsidR="00640E26" w:rsidRDefault="00640E26" w:rsidP="00640E26">
      <w:pPr>
        <w:jc w:val="both"/>
      </w:pPr>
      <w:r>
        <w:t>ed infine i permessi di accesso.</w:t>
      </w:r>
    </w:p>
    <w:p w:rsidR="00640E26" w:rsidRDefault="00640E26" w:rsidP="00640E26">
      <w:pPr>
        <w:jc w:val="both"/>
      </w:pPr>
    </w:p>
    <w:p w:rsidR="00640E26" w:rsidRDefault="00640E26" w:rsidP="00640E26">
      <w:pPr>
        <w:jc w:val="center"/>
      </w:pPr>
      <w:r>
        <w:pict>
          <v:shape id="_x0000_i1043" type="#_x0000_t75" style="width:361.5pt;height:280.5pt">
            <v:imagedata r:id="rId25" o:title="net-eng016"/>
          </v:shape>
        </w:pict>
      </w:r>
    </w:p>
    <w:p w:rsidR="00640E26" w:rsidRDefault="00640E26" w:rsidP="00640E26">
      <w:pPr>
        <w:pStyle w:val="Overskrift7"/>
        <w:rPr>
          <w:lang w:val="en-US"/>
        </w:rPr>
      </w:pPr>
      <w:bookmarkStart w:id="50" w:name="_Toc118089098"/>
      <w:r w:rsidRPr="00640E26">
        <w:rPr>
          <w:lang w:val="en-US"/>
        </w:rPr>
        <w:t>18. IIS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IIS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Punto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Punto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virtuale 3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del wizard dell'indice</w:t>
      </w:r>
      <w:bookmarkEnd w:id="50"/>
    </w:p>
    <w:p w:rsidR="00640E26" w:rsidRDefault="00640E26" w:rsidP="00640E26">
      <w:pPr>
        <w:jc w:val="both"/>
      </w:pPr>
      <w:r w:rsidRPr="00640E26">
        <w:rPr>
          <w:lang w:val="en-US"/>
        </w:rPr>
        <w:t>Noti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Noti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che non abbiamo installato gli indici virtuali dell'albero come abbiamo fatto in PWS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PWS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perché non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0E26">
        <w:rPr>
          <w:lang w:val="en-US"/>
        </w:rPr>
        <w:t xml:space="preserve"> nessessary. </w:t>
      </w:r>
      <w:r>
        <w:t>Entrambe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Entrambe</w:instrText>
      </w:r>
      <w:r w:rsidR="00D446AE">
        <w:instrText xml:space="preserve">" </w:instrText>
      </w:r>
      <w:r w:rsidR="00D446AE">
        <w:fldChar w:fldCharType="end"/>
      </w:r>
      <w:r>
        <w:t xml:space="preserve"> </w:t>
      </w:r>
      <w:r w:rsidRPr="00640E26">
        <w:rPr>
          <w:b/>
        </w:rPr>
        <w:t xml:space="preserve"> pub</w:t>
      </w:r>
      <w:r w:rsidRPr="00640E26">
        <w:t xml:space="preserve"> e </w:t>
      </w:r>
      <w:r w:rsidRPr="00640E26">
        <w:rPr>
          <w:b/>
        </w:rPr>
        <w:t xml:space="preserve"> tmp</w:t>
      </w:r>
      <w:r w:rsidRPr="00640E26">
        <w:t xml:space="preserve"> è una subcomponente al</w:t>
      </w:r>
    </w:p>
    <w:p w:rsidR="00640E26" w:rsidRDefault="00640E26" w:rsidP="00640E26">
      <w:pPr>
        <w:jc w:val="both"/>
      </w:pPr>
    </w:p>
    <w:p w:rsidR="00640E26" w:rsidRDefault="00640E26" w:rsidP="00640E26">
      <w:pPr>
        <w:jc w:val="center"/>
      </w:pPr>
      <w:r>
        <w:pict>
          <v:shape id="_x0000_i1044" type="#_x0000_t75" style="width:480pt;height:339pt">
            <v:imagedata r:id="rId26" o:title="net-eng017"/>
          </v:shape>
        </w:pict>
      </w:r>
    </w:p>
    <w:p w:rsidR="00153E94" w:rsidRDefault="00640E26" w:rsidP="00640E26">
      <w:pPr>
        <w:pStyle w:val="Overskrift7"/>
      </w:pPr>
      <w:bookmarkStart w:id="51" w:name="_Toc118089099"/>
      <w:r>
        <w:t>19. IIS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IIS</w:instrText>
      </w:r>
      <w:r w:rsidR="00D446AE">
        <w:instrText xml:space="preserve">" </w:instrText>
      </w:r>
      <w:r w:rsidR="00D446AE">
        <w:fldChar w:fldCharType="end"/>
      </w:r>
      <w:r>
        <w:t xml:space="preserve"> 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Lista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Lista</w:instrText>
      </w:r>
      <w:r w:rsidR="00D446AE">
        <w:instrText xml:space="preserve">" </w:instrText>
      </w:r>
      <w:r w:rsidR="00D446AE">
        <w:fldChar w:fldCharType="end"/>
      </w:r>
      <w:r>
        <w:t xml:space="preserve"> risultante del Web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Web</w:instrText>
      </w:r>
      <w:r w:rsidR="00D446AE">
        <w:instrText xml:space="preserve">" </w:instrText>
      </w:r>
      <w:r w:rsidR="00D446AE">
        <w:fldChar w:fldCharType="end"/>
      </w:r>
      <w:r>
        <w:t xml:space="preserve"> site di difetto</w:t>
      </w:r>
      <w:bookmarkEnd w:id="51"/>
    </w:p>
    <w:p w:rsidR="00153E94" w:rsidRDefault="00153E94" w:rsidP="00153E94">
      <w:pPr>
        <w:pStyle w:val="Overskrift1"/>
      </w:pPr>
      <w:bookmarkStart w:id="52" w:name="_Toc118089146"/>
      <w:r>
        <w:t>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.8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8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NET-TRIO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NET-TRIO</w:instrText>
      </w:r>
      <w:r w:rsidR="00D446AE">
        <w:instrText xml:space="preserve">" </w:instrText>
      </w:r>
      <w:r w:rsidR="00D446AE">
        <w:fldChar w:fldCharType="end"/>
      </w:r>
      <w:r>
        <w:t xml:space="preserve"> ed altri assistenti del HTTP</w:t>
      </w:r>
      <w:bookmarkEnd w:id="52"/>
      <w:r w:rsidR="00D446AE">
        <w:fldChar w:fldCharType="begin"/>
      </w:r>
      <w:r w:rsidR="00D446AE">
        <w:instrText xml:space="preserve"> XE "</w:instrText>
      </w:r>
      <w:r w:rsidR="00D446AE" w:rsidRPr="00F304CE">
        <w:instrText>HTTP</w:instrText>
      </w:r>
      <w:r w:rsidR="00D446AE">
        <w:instrText xml:space="preserve">" </w:instrText>
      </w:r>
      <w:r w:rsidR="00D446AE">
        <w:fldChar w:fldCharType="end"/>
      </w:r>
    </w:p>
    <w:p w:rsidR="00643E32" w:rsidRDefault="00153E94" w:rsidP="00153E94">
      <w:pPr>
        <w:jc w:val="both"/>
      </w:pPr>
      <w:r w:rsidRPr="00153E94">
        <w:rPr>
          <w:lang w:val="en-US"/>
        </w:rPr>
        <w:t>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53E94">
        <w:rPr>
          <w:lang w:val="en-US"/>
        </w:rPr>
        <w:t xml:space="preserve"> non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53E94">
        <w:rPr>
          <w:lang w:val="en-US"/>
        </w:rPr>
        <w:t xml:space="preserve"> limitato per funzionare con gli assistenti del HTTP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HTTP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53E94">
        <w:rPr>
          <w:lang w:val="en-US"/>
        </w:rPr>
        <w:t xml:space="preserve"> del Microsoft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Microsoft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53E94">
        <w:rPr>
          <w:lang w:val="en-US"/>
        </w:rPr>
        <w:t xml:space="preserve"> soltanto. </w:t>
      </w:r>
      <w:r>
        <w:t>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L</w:instrText>
      </w:r>
      <w:r w:rsidR="00D446AE">
        <w:instrText xml:space="preserve">" </w:instrText>
      </w:r>
      <w:r w:rsidR="00D446AE">
        <w:fldChar w:fldCharType="end"/>
      </w:r>
      <w:r>
        <w:t>'unico requisito è di potere installare gli indici virtuali che finalmente è collegato alle ubicazioni fisiche sull'assistente.</w:t>
      </w:r>
    </w:p>
    <w:p w:rsidR="00643E32" w:rsidRDefault="00643E32" w:rsidP="00643E32">
      <w:pPr>
        <w:pStyle w:val="Overskrift1"/>
      </w:pPr>
      <w:bookmarkStart w:id="53" w:name="_Toc118089147"/>
      <w:r>
        <w:t>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.9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9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Pagina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Pagina</w:instrText>
      </w:r>
      <w:r w:rsidR="00D446AE">
        <w:instrText xml:space="preserve">" </w:instrText>
      </w:r>
      <w:r w:rsidR="00D446AE">
        <w:fldChar w:fldCharType="end"/>
      </w:r>
      <w:r>
        <w:t xml:space="preserve"> startup standard nella disposizione del HTML</w:t>
      </w:r>
      <w:bookmarkEnd w:id="53"/>
      <w:r w:rsidR="00D446AE">
        <w:fldChar w:fldCharType="begin"/>
      </w:r>
      <w:r w:rsidR="00D446AE">
        <w:instrText xml:space="preserve"> XE "</w:instrText>
      </w:r>
      <w:r w:rsidR="00D446AE" w:rsidRPr="00F304CE">
        <w:instrText>HTML</w:instrText>
      </w:r>
      <w:r w:rsidR="00D446AE">
        <w:instrText xml:space="preserve">" </w:instrText>
      </w:r>
      <w:r w:rsidR="00D446AE">
        <w:fldChar w:fldCharType="end"/>
      </w:r>
    </w:p>
    <w:p w:rsidR="00643E32" w:rsidRDefault="00643E32" w:rsidP="00643E32">
      <w:pPr>
        <w:jc w:val="both"/>
      </w:pPr>
      <w:r>
        <w:t>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L</w:instrText>
      </w:r>
      <w:r w:rsidR="00D446AE">
        <w:instrText xml:space="preserve">" </w:instrText>
      </w:r>
      <w:r w:rsidR="00D446AE">
        <w:fldChar w:fldCharType="end"/>
      </w:r>
      <w:r>
        <w:t>'installazione di NET-TRIO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NET-TRIO</w:instrText>
      </w:r>
      <w:r w:rsidR="00D446AE">
        <w:instrText xml:space="preserve">" </w:instrText>
      </w:r>
      <w:r w:rsidR="00D446AE">
        <w:fldChar w:fldCharType="end"/>
      </w:r>
      <w:r>
        <w:t xml:space="preserve"> gli fornisce un demosystem e una pagina startup standard nella disposizione del HTML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HTML</w:instrText>
      </w:r>
      <w:r w:rsidR="00D446AE">
        <w:instrText xml:space="preserve">" </w:instrText>
      </w:r>
      <w:r w:rsidR="00D446AE">
        <w:fldChar w:fldCharType="end"/>
      </w:r>
      <w:r>
        <w:t>, che può essere raggiunta da tutto il cliente. La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La</w:instrText>
      </w:r>
      <w:r w:rsidR="00D446AE">
        <w:instrText xml:space="preserve">" </w:instrText>
      </w:r>
      <w:r w:rsidR="00D446AE">
        <w:fldChar w:fldCharType="end"/>
      </w:r>
      <w:r>
        <w:t xml:space="preserve"> pagina standard è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è</w:instrText>
      </w:r>
      <w:r w:rsidR="00D446AE">
        <w:instrText xml:space="preserve">" </w:instrText>
      </w:r>
      <w:r w:rsidR="00D446AE">
        <w:fldChar w:fldCharType="end"/>
      </w:r>
      <w:r>
        <w:t xml:space="preserve"> strutturata nei telai in cui la parte di sinistra funge da menu in cui l'inizio attività e la selezione possono essere fatti e la parte di destra fornirà l'uscita di un rapporto o di una domanda.</w:t>
      </w:r>
    </w:p>
    <w:p w:rsidR="00643E32" w:rsidRDefault="00643E32" w:rsidP="00643E32">
      <w:pPr>
        <w:jc w:val="both"/>
      </w:pPr>
      <w:r>
        <w:t>Il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Il</w:instrText>
      </w:r>
      <w:r w:rsidR="00D446AE">
        <w:instrText xml:space="preserve">" </w:instrText>
      </w:r>
      <w:r w:rsidR="00D446AE">
        <w:fldChar w:fldCharType="end"/>
      </w:r>
      <w:r>
        <w:t xml:space="preserve"> nome della pagina è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è</w:instrText>
      </w:r>
      <w:r w:rsidR="00D446AE">
        <w:instrText xml:space="preserve">" </w:instrText>
      </w:r>
      <w:r w:rsidR="00D446AE">
        <w:fldChar w:fldCharType="end"/>
      </w:r>
    </w:p>
    <w:p w:rsidR="00643E32" w:rsidRDefault="00643E32" w:rsidP="00643E32">
      <w:pPr>
        <w:pStyle w:val="Bloktekst"/>
      </w:pPr>
      <w:r>
        <w:t>http://XXX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XXX</w:instrText>
      </w:r>
      <w:r w:rsidR="00D446AE">
        <w:instrText xml:space="preserve">" </w:instrText>
      </w:r>
      <w:r w:rsidR="00D446AE">
        <w:fldChar w:fldCharType="end"/>
      </w:r>
      <w:r>
        <w:t>/nettrio/swntYYY.htm</w:t>
      </w:r>
    </w:p>
    <w:p w:rsidR="00643E32" w:rsidRDefault="00643E32" w:rsidP="00643E32">
      <w:pPr>
        <w:jc w:val="both"/>
      </w:pPr>
      <w:r>
        <w:t>dove XXX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XXX</w:instrText>
      </w:r>
      <w:r w:rsidR="00D446AE">
        <w:instrText xml:space="preserve">" </w:instrText>
      </w:r>
      <w:r w:rsidR="00D446AE">
        <w:fldChar w:fldCharType="end"/>
      </w:r>
      <w:r>
        <w:t xml:space="preserve"> è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è</w:instrText>
      </w:r>
      <w:r w:rsidR="00D446AE">
        <w:instrText xml:space="preserve">" </w:instrText>
      </w:r>
      <w:r w:rsidR="00D446AE">
        <w:fldChar w:fldCharType="end"/>
      </w:r>
      <w:r>
        <w:t xml:space="preserve"> il nome dell'assistente e il YYY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YYY</w:instrText>
      </w:r>
      <w:r w:rsidR="00D446AE">
        <w:instrText xml:space="preserve">" </w:instrText>
      </w:r>
      <w:r w:rsidR="00D446AE">
        <w:fldChar w:fldCharType="end"/>
      </w:r>
      <w:r>
        <w:t xml:space="preserve"> è il codice di lingua</w:t>
      </w:r>
    </w:p>
    <w:p w:rsidR="00643E32" w:rsidRDefault="00643E32" w:rsidP="00643E32">
      <w:pPr>
        <w:pStyle w:val="Bloktekst"/>
      </w:pPr>
      <w:r>
        <w:t>DAN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DAN</w:instrText>
      </w:r>
      <w:r w:rsidR="00D446AE">
        <w:instrText xml:space="preserve">" </w:instrText>
      </w:r>
      <w:r w:rsidR="00D446AE">
        <w:fldChar w:fldCharType="end"/>
      </w:r>
      <w:r>
        <w:t xml:space="preserve"> 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Danese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Danese</w:instrText>
      </w:r>
      <w:r w:rsidR="00D446AE">
        <w:instrText xml:space="preserve">" </w:instrText>
      </w:r>
      <w:r w:rsidR="00D446AE">
        <w:fldChar w:fldCharType="end"/>
      </w:r>
    </w:p>
    <w:p w:rsidR="00643E32" w:rsidRDefault="00643E32" w:rsidP="00643E32">
      <w:pPr>
        <w:pStyle w:val="Bloktekst"/>
      </w:pPr>
      <w:r>
        <w:t>INGLESE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INGLESE</w:instrText>
      </w:r>
      <w:r w:rsidR="00D446AE">
        <w:instrText xml:space="preserve">" </w:instrText>
      </w:r>
      <w:r w:rsidR="00D446AE">
        <w:fldChar w:fldCharType="end"/>
      </w:r>
      <w:r>
        <w:t xml:space="preserve"> 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inglese</w:t>
      </w:r>
    </w:p>
    <w:p w:rsidR="00643E32" w:rsidRDefault="00643E32" w:rsidP="00643E32">
      <w:pPr>
        <w:pStyle w:val="Bloktekst"/>
      </w:pPr>
      <w:r>
        <w:t>GER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GER</w:instrText>
      </w:r>
      <w:r w:rsidR="00D446AE">
        <w:instrText xml:space="preserve">" </w:instrText>
      </w:r>
      <w:r w:rsidR="00D446AE">
        <w:fldChar w:fldCharType="end"/>
      </w:r>
      <w:r>
        <w:t xml:space="preserve"> 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Tedesco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Tedesco</w:instrText>
      </w:r>
      <w:r w:rsidR="00D446AE">
        <w:instrText xml:space="preserve">" </w:instrText>
      </w:r>
      <w:r w:rsidR="00D446AE">
        <w:fldChar w:fldCharType="end"/>
      </w:r>
    </w:p>
    <w:p w:rsidR="00643E32" w:rsidRDefault="00643E32" w:rsidP="00643E32">
      <w:pPr>
        <w:jc w:val="both"/>
        <w:rPr>
          <w:lang w:val="en-US"/>
        </w:rPr>
      </w:pPr>
      <w:r w:rsidRPr="00643E32">
        <w:rPr>
          <w:lang w:val="en-US"/>
        </w:rPr>
        <w:t>Per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Per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3E32">
        <w:rPr>
          <w:lang w:val="en-US"/>
        </w:rPr>
        <w:t xml:space="preserve"> esempio, la pagina startup inglese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643E32" w:rsidRDefault="00643E32" w:rsidP="00643E32">
      <w:pPr>
        <w:pStyle w:val="Bloktekst"/>
      </w:pPr>
      <w:r>
        <w:t>http://myserver/nettrio/swnteng.htm</w:t>
      </w:r>
    </w:p>
    <w:p w:rsidR="00643E32" w:rsidRDefault="00643E32" w:rsidP="00643E32">
      <w:pPr>
        <w:jc w:val="both"/>
        <w:rPr>
          <w:lang w:val="en-US"/>
        </w:rPr>
      </w:pPr>
      <w:r w:rsidRPr="00643E32">
        <w:rPr>
          <w:lang w:val="en-US"/>
        </w:rPr>
        <w:t>Se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3E32">
        <w:rPr>
          <w:lang w:val="en-US"/>
        </w:rPr>
        <w:t xml:space="preserve"> avete riuscito correttamente a messa in opera tutto dovreste potere accedere a questa pagina da tutto il browser del cliente.</w:t>
      </w:r>
    </w:p>
    <w:p w:rsidR="00643E32" w:rsidRDefault="00643E32" w:rsidP="00643E32">
      <w:pPr>
        <w:pStyle w:val="Bloktekst"/>
        <w:rPr>
          <w:i/>
          <w:lang w:val="en-US"/>
        </w:rPr>
      </w:pPr>
      <w:r w:rsidRPr="00643E32">
        <w:rPr>
          <w:lang w:val="en-US"/>
        </w:rPr>
        <w:t>Ricordi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Ricordi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3E32">
        <w:rPr>
          <w:lang w:val="en-US"/>
        </w:rPr>
        <w:t xml:space="preserve"> di prego iniziare il </w:t>
      </w:r>
      <w:r w:rsidRPr="00643E32">
        <w:rPr>
          <w:i/>
          <w:lang w:val="en-US"/>
        </w:rPr>
        <w:t xml:space="preserve"> NET-PS</w:t>
      </w:r>
      <w:r w:rsidR="00D446AE">
        <w:rPr>
          <w:i/>
          <w:lang w:val="en-US"/>
        </w:rPr>
        <w:fldChar w:fldCharType="begin"/>
      </w:r>
      <w:r w:rsidR="00D446AE">
        <w:rPr>
          <w:i/>
          <w:lang w:val="en-US"/>
        </w:rPr>
        <w:instrText xml:space="preserve"> XE "</w:instrText>
      </w:r>
      <w:r w:rsidR="00D446AE" w:rsidRPr="00F304CE">
        <w:instrText>NET-PS</w:instrText>
      </w:r>
      <w:r w:rsidR="00D446AE">
        <w:instrText>"</w:instrText>
      </w:r>
      <w:r w:rsidR="00D446AE">
        <w:rPr>
          <w:i/>
          <w:lang w:val="en-US"/>
        </w:rPr>
        <w:instrText xml:space="preserve"> </w:instrText>
      </w:r>
      <w:r w:rsidR="00D446AE">
        <w:rPr>
          <w:i/>
          <w:lang w:val="en-US"/>
        </w:rPr>
        <w:fldChar w:fldCharType="end"/>
      </w:r>
      <w:r w:rsidRPr="00643E32">
        <w:rPr>
          <w:i/>
          <w:lang w:val="en-US"/>
        </w:rPr>
        <w:t xml:space="preserve"> Service^ Plugin</w:t>
      </w:r>
      <w:r w:rsidR="00D446AE">
        <w:rPr>
          <w:i/>
          <w:lang w:val="en-US"/>
        </w:rPr>
        <w:fldChar w:fldCharType="begin"/>
      </w:r>
      <w:r w:rsidR="00D446AE">
        <w:rPr>
          <w:i/>
          <w:lang w:val="en-US"/>
        </w:rPr>
        <w:instrText xml:space="preserve"> XE "</w:instrText>
      </w:r>
      <w:r w:rsidR="00D446AE" w:rsidRPr="00F304CE">
        <w:instrText>Plugin</w:instrText>
      </w:r>
      <w:r w:rsidR="00D446AE">
        <w:instrText>"</w:instrText>
      </w:r>
      <w:r w:rsidR="00D446AE">
        <w:rPr>
          <w:i/>
          <w:lang w:val="en-US"/>
        </w:rPr>
        <w:instrText xml:space="preserve"> </w:instrText>
      </w:r>
      <w:r w:rsidR="00D446AE">
        <w:rPr>
          <w:i/>
          <w:lang w:val="en-US"/>
        </w:rPr>
        <w:fldChar w:fldCharType="end"/>
      </w:r>
      <w:r w:rsidRPr="00643E32">
        <w:rPr>
          <w:i/>
          <w:lang w:val="en-US"/>
        </w:rPr>
        <w:t>; in primo luogo</w:t>
      </w:r>
    </w:p>
    <w:p w:rsidR="00643E32" w:rsidRDefault="00643E32" w:rsidP="00643E32">
      <w:pPr>
        <w:pStyle w:val="Bloktekst"/>
        <w:rPr>
          <w:lang w:val="en-US"/>
        </w:rPr>
      </w:pPr>
      <w:r w:rsidRPr="00643E32">
        <w:rPr>
          <w:lang w:val="en-US"/>
        </w:rPr>
        <w:t>per per eseguire le domande di NET-IQ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NET-IQ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3E32">
        <w:rPr>
          <w:lang w:val="en-US"/>
        </w:rPr>
        <w:t>!</w:t>
      </w:r>
    </w:p>
    <w:p w:rsidR="00643E32" w:rsidRDefault="00643E32" w:rsidP="00643E32">
      <w:pPr>
        <w:jc w:val="both"/>
      </w:pPr>
    </w:p>
    <w:p w:rsidR="00643E32" w:rsidRDefault="00643E32" w:rsidP="00643E32">
      <w:pPr>
        <w:jc w:val="center"/>
      </w:pPr>
      <w:r>
        <w:pict>
          <v:shape id="_x0000_i1045" type="#_x0000_t75" style="width:481.5pt;height:347.25pt">
            <v:imagedata r:id="rId27" o:title="net-eng018"/>
          </v:shape>
        </w:pict>
      </w:r>
    </w:p>
    <w:p w:rsidR="00C77284" w:rsidRDefault="00643E32" w:rsidP="00643E32">
      <w:pPr>
        <w:pStyle w:val="Overskrift7"/>
        <w:rPr>
          <w:lang w:val="en-US"/>
        </w:rPr>
      </w:pPr>
      <w:bookmarkStart w:id="54" w:name="_Toc118089100"/>
      <w:r w:rsidRPr="00643E32">
        <w:rPr>
          <w:lang w:val="en-US"/>
        </w:rPr>
        <w:t>20. IIS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IIS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3E32">
        <w:rPr>
          <w:lang w:val="en-US"/>
        </w:rPr>
        <w:t xml:space="preserve"> 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643E32">
        <w:rPr>
          <w:lang w:val="en-US"/>
        </w:rPr>
        <w:t xml:space="preserve"> Pagina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Pagina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3E32">
        <w:rPr>
          <w:lang w:val="en-US"/>
        </w:rPr>
        <w:t xml:space="preserve"> startup standard in browser</w:t>
      </w:r>
      <w:bookmarkEnd w:id="54"/>
    </w:p>
    <w:p w:rsidR="00C77284" w:rsidRDefault="00C77284" w:rsidP="00C77284">
      <w:pPr>
        <w:pStyle w:val="Overskrift1"/>
        <w:rPr>
          <w:lang w:val="en-US"/>
        </w:rPr>
      </w:pPr>
      <w:bookmarkStart w:id="55" w:name="_Toc118089148"/>
      <w:r>
        <w:rPr>
          <w:lang w:val="en-US"/>
        </w:rPr>
        <w:t>3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 Generatore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Generatore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rapporto di NET-RG</w:t>
      </w:r>
      <w:bookmarkEnd w:id="55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NET-RG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C77284" w:rsidRDefault="00C77284" w:rsidP="00C77284"/>
    <w:p w:rsidR="00C77284" w:rsidRDefault="00C77284" w:rsidP="00C77284">
      <w:pPr>
        <w:jc w:val="both"/>
      </w:pPr>
      <w:r>
        <w:t>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L</w:instrText>
      </w:r>
      <w:r w:rsidR="00D446AE">
        <w:instrText xml:space="preserve">" </w:instrText>
      </w:r>
      <w:r w:rsidR="00D446AE">
        <w:fldChar w:fldCharType="end"/>
      </w:r>
      <w:r>
        <w:t>'esecuzione rapporto di NET-RG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NET-RG</w:instrText>
      </w:r>
      <w:r w:rsidR="00D446AE">
        <w:instrText xml:space="preserve">" </w:instrText>
      </w:r>
      <w:r w:rsidR="00D446AE">
        <w:fldChar w:fldCharType="end"/>
      </w:r>
      <w:r>
        <w:t xml:space="preserve"> non richiede alcun'installazione del lato del cliente o plugin. Tuttavia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Tuttavia</w:instrText>
      </w:r>
      <w:r w:rsidR="00D446AE">
        <w:instrText xml:space="preserve">" </w:instrText>
      </w:r>
      <w:r w:rsidR="00D446AE">
        <w:fldChar w:fldCharType="end"/>
      </w:r>
      <w:r>
        <w:t>, se dovete restituire il tabulato di un rapporto ad un cliente per mezzo dello stampatore dello schermo di NET-TRIO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NET-TRIO</w:instrText>
      </w:r>
      <w:r w:rsidR="00D446AE">
        <w:instrText xml:space="preserve">" </w:instrText>
      </w:r>
      <w:r w:rsidR="00D446AE">
        <w:fldChar w:fldCharType="end"/>
      </w:r>
      <w:r>
        <w:t xml:space="preserve"> il cliente deve avere un'installazione del 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TRIO</w:instrText>
      </w:r>
      <w:r w:rsidR="00D446AE">
        <w:instrText xml:space="preserve">" </w:instrText>
      </w:r>
      <w:r w:rsidR="00D446AE">
        <w:fldChar w:fldCharType="end"/>
      </w:r>
      <w:r>
        <w:t xml:space="preserve"> degli Interruttore-Attrezzi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Interruttore-Attrezzi</w:instrText>
      </w:r>
      <w:r w:rsidR="00D446AE">
        <w:instrText xml:space="preserve">" </w:instrText>
      </w:r>
      <w:r w:rsidR="00D446AE">
        <w:fldChar w:fldCharType="end"/>
      </w:r>
      <w:r>
        <w:t xml:space="preserve"> ed autorizzare il presente.</w:t>
      </w:r>
    </w:p>
    <w:p w:rsidR="00C77284" w:rsidRDefault="00C77284" w:rsidP="00C77284">
      <w:pPr>
        <w:jc w:val="both"/>
        <w:rPr>
          <w:lang w:val="en-US"/>
        </w:rPr>
      </w:pPr>
      <w:r w:rsidRPr="00C77284">
        <w:rPr>
          <w:lang w:val="en-US"/>
        </w:rPr>
        <w:t>Stampando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Stampando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77284">
        <w:rPr>
          <w:lang w:val="en-US"/>
        </w:rPr>
        <w:t xml:space="preserve"> nel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77284">
        <w:rPr>
          <w:lang w:val="en-US"/>
        </w:rPr>
        <w:t>, il GIF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GIF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77284">
        <w:rPr>
          <w:lang w:val="en-US"/>
        </w:rPr>
        <w:t xml:space="preserve"> o un'altra disposizione non richiede alcun'applicazione speciale del cliente.</w:t>
      </w:r>
    </w:p>
    <w:p w:rsidR="00C77284" w:rsidRDefault="00C77284" w:rsidP="00C77284">
      <w:pPr>
        <w:jc w:val="both"/>
        <w:rPr>
          <w:lang w:val="en-US"/>
        </w:rPr>
      </w:pPr>
      <w:r w:rsidRPr="00C77284">
        <w:rPr>
          <w:lang w:val="en-US"/>
        </w:rPr>
        <w:t>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77284">
        <w:rPr>
          <w:lang w:val="en-US"/>
        </w:rPr>
        <w:t xml:space="preserve"> rapporti possono ancora essere stampati a qualunque messa a punto di stampatore di Windows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Windows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77284">
        <w:rPr>
          <w:lang w:val="en-US"/>
        </w:rPr>
        <w:t xml:space="preserve"> sull'assistente di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77284">
        <w:rPr>
          <w:lang w:val="en-US"/>
        </w:rPr>
        <w:t>. Il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77284">
        <w:rPr>
          <w:lang w:val="en-US"/>
        </w:rPr>
        <w:t xml:space="preserve"> cliente che ha eseguito il rapporto riceverà soltanto un riconoscimento di quello che il rapporto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77284">
        <w:rPr>
          <w:lang w:val="en-US"/>
        </w:rPr>
        <w:t xml:space="preserve"> stampato, ma la stampa reale non è sullo schermo ma fisicamente non è stampata sullo stampatore chiesto.</w:t>
      </w:r>
    </w:p>
    <w:p w:rsidR="00327A69" w:rsidRDefault="00C77284" w:rsidP="00C77284">
      <w:pPr>
        <w:jc w:val="both"/>
      </w:pPr>
      <w:r w:rsidRPr="00C77284">
        <w:rPr>
          <w:lang w:val="en-US"/>
        </w:rPr>
        <w:t>Con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Con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77284">
        <w:rPr>
          <w:lang w:val="en-US"/>
        </w:rPr>
        <w:t xml:space="preserve"> questa funzionalità potete avere 100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100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C77284">
        <w:rPr>
          <w:lang w:val="en-US"/>
        </w:rPr>
        <w:t xml:space="preserve"> clienti nel vostro Intranet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Intranet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77284">
        <w:rPr>
          <w:lang w:val="en-US"/>
        </w:rPr>
        <w:t xml:space="preserve"> quel ciascuno avere loro proprio stampatore locale. Se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77284">
        <w:rPr>
          <w:lang w:val="en-US"/>
        </w:rPr>
        <w:t xml:space="preserve"> devono eseguire i rapporti e stampa dei prodotti sul loro proprio stampatore il pc dell'assistente di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77284">
        <w:rPr>
          <w:lang w:val="en-US"/>
        </w:rPr>
        <w:t xml:space="preserve"> devono conoscere questo stampatore, per esempio come stampatore della rete. </w:t>
      </w:r>
      <w:r>
        <w:t>Ora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Ora</w:instrText>
      </w:r>
      <w:r w:rsidR="00D446AE">
        <w:instrText xml:space="preserve">" </w:instrText>
      </w:r>
      <w:r w:rsidR="00D446AE">
        <w:fldChar w:fldCharType="end"/>
      </w:r>
      <w:r>
        <w:t xml:space="preserve"> qualcuno può stampare i rapporti su qualcuno stampatore.</w:t>
      </w:r>
    </w:p>
    <w:p w:rsidR="00327A69" w:rsidRDefault="00327A69" w:rsidP="00327A69">
      <w:pPr>
        <w:pStyle w:val="Overskrift1"/>
      </w:pPr>
      <w:bookmarkStart w:id="56" w:name="_Toc118089149"/>
      <w:r>
        <w:t>3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Rapporti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Rapporti</w:instrText>
      </w:r>
      <w:r w:rsidR="00D446AE">
        <w:instrText xml:space="preserve">" </w:instrText>
      </w:r>
      <w:r w:rsidR="00D446AE">
        <w:fldChar w:fldCharType="end"/>
      </w:r>
      <w:r>
        <w:t xml:space="preserve"> del sistema</w:t>
      </w:r>
      <w:bookmarkEnd w:id="56"/>
    </w:p>
    <w:p w:rsidR="00327A69" w:rsidRDefault="00327A69" w:rsidP="00327A69">
      <w:pPr>
        <w:jc w:val="both"/>
      </w:pPr>
      <w:r>
        <w:t>NET-RG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NET-RG</w:instrText>
      </w:r>
      <w:r w:rsidR="00D446AE">
        <w:instrText xml:space="preserve">" </w:instrText>
      </w:r>
      <w:r w:rsidR="00D446AE">
        <w:fldChar w:fldCharType="end"/>
      </w:r>
      <w:r>
        <w:t xml:space="preserve"> contengono una coppia dei rapporti del sistema di cui fornisce un senso standard:</w:t>
      </w:r>
    </w:p>
    <w:p w:rsidR="00327A69" w:rsidRDefault="00327A69" w:rsidP="00327A69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Selezionando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Selezionando</w:instrText>
      </w:r>
      <w:r w:rsidR="00D446AE">
        <w:instrText xml:space="preserve">" </w:instrText>
      </w:r>
      <w:r w:rsidR="00D446AE">
        <w:fldChar w:fldCharType="end"/>
      </w:r>
      <w:r>
        <w:t xml:space="preserve"> un sottosistema (rapporto 950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950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del sistema)</w:t>
      </w:r>
    </w:p>
    <w:p w:rsidR="00327A69" w:rsidRDefault="00327A69" w:rsidP="00327A69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Selezionando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Selezionando</w:instrText>
      </w:r>
      <w:r w:rsidR="00D446AE">
        <w:instrText xml:space="preserve">" </w:instrText>
      </w:r>
      <w:r w:rsidR="00D446AE">
        <w:fldChar w:fldCharType="end"/>
      </w:r>
      <w:r>
        <w:t xml:space="preserve"> un rapporto nell'ambito del sottosistema selezionato (rapporto 951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951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del sistema)</w:t>
      </w:r>
    </w:p>
    <w:p w:rsidR="00327A69" w:rsidRDefault="00327A69" w:rsidP="00327A69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Entri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Entri</w:instrText>
      </w:r>
      <w:r w:rsidR="00D446AE">
        <w:instrText xml:space="preserve">" </w:instrText>
      </w:r>
      <w:r w:rsidR="00D446AE">
        <w:fldChar w:fldCharType="end"/>
      </w:r>
      <w:r>
        <w:t xml:space="preserve"> i parametri di inizio ed esegua il rapporto selezionato (rapporto 952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952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del sistema)</w:t>
      </w:r>
    </w:p>
    <w:p w:rsidR="00327A69" w:rsidRDefault="00327A69" w:rsidP="00327A69">
      <w:pPr>
        <w:jc w:val="both"/>
        <w:rPr>
          <w:lang w:val="en-US"/>
        </w:rPr>
      </w:pPr>
      <w:r w:rsidRPr="00327A69">
        <w:rPr>
          <w:lang w:val="en-US"/>
        </w:rPr>
        <w:t>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327A69">
        <w:rPr>
          <w:lang w:val="en-US"/>
        </w:rPr>
        <w:t xml:space="preserve"> rapporti sono ment come campioni affinchè esaminino.</w:t>
      </w:r>
    </w:p>
    <w:p w:rsidR="00327A69" w:rsidRDefault="00327A69" w:rsidP="00327A69">
      <w:pPr>
        <w:jc w:val="both"/>
      </w:pPr>
      <w:r w:rsidRPr="00327A69">
        <w:rPr>
          <w:lang w:val="en-US"/>
        </w:rPr>
        <w:t>Potete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Potete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327A69">
        <w:rPr>
          <w:lang w:val="en-US"/>
        </w:rPr>
        <w:t xml:space="preserve"> usare il </w:t>
      </w:r>
      <w:r w:rsidRPr="00327A69">
        <w:rPr>
          <w:b/>
          <w:lang w:val="en-US"/>
        </w:rPr>
        <w:t xml:space="preserve"> Segnali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Segnali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327A69">
        <w:rPr>
          <w:b/>
          <w:lang w:val="en-US"/>
        </w:rPr>
        <w:t xml:space="preserve"> Generator</w:t>
      </w:r>
      <w:r w:rsidRPr="00327A69">
        <w:rPr>
          <w:lang w:val="en-US"/>
        </w:rPr>
        <w:t xml:space="preserve"> l'icona per accedere al sistema segnala così come i rapporti dal sistema installato del demo. </w:t>
      </w:r>
      <w:r w:rsidRPr="00327A69">
        <w:t>Per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Per</w:instrText>
      </w:r>
      <w:r w:rsidR="00D446AE">
        <w:instrText xml:space="preserve">" </w:instrText>
      </w:r>
      <w:r w:rsidR="00D446AE">
        <w:fldChar w:fldCharType="end"/>
      </w:r>
      <w:r w:rsidRPr="00327A69">
        <w:t xml:space="preserve"> accedere al sistema i rapporti soddisfano il menu prescelto</w:t>
      </w:r>
    </w:p>
    <w:p w:rsidR="00817436" w:rsidRDefault="00327A69" w:rsidP="00327A69">
      <w:pPr>
        <w:pStyle w:val="Bloktekst"/>
      </w:pPr>
      <w:r>
        <w:t>Lima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Lima</w:instrText>
      </w:r>
      <w:r w:rsidR="00D446AE">
        <w:instrText xml:space="preserve">" </w:instrText>
      </w:r>
      <w:r w:rsidR="00D446AE">
        <w:fldChar w:fldCharType="end"/>
      </w:r>
      <w:r>
        <w:t xml:space="preserve"> 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sottosistema - lime di sistema</w:t>
      </w:r>
    </w:p>
    <w:p w:rsidR="00817436" w:rsidRDefault="00817436" w:rsidP="00817436">
      <w:pPr>
        <w:pStyle w:val="Overskrift1"/>
      </w:pPr>
      <w:bookmarkStart w:id="57" w:name="_Toc118089150"/>
      <w:r>
        <w:t>3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.1. Selettore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Selettore</w:instrText>
      </w:r>
      <w:r w:rsidR="00D446AE">
        <w:instrText xml:space="preserve">" </w:instrText>
      </w:r>
      <w:r w:rsidR="00D446AE">
        <w:fldChar w:fldCharType="end"/>
      </w:r>
      <w:r>
        <w:t xml:space="preserve"> di sottosistema</w:t>
      </w:r>
      <w:bookmarkEnd w:id="57"/>
    </w:p>
    <w:p w:rsidR="00817436" w:rsidRDefault="00817436" w:rsidP="00817436">
      <w:pPr>
        <w:jc w:val="both"/>
      </w:pPr>
      <w:r>
        <w:t>Il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Il</w:instrText>
      </w:r>
      <w:r w:rsidR="00D446AE">
        <w:instrText xml:space="preserve">" </w:instrText>
      </w:r>
      <w:r w:rsidR="00D446AE">
        <w:fldChar w:fldCharType="end"/>
      </w:r>
      <w:r>
        <w:t xml:space="preserve"> rapporto di sottosistema leggerà il </w:t>
      </w:r>
      <w:r w:rsidRPr="00817436">
        <w:rPr>
          <w:b/>
        </w:rPr>
        <w:t xml:space="preserve"> DMSYSTEM</w:t>
      </w:r>
      <w:r w:rsidR="00D446AE">
        <w:rPr>
          <w:b/>
        </w:rPr>
        <w:fldChar w:fldCharType="begin"/>
      </w:r>
      <w:r w:rsidR="00D446AE">
        <w:rPr>
          <w:b/>
        </w:rPr>
        <w:instrText xml:space="preserve"> XE "</w:instrText>
      </w:r>
      <w:r w:rsidR="00D446AE" w:rsidRPr="00F304CE">
        <w:instrText>DMSYSTEM</w:instrText>
      </w:r>
      <w:r w:rsidR="00D446AE">
        <w:instrText>"</w:instrText>
      </w:r>
      <w:r w:rsidR="00D446AE">
        <w:rPr>
          <w:b/>
        </w:rPr>
        <w:instrText xml:space="preserve"> </w:instrText>
      </w:r>
      <w:r w:rsidR="00D446AE">
        <w:rPr>
          <w:b/>
        </w:rPr>
        <w:fldChar w:fldCharType="end"/>
      </w:r>
      <w:r w:rsidRPr="00817436">
        <w:rPr>
          <w:b/>
        </w:rPr>
        <w:t>.SSV</w:t>
      </w:r>
      <w:r w:rsidR="00D446AE">
        <w:rPr>
          <w:b/>
        </w:rPr>
        <w:fldChar w:fldCharType="begin"/>
      </w:r>
      <w:r w:rsidR="00D446AE">
        <w:rPr>
          <w:b/>
        </w:rPr>
        <w:instrText xml:space="preserve"> XE "</w:instrText>
      </w:r>
      <w:r w:rsidR="00D446AE" w:rsidRPr="00F304CE">
        <w:instrText>SSV</w:instrText>
      </w:r>
      <w:r w:rsidR="00D446AE">
        <w:instrText>"</w:instrText>
      </w:r>
      <w:r w:rsidR="00D446AE">
        <w:rPr>
          <w:b/>
        </w:rPr>
        <w:instrText xml:space="preserve"> </w:instrText>
      </w:r>
      <w:r w:rsidR="00D446AE">
        <w:rPr>
          <w:b/>
        </w:rPr>
        <w:fldChar w:fldCharType="end"/>
      </w:r>
      <w:r w:rsidRPr="00817436">
        <w:t xml:space="preserve"> archivi per compilare una lista di tutti i sottosistemi definiti.</w:t>
      </w:r>
    </w:p>
    <w:p w:rsidR="00817436" w:rsidRDefault="00817436" w:rsidP="00817436">
      <w:pPr>
        <w:jc w:val="both"/>
        <w:rPr>
          <w:lang w:val="en-US"/>
        </w:rPr>
      </w:pPr>
      <w:r w:rsidRPr="00817436">
        <w:rPr>
          <w:lang w:val="en-US"/>
        </w:rPr>
        <w:t>Secondo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Secondo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817436">
        <w:rPr>
          <w:lang w:val="en-US"/>
        </w:rPr>
        <w:t xml:space="preserve"> il </w:t>
      </w:r>
      <w:r w:rsidRPr="00817436">
        <w:rPr>
          <w:b/>
          <w:lang w:val="en-US"/>
        </w:rPr>
        <w:t xml:space="preserve"> ssv_use</w:t>
      </w:r>
      <w:r w:rsidRPr="00817436">
        <w:rPr>
          <w:lang w:val="en-US"/>
        </w:rPr>
        <w:t xml:space="preserve"> funzione che esaminerà se l'utente ha permesso di accesso al sottosistema. Se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817436">
        <w:rPr>
          <w:lang w:val="en-US"/>
        </w:rPr>
        <w:t xml:space="preserve"> nessun permesso di accesso o nessun rapporto presente nel sottosistema esso sarà scartato dall'elenco finale.</w:t>
      </w:r>
    </w:p>
    <w:p w:rsidR="00817436" w:rsidRDefault="00817436" w:rsidP="00817436">
      <w:pPr>
        <w:jc w:val="both"/>
        <w:rPr>
          <w:lang w:val="en-US"/>
        </w:rPr>
      </w:pPr>
      <w:r w:rsidRPr="00817436">
        <w:rPr>
          <w:lang w:val="en-US"/>
        </w:rPr>
        <w:t>Il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817436">
        <w:rPr>
          <w:lang w:val="en-US"/>
        </w:rPr>
        <w:t xml:space="preserve"> rapporto calcola un giacimento del testo con una modifica del href del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817436">
        <w:rPr>
          <w:lang w:val="en-US"/>
        </w:rPr>
        <w:t xml:space="preserve"> per iniziare il </w:t>
      </w:r>
      <w:r w:rsidRPr="00817436">
        <w:rPr>
          <w:b/>
          <w:lang w:val="en-US"/>
        </w:rPr>
        <w:t xml:space="preserve"> Segnali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Segnali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817436">
        <w:rPr>
          <w:b/>
          <w:lang w:val="en-US"/>
        </w:rPr>
        <w:t xml:space="preserve"> Selector</w:t>
      </w:r>
      <w:r w:rsidRPr="00817436">
        <w:rPr>
          <w:lang w:val="en-US"/>
        </w:rPr>
        <w:t xml:space="preserve"> segnali.</w:t>
      </w:r>
    </w:p>
    <w:p w:rsidR="00817436" w:rsidRDefault="00817436" w:rsidP="00817436">
      <w:pPr>
        <w:jc w:val="both"/>
      </w:pPr>
    </w:p>
    <w:p w:rsidR="00817436" w:rsidRDefault="00817436" w:rsidP="00817436">
      <w:pPr>
        <w:jc w:val="center"/>
      </w:pPr>
      <w:r>
        <w:pict>
          <v:shape id="_x0000_i1046" type="#_x0000_t75" style="width:450pt;height:197.25pt">
            <v:imagedata r:id="rId28" o:title="net-eng021"/>
          </v:shape>
        </w:pict>
      </w:r>
    </w:p>
    <w:p w:rsidR="00486BCF" w:rsidRDefault="00817436" w:rsidP="00817436">
      <w:pPr>
        <w:pStyle w:val="Overskrift7"/>
      </w:pPr>
      <w:bookmarkStart w:id="58" w:name="_Toc118089101"/>
      <w:r>
        <w:t>21. Selettore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Selettore</w:instrText>
      </w:r>
      <w:r w:rsidR="00D446AE">
        <w:instrText xml:space="preserve">" </w:instrText>
      </w:r>
      <w:r w:rsidR="00D446AE">
        <w:fldChar w:fldCharType="end"/>
      </w:r>
      <w:r>
        <w:t xml:space="preserve"> di sottosistema di NET-RG</w:t>
      </w:r>
      <w:bookmarkEnd w:id="58"/>
      <w:r w:rsidR="00D446AE">
        <w:fldChar w:fldCharType="begin"/>
      </w:r>
      <w:r w:rsidR="00D446AE">
        <w:instrText xml:space="preserve"> XE "</w:instrText>
      </w:r>
      <w:r w:rsidR="00D446AE" w:rsidRPr="00F304CE">
        <w:instrText>NET-RG</w:instrText>
      </w:r>
      <w:r w:rsidR="00D446AE">
        <w:instrText xml:space="preserve">" </w:instrText>
      </w:r>
      <w:r w:rsidR="00D446AE">
        <w:fldChar w:fldCharType="end"/>
      </w:r>
    </w:p>
    <w:p w:rsidR="00486BCF" w:rsidRDefault="00486BCF" w:rsidP="00486BCF">
      <w:pPr>
        <w:pStyle w:val="Overskrift1"/>
      </w:pPr>
      <w:bookmarkStart w:id="59" w:name="_Toc118089151"/>
      <w:r>
        <w:t>3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Segnali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Segnali</w:instrText>
      </w:r>
      <w:r w:rsidR="00D446AE">
        <w:instrText xml:space="preserve">" </w:instrText>
      </w:r>
      <w:r w:rsidR="00D446AE">
        <w:fldChar w:fldCharType="end"/>
      </w:r>
      <w:r>
        <w:t xml:space="preserve"> il selettore</w:t>
      </w:r>
      <w:bookmarkEnd w:id="59"/>
    </w:p>
    <w:p w:rsidR="00486BCF" w:rsidRDefault="00486BCF" w:rsidP="00486BCF">
      <w:pPr>
        <w:jc w:val="both"/>
        <w:rPr>
          <w:lang w:val="en-US"/>
        </w:rPr>
      </w:pPr>
      <w:r>
        <w:t>Il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Il</w:instrText>
      </w:r>
      <w:r w:rsidR="00D446AE">
        <w:instrText xml:space="preserve">" </w:instrText>
      </w:r>
      <w:r w:rsidR="00D446AE">
        <w:fldChar w:fldCharType="end"/>
      </w:r>
      <w:r>
        <w:t xml:space="preserve"> selettore di rapporto indicerà il </w:t>
      </w:r>
      <w:r w:rsidRPr="00486BCF">
        <w:rPr>
          <w:b/>
        </w:rPr>
        <w:t xml:space="preserve"> DMREPORT</w:t>
      </w:r>
      <w:r w:rsidR="00D446AE">
        <w:rPr>
          <w:b/>
        </w:rPr>
        <w:fldChar w:fldCharType="begin"/>
      </w:r>
      <w:r w:rsidR="00D446AE">
        <w:rPr>
          <w:b/>
        </w:rPr>
        <w:instrText xml:space="preserve"> XE "</w:instrText>
      </w:r>
      <w:r w:rsidR="00D446AE" w:rsidRPr="00F304CE">
        <w:instrText>DMREPORT</w:instrText>
      </w:r>
      <w:r w:rsidR="00D446AE">
        <w:instrText>"</w:instrText>
      </w:r>
      <w:r w:rsidR="00D446AE">
        <w:rPr>
          <w:b/>
        </w:rPr>
        <w:instrText xml:space="preserve"> </w:instrText>
      </w:r>
      <w:r w:rsidR="00D446AE">
        <w:rPr>
          <w:b/>
        </w:rPr>
        <w:fldChar w:fldCharType="end"/>
      </w:r>
      <w:r w:rsidRPr="00486BCF">
        <w:rPr>
          <w:b/>
        </w:rPr>
        <w:t>.SSV</w:t>
      </w:r>
      <w:r w:rsidR="00D446AE">
        <w:rPr>
          <w:b/>
        </w:rPr>
        <w:fldChar w:fldCharType="begin"/>
      </w:r>
      <w:r w:rsidR="00D446AE">
        <w:rPr>
          <w:b/>
        </w:rPr>
        <w:instrText xml:space="preserve"> XE "</w:instrText>
      </w:r>
      <w:r w:rsidR="00D446AE" w:rsidRPr="00F304CE">
        <w:instrText>SSV</w:instrText>
      </w:r>
      <w:r w:rsidR="00D446AE">
        <w:instrText>"</w:instrText>
      </w:r>
      <w:r w:rsidR="00D446AE">
        <w:rPr>
          <w:b/>
        </w:rPr>
        <w:instrText xml:space="preserve"> </w:instrText>
      </w:r>
      <w:r w:rsidR="00D446AE">
        <w:rPr>
          <w:b/>
        </w:rPr>
        <w:fldChar w:fldCharType="end"/>
      </w:r>
      <w:r w:rsidRPr="00486BCF">
        <w:t xml:space="preserve"> archivi per compilare una lista di tutti i rapporti definiti nell'ambito di un sottosistema. </w:t>
      </w:r>
      <w:r w:rsidRPr="00486BCF">
        <w:rPr>
          <w:lang w:val="en-US"/>
        </w:rPr>
        <w:t>Il sottosistema chiesto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486BCF">
        <w:rPr>
          <w:lang w:val="en-US"/>
        </w:rPr>
        <w:t xml:space="preserve"> dato come campo dell'immissione dei dati.</w:t>
      </w:r>
    </w:p>
    <w:p w:rsidR="00486BCF" w:rsidRDefault="00486BCF" w:rsidP="00486BCF">
      <w:pPr>
        <w:jc w:val="both"/>
        <w:rPr>
          <w:lang w:val="en-US"/>
        </w:rPr>
      </w:pPr>
      <w:r w:rsidRPr="00486BCF">
        <w:rPr>
          <w:lang w:val="en-US"/>
        </w:rPr>
        <w:t>Secondo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Secondo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486BCF">
        <w:rPr>
          <w:lang w:val="en-US"/>
        </w:rPr>
        <w:t xml:space="preserve"> il </w:t>
      </w:r>
      <w:r w:rsidRPr="00486BCF">
        <w:rPr>
          <w:b/>
          <w:lang w:val="en-US"/>
        </w:rPr>
        <w:t xml:space="preserve"> ssv_use</w:t>
      </w:r>
      <w:r w:rsidRPr="00486BCF">
        <w:rPr>
          <w:lang w:val="en-US"/>
        </w:rPr>
        <w:t xml:space="preserve"> funzione che esaminerà se l'utente ha permesso di accesso al rapporto. Se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486BCF">
        <w:rPr>
          <w:lang w:val="en-US"/>
        </w:rPr>
        <w:t xml:space="preserve"> nessun permesso di accesso esso sarà scartato dall'elenco finale.</w:t>
      </w:r>
    </w:p>
    <w:p w:rsidR="00486BCF" w:rsidRDefault="00486BCF" w:rsidP="00486BCF">
      <w:pPr>
        <w:jc w:val="both"/>
        <w:rPr>
          <w:lang w:val="en-US"/>
        </w:rPr>
      </w:pPr>
      <w:r w:rsidRPr="00486BCF">
        <w:rPr>
          <w:lang w:val="en-US"/>
        </w:rPr>
        <w:t>Il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486BCF">
        <w:rPr>
          <w:lang w:val="en-US"/>
        </w:rPr>
        <w:t xml:space="preserve"> rapporto calcola un giacimento del testo con una modifica del href del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486BCF">
        <w:rPr>
          <w:lang w:val="en-US"/>
        </w:rPr>
        <w:t xml:space="preserve"> per iniziare il </w:t>
      </w:r>
      <w:r w:rsidRPr="00486BCF">
        <w:rPr>
          <w:b/>
          <w:lang w:val="en-US"/>
        </w:rPr>
        <w:t xml:space="preserve"> Segnali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Segnali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486BCF">
        <w:rPr>
          <w:b/>
          <w:lang w:val="en-US"/>
        </w:rPr>
        <w:t xml:space="preserve"> Start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Start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486BCF">
        <w:rPr>
          <w:lang w:val="en-US"/>
        </w:rPr>
        <w:t xml:space="preserve"> segnali.</w:t>
      </w:r>
    </w:p>
    <w:p w:rsidR="00486BCF" w:rsidRDefault="00486BCF" w:rsidP="00486BCF">
      <w:pPr>
        <w:jc w:val="both"/>
      </w:pPr>
    </w:p>
    <w:p w:rsidR="00486BCF" w:rsidRDefault="00486BCF" w:rsidP="00486BCF">
      <w:pPr>
        <w:jc w:val="center"/>
      </w:pPr>
      <w:r>
        <w:pict>
          <v:shape id="_x0000_i1047" type="#_x0000_t75" style="width:450pt;height:234pt">
            <v:imagedata r:id="rId29" o:title="net-eng022"/>
          </v:shape>
        </w:pict>
      </w:r>
    </w:p>
    <w:p w:rsidR="007C58FF" w:rsidRDefault="00486BCF" w:rsidP="00486BCF">
      <w:pPr>
        <w:pStyle w:val="Overskrift7"/>
      </w:pPr>
      <w:bookmarkStart w:id="60" w:name="_Toc118089102"/>
      <w:r>
        <w:t>22. Selettore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Selettore</w:instrText>
      </w:r>
      <w:r w:rsidR="00D446AE">
        <w:instrText xml:space="preserve">" </w:instrText>
      </w:r>
      <w:r w:rsidR="00D446AE">
        <w:fldChar w:fldCharType="end"/>
      </w:r>
      <w:r>
        <w:t xml:space="preserve"> rapporto di NET-RG</w:t>
      </w:r>
      <w:bookmarkEnd w:id="60"/>
      <w:r w:rsidR="00D446AE">
        <w:fldChar w:fldCharType="begin"/>
      </w:r>
      <w:r w:rsidR="00D446AE">
        <w:instrText xml:space="preserve"> XE "</w:instrText>
      </w:r>
      <w:r w:rsidR="00D446AE" w:rsidRPr="00F304CE">
        <w:instrText>NET-RG</w:instrText>
      </w:r>
      <w:r w:rsidR="00D446AE">
        <w:instrText xml:space="preserve">" </w:instrText>
      </w:r>
      <w:r w:rsidR="00D446AE">
        <w:fldChar w:fldCharType="end"/>
      </w:r>
    </w:p>
    <w:p w:rsidR="007C58FF" w:rsidRDefault="007C58FF" w:rsidP="007C58FF">
      <w:pPr>
        <w:pStyle w:val="Overskrift1"/>
      </w:pPr>
      <w:bookmarkStart w:id="61" w:name="_Toc118089152"/>
      <w:r>
        <w:t>3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.3. Segnali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Segnali</w:instrText>
      </w:r>
      <w:r w:rsidR="00D446AE">
        <w:instrText xml:space="preserve">" </w:instrText>
      </w:r>
      <w:r w:rsidR="00D446AE">
        <w:fldChar w:fldCharType="end"/>
      </w:r>
      <w:r>
        <w:t xml:space="preserve"> l'inizio</w:t>
      </w:r>
      <w:bookmarkEnd w:id="61"/>
    </w:p>
    <w:p w:rsidR="007C58FF" w:rsidRDefault="007C58FF" w:rsidP="007C58FF">
      <w:pPr>
        <w:jc w:val="both"/>
        <w:rPr>
          <w:lang w:val="en-US"/>
        </w:rPr>
      </w:pPr>
      <w:r w:rsidRPr="007C58FF">
        <w:rPr>
          <w:lang w:val="en-US"/>
        </w:rPr>
        <w:t>Lo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C58FF">
        <w:rPr>
          <w:lang w:val="en-US"/>
        </w:rPr>
        <w:t xml:space="preserve"> schermo di inizio ha fornito da questo rapporto contiene tutti i parametri conosciuti di inizio ad un rapporto come conosciuto dal 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C58FF">
        <w:rPr>
          <w:lang w:val="en-US"/>
        </w:rPr>
        <w:t xml:space="preserve"> degli Interruttore-Attrezzi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Interruttore-Attrezzi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C58FF">
        <w:rPr>
          <w:lang w:val="en-US"/>
        </w:rPr>
        <w:t>. Inoltre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Inoltre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C58FF">
        <w:rPr>
          <w:lang w:val="en-US"/>
        </w:rPr>
        <w:t>, la statistica di inizio di rapporto ed archiviare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C58FF">
        <w:rPr>
          <w:lang w:val="en-US"/>
        </w:rPr>
        <w:t xml:space="preserve"> presenti.</w:t>
      </w:r>
    </w:p>
    <w:p w:rsidR="007C58FF" w:rsidRDefault="007C58FF" w:rsidP="007C58FF">
      <w:pPr>
        <w:jc w:val="both"/>
      </w:pPr>
      <w:r w:rsidRPr="007C58FF">
        <w:rPr>
          <w:lang w:val="en-US"/>
        </w:rPr>
        <w:t>Il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C58FF">
        <w:rPr>
          <w:lang w:val="en-US"/>
        </w:rPr>
        <w:t xml:space="preserve"> rapporto di inizio di rapporto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C58FF">
        <w:rPr>
          <w:lang w:val="en-US"/>
        </w:rPr>
        <w:t xml:space="preserve"> una punta più complessa dei due altri rapporti. </w:t>
      </w:r>
      <w:r>
        <w:t>Usa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Usa</w:instrText>
      </w:r>
      <w:r w:rsidR="00D446AE">
        <w:instrText xml:space="preserve">" </w:instrText>
      </w:r>
      <w:r w:rsidR="00D446AE">
        <w:fldChar w:fldCharType="end"/>
      </w:r>
      <w:r>
        <w:t xml:space="preserve"> una funzione denominata </w:t>
      </w:r>
      <w:r w:rsidRPr="007C58FF">
        <w:rPr>
          <w:b/>
        </w:rPr>
        <w:t xml:space="preserve"> exrep</w:t>
      </w:r>
      <w:r w:rsidRPr="007C58FF">
        <w:t xml:space="preserve"> per produrre la relativa uscita del HTML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HTML</w:instrText>
      </w:r>
      <w:r w:rsidR="00D446AE">
        <w:instrText xml:space="preserve">" </w:instrText>
      </w:r>
      <w:r w:rsidR="00D446AE">
        <w:fldChar w:fldCharType="end"/>
      </w:r>
      <w:r w:rsidRPr="007C58FF">
        <w:t>. La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La</w:instrText>
      </w:r>
      <w:r w:rsidR="00D446AE">
        <w:instrText xml:space="preserve">" </w:instrText>
      </w:r>
      <w:r w:rsidR="00D446AE">
        <w:fldChar w:fldCharType="end"/>
      </w:r>
      <w:r w:rsidRPr="007C58FF">
        <w:t xml:space="preserve"> lima di definizione per questa è situata nello stesso indice del ^i dell'archivio sorgente di rapporto; DM1952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DM1952</w:instrText>
      </w:r>
      <w:r w:rsidR="00D446AE">
        <w:instrText xml:space="preserve">" </w:instrText>
      </w:r>
      <w:r w:rsidR="00D446AE">
        <w:fldChar w:fldCharType="end"/>
      </w:r>
      <w:r w:rsidRPr="007C58FF">
        <w:t>.src</w:t>
      </w:r>
      <w:r>
        <w:t xml:space="preserve"> ed è chiamato </w:t>
      </w:r>
      <w:r w:rsidRPr="007C58FF">
        <w:rPr>
          <w:b/>
        </w:rPr>
        <w:t xml:space="preserve"> DM1952.HTM</w:t>
      </w:r>
      <w:r w:rsidR="00D446AE">
        <w:rPr>
          <w:b/>
        </w:rPr>
        <w:fldChar w:fldCharType="begin"/>
      </w:r>
      <w:r w:rsidR="00D446AE">
        <w:rPr>
          <w:b/>
        </w:rPr>
        <w:instrText xml:space="preserve"> XE "</w:instrText>
      </w:r>
      <w:r w:rsidR="00D446AE" w:rsidRPr="00F304CE">
        <w:instrText>HTM</w:instrText>
      </w:r>
      <w:r w:rsidR="00D446AE">
        <w:instrText>"</w:instrText>
      </w:r>
      <w:r w:rsidR="00D446AE">
        <w:rPr>
          <w:b/>
        </w:rPr>
        <w:instrText xml:space="preserve"> </w:instrText>
      </w:r>
      <w:r w:rsidR="00D446AE">
        <w:rPr>
          <w:b/>
        </w:rPr>
        <w:fldChar w:fldCharType="end"/>
      </w:r>
      <w:r w:rsidRPr="007C58FF">
        <w:t>.</w:t>
      </w:r>
    </w:p>
    <w:p w:rsidR="007C58FF" w:rsidRDefault="007C58FF" w:rsidP="007C58FF">
      <w:pPr>
        <w:jc w:val="both"/>
        <w:rPr>
          <w:lang w:val="en-US"/>
        </w:rPr>
      </w:pPr>
      <w:r w:rsidRPr="007C58FF">
        <w:rPr>
          <w:lang w:val="en-US"/>
        </w:rPr>
        <w:t>Se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C58FF">
        <w:rPr>
          <w:lang w:val="en-US"/>
        </w:rPr>
        <w:t xml:space="preserve"> dovete emendare prego questa lima usi un redattore normale quale il </w:t>
      </w:r>
      <w:r w:rsidRPr="007C58FF">
        <w:rPr>
          <w:i/>
          <w:lang w:val="en-US"/>
        </w:rPr>
        <w:t xml:space="preserve"> Notepad</w:t>
      </w:r>
      <w:r w:rsidRPr="007C58FF">
        <w:rPr>
          <w:lang w:val="en-US"/>
        </w:rPr>
        <w:t xml:space="preserve"> o </w:t>
      </w:r>
      <w:r w:rsidRPr="007C58FF">
        <w:rPr>
          <w:i/>
          <w:lang w:val="en-US"/>
        </w:rPr>
        <w:t xml:space="preserve"> Wordpad</w:t>
      </w:r>
      <w:r w:rsidRPr="007C58FF">
        <w:rPr>
          <w:lang w:val="en-US"/>
        </w:rPr>
        <w:t>. Contiene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Contiene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C58FF">
        <w:rPr>
          <w:lang w:val="en-US"/>
        </w:rPr>
        <w:t xml:space="preserve"> il codice normale del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C58FF">
        <w:rPr>
          <w:lang w:val="en-US"/>
        </w:rPr>
        <w:t xml:space="preserve"> ma diviso nelle sezioni</w:t>
      </w:r>
    </w:p>
    <w:p w:rsidR="007C58FF" w:rsidRDefault="007C58FF" w:rsidP="007C58FF">
      <w:pPr>
        <w:jc w:val="both"/>
      </w:pPr>
    </w:p>
    <w:p w:rsidR="007C58FF" w:rsidRDefault="007C58FF" w:rsidP="007C58FF">
      <w:pPr>
        <w:jc w:val="center"/>
      </w:pPr>
      <w:r>
        <w:pict>
          <v:shape id="_x0000_i1048" type="#_x0000_t75" style="width:450pt;height:279.75pt">
            <v:imagedata r:id="rId30" o:title="net-eng023"/>
          </v:shape>
        </w:pict>
      </w:r>
    </w:p>
    <w:p w:rsidR="0081725D" w:rsidRDefault="007C58FF" w:rsidP="007C58FF">
      <w:pPr>
        <w:pStyle w:val="Overskrift7"/>
      </w:pPr>
      <w:bookmarkStart w:id="62" w:name="_Toc118089103"/>
      <w:r>
        <w:t>23. Inizio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Inizio</w:instrText>
      </w:r>
      <w:r w:rsidR="00D446AE">
        <w:instrText xml:space="preserve">" </w:instrText>
      </w:r>
      <w:r w:rsidR="00D446AE">
        <w:fldChar w:fldCharType="end"/>
      </w:r>
      <w:r>
        <w:t xml:space="preserve"> rapporto di NET-RG</w:t>
      </w:r>
      <w:bookmarkEnd w:id="62"/>
      <w:r w:rsidR="00D446AE">
        <w:fldChar w:fldCharType="begin"/>
      </w:r>
      <w:r w:rsidR="00D446AE">
        <w:instrText xml:space="preserve"> XE "</w:instrText>
      </w:r>
      <w:r w:rsidR="00D446AE" w:rsidRPr="00F304CE">
        <w:instrText>NET-RG</w:instrText>
      </w:r>
      <w:r w:rsidR="00D446AE">
        <w:instrText xml:space="preserve">" </w:instrText>
      </w:r>
      <w:r w:rsidR="00D446AE">
        <w:fldChar w:fldCharType="end"/>
      </w:r>
    </w:p>
    <w:p w:rsidR="0081725D" w:rsidRDefault="0081725D" w:rsidP="0081725D">
      <w:pPr>
        <w:pStyle w:val="Overskrift1"/>
        <w:rPr>
          <w:lang w:val="en-US"/>
        </w:rPr>
      </w:pPr>
      <w:bookmarkStart w:id="63" w:name="_Toc118089153"/>
      <w:r w:rsidRPr="0081725D">
        <w:rPr>
          <w:lang w:val="en-US"/>
        </w:rPr>
        <w:t>3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81725D">
        <w:rPr>
          <w:lang w:val="en-US"/>
        </w:rPr>
        <w:t>.1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81725D">
        <w:rPr>
          <w:lang w:val="en-US"/>
        </w:rPr>
        <w:t>.4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81725D">
        <w:rPr>
          <w:lang w:val="en-US"/>
        </w:rPr>
        <w:t>. La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81725D">
        <w:rPr>
          <w:lang w:val="en-US"/>
        </w:rPr>
        <w:t xml:space="preserve"> vostra propria pagina di inizio di rapporto</w:t>
      </w:r>
      <w:bookmarkEnd w:id="63"/>
    </w:p>
    <w:p w:rsidR="0081725D" w:rsidRDefault="0081725D" w:rsidP="0081725D">
      <w:pPr>
        <w:jc w:val="both"/>
        <w:rPr>
          <w:lang w:val="en-US"/>
        </w:rPr>
      </w:pPr>
      <w:r w:rsidRPr="0081725D">
        <w:rPr>
          <w:lang w:val="en-US"/>
        </w:rPr>
        <w:t>Potete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Potete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81725D">
        <w:rPr>
          <w:lang w:val="en-US"/>
        </w:rPr>
        <w:t xml:space="preserve"> usare il </w:t>
      </w:r>
      <w:r w:rsidRPr="0081725D">
        <w:rPr>
          <w:b/>
          <w:lang w:val="en-US"/>
        </w:rPr>
        <w:t xml:space="preserve"> HTML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81725D">
        <w:rPr>
          <w:b/>
          <w:lang w:val="en-US"/>
        </w:rPr>
        <w:t xml:space="preserve"> Form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Form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81725D">
        <w:rPr>
          <w:lang w:val="en-US"/>
        </w:rPr>
        <w:t xml:space="preserve"> metodo per installare la vostra propria pagina di inizio di rapporto.</w:t>
      </w:r>
    </w:p>
    <w:p w:rsidR="0081725D" w:rsidRDefault="0081725D" w:rsidP="0081725D">
      <w:pPr>
        <w:jc w:val="both"/>
      </w:pPr>
      <w:r>
        <w:t>La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La</w:instrText>
      </w:r>
      <w:r w:rsidR="00D446AE">
        <w:instrText xml:space="preserve">" </w:instrText>
      </w:r>
      <w:r w:rsidR="00D446AE">
        <w:fldChar w:fldCharType="end"/>
      </w:r>
      <w:r>
        <w:t xml:space="preserve"> tabella sotto è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è</w:instrText>
      </w:r>
      <w:r w:rsidR="00D446AE">
        <w:instrText xml:space="preserve">" </w:instrText>
      </w:r>
      <w:r w:rsidR="00D446AE">
        <w:fldChar w:fldCharType="end"/>
      </w:r>
      <w:r>
        <w:t xml:space="preserve"> una lista delle variabili comuni che possono essere usate all'interno della forma.</w:t>
      </w:r>
    </w:p>
    <w:p w:rsidR="0081725D" w:rsidRDefault="0081725D" w:rsidP="0081725D">
      <w:pPr>
        <w:jc w:val="both"/>
      </w:pPr>
    </w:p>
    <w:tbl>
      <w:tblPr>
        <w:tblW w:w="0" w:type="auto"/>
        <w:tblLayout w:type="fixed"/>
        <w:tblLook w:val="0000"/>
      </w:tblPr>
      <w:tblGrid>
        <w:gridCol w:w="411"/>
        <w:gridCol w:w="1056"/>
        <w:gridCol w:w="1416"/>
        <w:gridCol w:w="1701"/>
      </w:tblGrid>
      <w:tr w:rsidR="0081725D" w:rsidTr="0081725D">
        <w:tblPrEx>
          <w:tblCellMar>
            <w:top w:w="0" w:type="dxa"/>
            <w:bottom w:w="0" w:type="dxa"/>
          </w:tblCellMar>
        </w:tblPrEx>
        <w:tc>
          <w:tcPr>
            <w:tcW w:w="411" w:type="dxa"/>
          </w:tcPr>
          <w:p w:rsidR="0081725D" w:rsidRPr="0081725D" w:rsidRDefault="0081725D" w:rsidP="0081725D">
            <w:pPr>
              <w:rPr>
                <w:b/>
              </w:rPr>
            </w:pPr>
            <w:r w:rsidRPr="0081725D">
              <w:rPr>
                <w:b/>
              </w:rPr>
              <w:t xml:space="preserve"> </w:t>
            </w:r>
          </w:p>
        </w:tc>
        <w:tc>
          <w:tcPr>
            <w:tcW w:w="1056" w:type="dxa"/>
          </w:tcPr>
          <w:p w:rsidR="0081725D" w:rsidRPr="0081725D" w:rsidRDefault="0081725D" w:rsidP="0081725D">
            <w:pPr>
              <w:rPr>
                <w:b/>
              </w:rPr>
            </w:pPr>
            <w:r w:rsidRPr="0081725D">
              <w:rPr>
                <w:b/>
              </w:rPr>
              <w:t xml:space="preserve"> NOME</w:t>
            </w:r>
            <w:r w:rsidR="00D446AE">
              <w:rPr>
                <w:b/>
              </w:rPr>
              <w:fldChar w:fldCharType="begin"/>
            </w:r>
            <w:r w:rsidR="00D446AE">
              <w:rPr>
                <w:b/>
              </w:rPr>
              <w:instrText xml:space="preserve"> XE "</w:instrText>
            </w:r>
            <w:r w:rsidR="00D446AE" w:rsidRPr="00F304CE">
              <w:instrText>NOME</w:instrText>
            </w:r>
            <w:r w:rsidR="00D446AE">
              <w:instrText>"</w:instrText>
            </w:r>
            <w:r w:rsidR="00D446AE">
              <w:rPr>
                <w:b/>
              </w:rPr>
              <w:instrText xml:space="preserve"> </w:instrText>
            </w:r>
            <w:r w:rsidR="00D446AE">
              <w:rPr>
                <w:b/>
              </w:rPr>
              <w:fldChar w:fldCharType="end"/>
            </w:r>
          </w:p>
        </w:tc>
        <w:tc>
          <w:tcPr>
            <w:tcW w:w="1416" w:type="dxa"/>
          </w:tcPr>
          <w:p w:rsidR="0081725D" w:rsidRPr="0081725D" w:rsidRDefault="0081725D" w:rsidP="0081725D">
            <w:pPr>
              <w:rPr>
                <w:b/>
              </w:rPr>
            </w:pPr>
            <w:r w:rsidRPr="0081725D">
              <w:rPr>
                <w:b/>
              </w:rPr>
              <w:t xml:space="preserve"> Richiesto</w:t>
            </w:r>
            <w:r w:rsidR="00D446AE">
              <w:rPr>
                <w:b/>
              </w:rPr>
              <w:fldChar w:fldCharType="begin"/>
            </w:r>
            <w:r w:rsidR="00D446AE">
              <w:rPr>
                <w:b/>
              </w:rPr>
              <w:instrText xml:space="preserve"> XE "</w:instrText>
            </w:r>
            <w:r w:rsidR="00D446AE" w:rsidRPr="00F304CE">
              <w:instrText>Richiesto</w:instrText>
            </w:r>
            <w:r w:rsidR="00D446AE">
              <w:instrText>"</w:instrText>
            </w:r>
            <w:r w:rsidR="00D446AE">
              <w:rPr>
                <w:b/>
              </w:rPr>
              <w:instrText xml:space="preserve"> </w:instrText>
            </w:r>
            <w:r w:rsidR="00D446AE">
              <w:rPr>
                <w:b/>
              </w:rPr>
              <w:fldChar w:fldCharType="end"/>
            </w:r>
          </w:p>
        </w:tc>
        <w:tc>
          <w:tcPr>
            <w:tcW w:w="1701" w:type="dxa"/>
          </w:tcPr>
          <w:p w:rsidR="0081725D" w:rsidRPr="0081725D" w:rsidRDefault="0081725D" w:rsidP="0081725D">
            <w:pPr>
              <w:rPr>
                <w:b/>
              </w:rPr>
            </w:pPr>
            <w:r w:rsidRPr="0081725D">
              <w:rPr>
                <w:b/>
              </w:rPr>
              <w:t xml:space="preserve"> Descrizione</w:t>
            </w:r>
            <w:r w:rsidR="00D446AE">
              <w:rPr>
                <w:b/>
              </w:rPr>
              <w:fldChar w:fldCharType="begin"/>
            </w:r>
            <w:r w:rsidR="00D446AE">
              <w:rPr>
                <w:b/>
              </w:rPr>
              <w:instrText xml:space="preserve"> XE "</w:instrText>
            </w:r>
            <w:r w:rsidR="00D446AE" w:rsidRPr="00F304CE">
              <w:instrText>Descrizione</w:instrText>
            </w:r>
            <w:r w:rsidR="00D446AE">
              <w:instrText>"</w:instrText>
            </w:r>
            <w:r w:rsidR="00D446AE">
              <w:rPr>
                <w:b/>
              </w:rPr>
              <w:instrText xml:space="preserve"> </w:instrText>
            </w:r>
            <w:r w:rsidR="00D446AE">
              <w:rPr>
                <w:b/>
              </w:rPr>
              <w:fldChar w:fldCharType="end"/>
            </w:r>
          </w:p>
        </w:tc>
      </w:tr>
    </w:tbl>
    <w:p w:rsidR="0081725D" w:rsidRDefault="0081725D" w:rsidP="0081725D">
      <w:pPr>
        <w:jc w:val="both"/>
      </w:pPr>
    </w:p>
    <w:p w:rsidR="0081725D" w:rsidRDefault="0081725D" w:rsidP="0081725D">
      <w:pPr>
        <w:jc w:val="both"/>
      </w:pPr>
    </w:p>
    <w:p w:rsidR="0081725D" w:rsidRDefault="0081725D" w:rsidP="0081725D">
      <w:pPr>
        <w:jc w:val="both"/>
      </w:pPr>
    </w:p>
    <w:p w:rsidR="000B4AE9" w:rsidRDefault="0081725D" w:rsidP="0081725D">
      <w:pPr>
        <w:jc w:val="both"/>
        <w:rPr>
          <w:lang w:val="en-US"/>
        </w:rPr>
      </w:pPr>
      <w:r w:rsidRPr="0081725D">
        <w:rPr>
          <w:lang w:val="en-US"/>
        </w:rPr>
        <w:t>Oltre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Oltre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81725D">
        <w:rPr>
          <w:lang w:val="en-US"/>
        </w:rPr>
        <w:t xml:space="preserve"> alle variabili predefinite potete includere i campi supplementari dell'input conosciuti al rapporto in se. Tuttavia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Tuttavia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81725D">
        <w:rPr>
          <w:lang w:val="en-US"/>
        </w:rPr>
        <w:t xml:space="preserve">, il generatore di rapporto fornisce un subfunction chiamato </w:t>
      </w:r>
      <w:r w:rsidRPr="0081725D">
        <w:rPr>
          <w:b/>
          <w:lang w:val="en-US"/>
        </w:rPr>
        <w:t xml:space="preserve"> cgi_par</w:t>
      </w:r>
      <w:r w:rsidRPr="0081725D">
        <w:rPr>
          <w:lang w:val="en-US"/>
        </w:rPr>
        <w:t xml:space="preserve"> quale può richiamare il valore di tutto il campo della forma.</w:t>
      </w:r>
    </w:p>
    <w:p w:rsidR="000B4AE9" w:rsidRDefault="000B4AE9" w:rsidP="000B4AE9">
      <w:pPr>
        <w:pStyle w:val="Overskrift1"/>
        <w:rPr>
          <w:lang w:val="en-US"/>
        </w:rPr>
      </w:pPr>
      <w:bookmarkStart w:id="64" w:name="_Toc118089154"/>
      <w:r>
        <w:rPr>
          <w:lang w:val="en-US"/>
        </w:rPr>
        <w:t>3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.1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.4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.1. Forma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Forma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del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del campione</w:t>
      </w:r>
      <w:bookmarkEnd w:id="64"/>
    </w:p>
    <w:p w:rsidR="000B4AE9" w:rsidRDefault="000B4AE9" w:rsidP="000B4AE9">
      <w:pPr>
        <w:jc w:val="both"/>
        <w:rPr>
          <w:lang w:val="en-US"/>
        </w:rPr>
      </w:pPr>
      <w:r w:rsidRPr="000B4AE9">
        <w:rPr>
          <w:lang w:val="en-US"/>
        </w:rPr>
        <w:t>Il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0B4AE9">
        <w:rPr>
          <w:lang w:val="en-US"/>
        </w:rPr>
        <w:t xml:space="preserve"> campione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0B4AE9">
        <w:rPr>
          <w:lang w:val="en-US"/>
        </w:rPr>
        <w:t xml:space="preserve"> posizionato nel ^b della lima; swex1eng.htm</w:t>
      </w:r>
      <w:r>
        <w:rPr>
          <w:lang w:val="en-US"/>
        </w:rPr>
        <w:t>.</w:t>
      </w:r>
    </w:p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0B4AE9" w:rsidRDefault="000B4AE9" w:rsidP="000B4AE9"/>
    <w:p w:rsidR="007823E9" w:rsidRDefault="007823E9" w:rsidP="000B4AE9"/>
    <w:p w:rsidR="007823E9" w:rsidRDefault="007823E9" w:rsidP="007823E9">
      <w:pPr>
        <w:pStyle w:val="Overskrift1"/>
      </w:pPr>
      <w:bookmarkStart w:id="65" w:name="_Toc118089155"/>
      <w:r>
        <w:t>3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.4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Richiami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Richiami</w:instrText>
      </w:r>
      <w:r w:rsidR="00D446AE">
        <w:instrText xml:space="preserve">" </w:instrText>
      </w:r>
      <w:r w:rsidR="00D446AE">
        <w:fldChar w:fldCharType="end"/>
      </w:r>
      <w:r>
        <w:t xml:space="preserve"> il valore del campo della forma</w:t>
      </w:r>
      <w:bookmarkEnd w:id="65"/>
    </w:p>
    <w:p w:rsidR="007823E9" w:rsidRDefault="007823E9" w:rsidP="007823E9">
      <w:pPr>
        <w:jc w:val="both"/>
        <w:rPr>
          <w:lang w:val="en-US"/>
        </w:rPr>
      </w:pPr>
      <w:r>
        <w:t>Per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Per</w:instrText>
      </w:r>
      <w:r w:rsidR="00D446AE">
        <w:instrText xml:space="preserve">" </w:instrText>
      </w:r>
      <w:r w:rsidR="00D446AE">
        <w:fldChar w:fldCharType="end"/>
      </w:r>
      <w:r>
        <w:t xml:space="preserve"> richiamare un valore del campo della forma potete usare il ^b di funzione; cgi_par. </w:t>
      </w:r>
      <w:r w:rsidRPr="007823E9">
        <w:rPr>
          <w:lang w:val="en-US"/>
        </w:rPr>
        <w:t>Se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823E9">
        <w:rPr>
          <w:lang w:val="en-US"/>
        </w:rPr>
        <w:t xml:space="preserve"> la vostra forma include un campo della forma definito As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As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7823E9" w:rsidRDefault="007823E9" w:rsidP="007823E9">
      <w:pPr>
        <w:pStyle w:val="Bloktekst"/>
        <w:rPr>
          <w:lang w:val="en-US"/>
        </w:rPr>
      </w:pPr>
      <w:r w:rsidRPr="007823E9">
        <w:rPr>
          <w:lang w:val="en-US"/>
        </w:rPr>
        <w:t>&lt;input maxlength="64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64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7823E9">
        <w:rPr>
          <w:lang w:val="en-US"/>
        </w:rPr>
        <w:t>" value="swtools@swtools.com" name="EmailAddress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EmailAddress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823E9">
        <w:rPr>
          <w:lang w:val="en-US"/>
        </w:rPr>
        <w:t>" size="64"&gt;</w:t>
      </w:r>
    </w:p>
    <w:p w:rsidR="007823E9" w:rsidRDefault="007823E9" w:rsidP="007823E9">
      <w:pPr>
        <w:jc w:val="both"/>
        <w:rPr>
          <w:lang w:val="en-US"/>
        </w:rPr>
      </w:pPr>
      <w:r w:rsidRPr="007823E9">
        <w:rPr>
          <w:lang w:val="en-US"/>
        </w:rPr>
        <w:t>il vostro calcolo di rapporto può essere</w:t>
      </w:r>
    </w:p>
    <w:p w:rsidR="007823E9" w:rsidRDefault="007823E9" w:rsidP="007823E9">
      <w:pPr>
        <w:pStyle w:val="Bloktekst"/>
      </w:pPr>
      <w:r>
        <w:t>#20 = cgi_par (“email address„)</w:t>
      </w:r>
    </w:p>
    <w:p w:rsidR="007823E9" w:rsidRDefault="007823E9" w:rsidP="007823E9">
      <w:pPr>
        <w:jc w:val="both"/>
        <w:rPr>
          <w:lang w:val="en-US"/>
        </w:rPr>
      </w:pPr>
      <w:r w:rsidRPr="007823E9">
        <w:rPr>
          <w:lang w:val="en-US"/>
        </w:rPr>
        <w:t>Il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823E9">
        <w:rPr>
          <w:lang w:val="en-US"/>
        </w:rPr>
        <w:t xml:space="preserve"> campo #20 deve essere un giacimento del testo ed ora conterrà il valore</w:t>
      </w:r>
    </w:p>
    <w:p w:rsidR="00F91E72" w:rsidRDefault="007823E9" w:rsidP="007823E9">
      <w:pPr>
        <w:pStyle w:val="Bloktekst"/>
      </w:pPr>
      <w:r>
        <w:t>swtools@swtools.com</w:t>
      </w:r>
    </w:p>
    <w:p w:rsidR="00F91E72" w:rsidRDefault="00F91E72" w:rsidP="00F91E72">
      <w:pPr>
        <w:pStyle w:val="Overskrift1"/>
      </w:pPr>
      <w:bookmarkStart w:id="66" w:name="_Toc118089156"/>
      <w:r>
        <w:t>3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Diriga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Diriga</w:instrText>
      </w:r>
      <w:r w:rsidR="00D446AE">
        <w:instrText xml:space="preserve">" </w:instrText>
      </w:r>
      <w:r w:rsidR="00D446AE">
        <w:fldChar w:fldCharType="end"/>
      </w:r>
      <w:r>
        <w:t xml:space="preserve"> l'inizio del rapporto</w:t>
      </w:r>
      <w:bookmarkEnd w:id="66"/>
    </w:p>
    <w:p w:rsidR="00F91E72" w:rsidRDefault="00F91E72" w:rsidP="00F91E72">
      <w:pPr>
        <w:jc w:val="both"/>
      </w:pPr>
      <w:r w:rsidRPr="00F91E72">
        <w:rPr>
          <w:lang w:val="en-US"/>
        </w:rPr>
        <w:t>Se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F91E72">
        <w:rPr>
          <w:lang w:val="en-US"/>
        </w:rPr>
        <w:t xml:space="preserve"> desiderate iniziare un rapporto direttamente senza selezionare il sottosistema ecc, la pagina startup standard li mostra che un campione di come a faccialo. </w:t>
      </w:r>
      <w:r>
        <w:t>Dovete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Dovete</w:instrText>
      </w:r>
      <w:r w:rsidR="00D446AE">
        <w:instrText xml:space="preserve">" </w:instrText>
      </w:r>
      <w:r w:rsidR="00D446AE">
        <w:fldChar w:fldCharType="end"/>
      </w:r>
      <w:r>
        <w:t xml:space="preserve"> selezionare</w:t>
      </w:r>
    </w:p>
    <w:p w:rsidR="00F91E72" w:rsidRDefault="00F91E72" w:rsidP="00F91E72">
      <w:pPr>
        <w:pStyle w:val="Bloktekst"/>
        <w:rPr>
          <w:i/>
          <w:lang w:val="en-US"/>
        </w:rPr>
      </w:pPr>
      <w:r w:rsidRPr="00F91E72">
        <w:rPr>
          <w:lang w:val="en-US"/>
        </w:rPr>
        <w:t>Potete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Potete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F91E72">
        <w:rPr>
          <w:lang w:val="en-US"/>
        </w:rPr>
        <w:t xml:space="preserve"> iniziare un rapporto direttamente scattando il </w:t>
      </w:r>
      <w:r w:rsidRPr="00F91E72">
        <w:rPr>
          <w:i/>
          <w:lang w:val="en-US"/>
        </w:rPr>
        <w:t xml:space="preserve"> here</w:t>
      </w:r>
    </w:p>
    <w:p w:rsidR="00F91E72" w:rsidRDefault="00F91E72" w:rsidP="00F91E72">
      <w:pPr>
        <w:jc w:val="both"/>
        <w:rPr>
          <w:lang w:val="en-US"/>
        </w:rPr>
      </w:pPr>
      <w:r w:rsidRPr="00F91E72">
        <w:rPr>
          <w:lang w:val="en-US"/>
        </w:rPr>
        <w:t>Il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F91E72">
        <w:rPr>
          <w:lang w:val="en-US"/>
        </w:rPr>
        <w:t xml:space="preserve"> campione produrrà l'uscita nel divisorio di destra della struttura.</w:t>
      </w:r>
    </w:p>
    <w:p w:rsidR="00F91E72" w:rsidRDefault="00F91E72" w:rsidP="00F91E72">
      <w:pPr>
        <w:jc w:val="both"/>
      </w:pPr>
    </w:p>
    <w:p w:rsidR="00F91E72" w:rsidRDefault="00F91E72" w:rsidP="00F91E72">
      <w:pPr>
        <w:jc w:val="center"/>
      </w:pPr>
      <w:r>
        <w:pict>
          <v:shape id="_x0000_i1049" type="#_x0000_t75" style="width:481.5pt;height:347.25pt">
            <v:imagedata r:id="rId31" o:title="net-eng024"/>
          </v:shape>
        </w:pict>
      </w:r>
    </w:p>
    <w:p w:rsidR="00F91E72" w:rsidRDefault="00F91E72" w:rsidP="00F91E72">
      <w:pPr>
        <w:pStyle w:val="Overskrift7"/>
      </w:pPr>
      <w:bookmarkStart w:id="67" w:name="_Toc118089104"/>
      <w:r>
        <w:t>24. Diriga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Diriga</w:instrText>
      </w:r>
      <w:r w:rsidR="00D446AE">
        <w:instrText xml:space="preserve">" </w:instrText>
      </w:r>
      <w:r w:rsidR="00D446AE">
        <w:fldChar w:fldCharType="end"/>
      </w:r>
      <w:r>
        <w:t xml:space="preserve"> l'inizio di un rapporto</w:t>
      </w:r>
      <w:bookmarkEnd w:id="67"/>
    </w:p>
    <w:p w:rsidR="00F91E72" w:rsidRDefault="00F91E72" w:rsidP="00F91E72">
      <w:pPr>
        <w:jc w:val="both"/>
      </w:pPr>
      <w:r>
        <w:t>Il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Il</w:instrText>
      </w:r>
      <w:r w:rsidR="00D446AE">
        <w:instrText xml:space="preserve">" </w:instrText>
      </w:r>
      <w:r w:rsidR="00D446AE">
        <w:fldChar w:fldCharType="end"/>
      </w:r>
      <w:r>
        <w:t xml:space="preserve"> codice del HTML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HTML</w:instrText>
      </w:r>
      <w:r w:rsidR="00D446AE">
        <w:instrText xml:space="preserve">" </w:instrText>
      </w:r>
      <w:r w:rsidR="00D446AE">
        <w:fldChar w:fldCharType="end"/>
      </w:r>
      <w:r>
        <w:t xml:space="preserve"> per iniziare un rapporto direttamente è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è</w:instrText>
      </w:r>
      <w:r w:rsidR="00D446AE">
        <w:instrText xml:space="preserve">" </w:instrText>
      </w:r>
      <w:r w:rsidR="00D446AE">
        <w:fldChar w:fldCharType="end"/>
      </w:r>
      <w:r>
        <w:t xml:space="preserve"> fatto da una funzione di Javascript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Javascript</w:instrText>
      </w:r>
      <w:r w:rsidR="00D446AE">
        <w:instrText xml:space="preserve">" </w:instrText>
      </w:r>
      <w:r w:rsidR="00D446AE">
        <w:fldChar w:fldCharType="end"/>
      </w:r>
      <w:r>
        <w:t xml:space="preserve"> situata nel ^b della lima; SWNT1XXX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SWNT1XXX</w:instrText>
      </w:r>
      <w:r w:rsidR="00D446AE">
        <w:instrText xml:space="preserve">" </w:instrText>
      </w:r>
      <w:r w:rsidR="00D446AE">
        <w:fldChar w:fldCharType="end"/>
      </w:r>
      <w:r>
        <w:t>.HTM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HTM</w:instrText>
      </w:r>
      <w:r w:rsidR="00D446AE">
        <w:instrText xml:space="preserve">" </w:instrText>
      </w:r>
      <w:r w:rsidR="00D446AE">
        <w:fldChar w:fldCharType="end"/>
      </w:r>
      <w:r>
        <w:t>. La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La</w:instrText>
      </w:r>
      <w:r w:rsidR="00D446AE">
        <w:instrText xml:space="preserve">" </w:instrText>
      </w:r>
      <w:r w:rsidR="00D446AE">
        <w:fldChar w:fldCharType="end"/>
      </w:r>
      <w:r>
        <w:t xml:space="preserve"> funzione produrrà un href del HTML</w:t>
      </w:r>
    </w:p>
    <w:p w:rsidR="00F91E72" w:rsidRDefault="00F91E72" w:rsidP="00F91E72"/>
    <w:p w:rsidR="00F91E72" w:rsidRDefault="00F91E72" w:rsidP="00F91E72"/>
    <w:p w:rsidR="00F91E72" w:rsidRDefault="00F91E72" w:rsidP="00F91E72">
      <w:pPr>
        <w:jc w:val="both"/>
        <w:rPr>
          <w:i/>
        </w:rPr>
      </w:pPr>
      <w:r>
        <w:t>Potete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Potete</w:instrText>
      </w:r>
      <w:r w:rsidR="00D446AE">
        <w:instrText xml:space="preserve">" </w:instrText>
      </w:r>
      <w:r w:rsidR="00D446AE">
        <w:fldChar w:fldCharType="end"/>
      </w:r>
      <w:r>
        <w:t xml:space="preserve"> riferirti ai parametri di inizio di rapporto nel </w:t>
      </w:r>
      <w:r w:rsidRPr="00F91E72">
        <w:rPr>
          <w:i/>
        </w:rPr>
        <w:t xml:space="preserve"> Generatore</w:t>
      </w:r>
      <w:r w:rsidR="00D446AE">
        <w:rPr>
          <w:i/>
        </w:rPr>
        <w:fldChar w:fldCharType="begin"/>
      </w:r>
      <w:r w:rsidR="00D446AE">
        <w:rPr>
          <w:i/>
        </w:rPr>
        <w:instrText xml:space="preserve"> XE "</w:instrText>
      </w:r>
      <w:r w:rsidR="00D446AE" w:rsidRPr="00F304CE">
        <w:instrText>Generatore</w:instrText>
      </w:r>
      <w:r w:rsidR="00D446AE">
        <w:instrText>"</w:instrText>
      </w:r>
      <w:r w:rsidR="00D446AE">
        <w:rPr>
          <w:i/>
        </w:rPr>
        <w:instrText xml:space="preserve"> </w:instrText>
      </w:r>
      <w:r w:rsidR="00D446AE">
        <w:rPr>
          <w:i/>
        </w:rPr>
        <w:fldChar w:fldCharType="end"/>
      </w:r>
      <w:r w:rsidRPr="00F91E72">
        <w:rPr>
          <w:i/>
        </w:rPr>
        <w:t xml:space="preserve"> Manual^ rapporto degli Interruttore-Attrezzi</w:t>
      </w:r>
      <w:r w:rsidR="00D446AE">
        <w:rPr>
          <w:i/>
        </w:rPr>
        <w:fldChar w:fldCharType="begin"/>
      </w:r>
      <w:r w:rsidR="00D446AE">
        <w:rPr>
          <w:i/>
        </w:rPr>
        <w:instrText xml:space="preserve"> XE "</w:instrText>
      </w:r>
      <w:r w:rsidR="00D446AE" w:rsidRPr="00F304CE">
        <w:instrText>Interruttore-Attrezzi</w:instrText>
      </w:r>
      <w:r w:rsidR="00D446AE">
        <w:instrText>"</w:instrText>
      </w:r>
      <w:r w:rsidR="00D446AE">
        <w:rPr>
          <w:i/>
        </w:rPr>
        <w:instrText xml:space="preserve"> </w:instrText>
      </w:r>
      <w:r w:rsidR="00D446AE">
        <w:rPr>
          <w:i/>
        </w:rPr>
        <w:fldChar w:fldCharType="end"/>
      </w:r>
      <w:r w:rsidRPr="00F91E72">
        <w:rPr>
          <w:i/>
        </w:rPr>
        <w:t>;. Prego</w:t>
      </w:r>
      <w:r w:rsidR="00D446AE">
        <w:rPr>
          <w:i/>
        </w:rPr>
        <w:fldChar w:fldCharType="begin"/>
      </w:r>
      <w:r w:rsidR="00D446AE">
        <w:rPr>
          <w:i/>
        </w:rPr>
        <w:instrText xml:space="preserve"> XE "</w:instrText>
      </w:r>
      <w:r w:rsidR="00D446AE" w:rsidRPr="00F304CE">
        <w:instrText>Prego</w:instrText>
      </w:r>
      <w:r w:rsidR="00D446AE">
        <w:instrText>"</w:instrText>
      </w:r>
      <w:r w:rsidR="00D446AE">
        <w:rPr>
          <w:i/>
        </w:rPr>
        <w:instrText xml:space="preserve"> </w:instrText>
      </w:r>
      <w:r w:rsidR="00D446AE">
        <w:rPr>
          <w:i/>
        </w:rPr>
        <w:fldChar w:fldCharType="end"/>
      </w:r>
      <w:r w:rsidRPr="00F91E72">
        <w:rPr>
          <w:i/>
        </w:rPr>
        <w:t xml:space="preserve"> la nota, TRIO</w:t>
      </w:r>
      <w:r w:rsidR="00D446AE">
        <w:rPr>
          <w:i/>
        </w:rPr>
        <w:fldChar w:fldCharType="begin"/>
      </w:r>
      <w:r w:rsidR="00D446AE">
        <w:rPr>
          <w:i/>
        </w:rPr>
        <w:instrText xml:space="preserve"> XE "</w:instrText>
      </w:r>
      <w:r w:rsidR="00D446AE" w:rsidRPr="00F304CE">
        <w:instrText>TRIO</w:instrText>
      </w:r>
      <w:r w:rsidR="00D446AE">
        <w:instrText>"</w:instrText>
      </w:r>
      <w:r w:rsidR="00D446AE">
        <w:rPr>
          <w:i/>
        </w:rPr>
        <w:instrText xml:space="preserve"> </w:instrText>
      </w:r>
      <w:r w:rsidR="00D446AE">
        <w:rPr>
          <w:i/>
        </w:rPr>
        <w:fldChar w:fldCharType="end"/>
      </w:r>
      <w:r w:rsidRPr="00F91E72">
        <w:rPr>
          <w:i/>
        </w:rPr>
        <w:t>=1001</w:t>
      </w:r>
      <w:r w:rsidR="00D446AE">
        <w:rPr>
          <w:i/>
        </w:rPr>
        <w:fldChar w:fldCharType="begin"/>
      </w:r>
      <w:r w:rsidR="00D446AE">
        <w:rPr>
          <w:i/>
        </w:rPr>
        <w:instrText xml:space="preserve"> XE "</w:instrText>
      </w:r>
      <w:r w:rsidR="00D446AE" w:rsidRPr="00781217">
        <w:rPr>
          <w:lang w:val="en-US"/>
        </w:rPr>
        <w:instrText>1001</w:instrText>
      </w:r>
      <w:r w:rsidR="00D446AE">
        <w:rPr>
          <w:lang w:val="en-US"/>
        </w:rPr>
        <w:instrText>"</w:instrText>
      </w:r>
      <w:r w:rsidR="00D446AE">
        <w:rPr>
          <w:i/>
        </w:rPr>
        <w:instrText xml:space="preserve"> </w:instrText>
      </w:r>
      <w:r w:rsidR="00D446AE">
        <w:rPr>
          <w:i/>
        </w:rPr>
        <w:fldChar w:fldCharType="end"/>
      </w:r>
      <w:r w:rsidRPr="00F91E72">
        <w:rPr>
          <w:i/>
        </w:rPr>
        <w:t xml:space="preserve"> contiene i tempi 1000</w:t>
      </w:r>
      <w:r w:rsidR="00D446AE">
        <w:rPr>
          <w:i/>
        </w:rPr>
        <w:fldChar w:fldCharType="begin"/>
      </w:r>
      <w:r w:rsidR="00D446AE">
        <w:rPr>
          <w:i/>
        </w:rPr>
        <w:instrText xml:space="preserve"> XE "</w:instrText>
      </w:r>
      <w:r w:rsidR="00D446AE" w:rsidRPr="00781217">
        <w:rPr>
          <w:lang w:val="en-US"/>
        </w:rPr>
        <w:instrText>1000</w:instrText>
      </w:r>
      <w:r w:rsidR="00D446AE">
        <w:rPr>
          <w:lang w:val="en-US"/>
        </w:rPr>
        <w:instrText>"</w:instrText>
      </w:r>
      <w:r w:rsidR="00D446AE">
        <w:rPr>
          <w:i/>
        </w:rPr>
        <w:instrText xml:space="preserve"> </w:instrText>
      </w:r>
      <w:r w:rsidR="00D446AE">
        <w:rPr>
          <w:i/>
        </w:rPr>
        <w:fldChar w:fldCharType="end"/>
      </w:r>
      <w:r w:rsidRPr="00F91E72">
        <w:rPr>
          <w:i/>
        </w:rPr>
        <w:t xml:space="preserve"> di sottosistema più il numero di rapporto di eseguire, che differisce da dal senso normale di chiamata del RAPWIN32</w:t>
      </w:r>
      <w:r w:rsidR="00D446AE">
        <w:rPr>
          <w:i/>
        </w:rPr>
        <w:fldChar w:fldCharType="begin"/>
      </w:r>
      <w:r w:rsidR="00D446AE">
        <w:rPr>
          <w:i/>
        </w:rPr>
        <w:instrText xml:space="preserve"> XE "</w:instrText>
      </w:r>
      <w:r w:rsidR="00D446AE" w:rsidRPr="00F304CE">
        <w:instrText>RAPWIN32</w:instrText>
      </w:r>
      <w:r w:rsidR="00D446AE">
        <w:instrText>"</w:instrText>
      </w:r>
      <w:r w:rsidR="00D446AE">
        <w:rPr>
          <w:i/>
        </w:rPr>
        <w:instrText xml:space="preserve"> </w:instrText>
      </w:r>
      <w:r w:rsidR="00D446AE">
        <w:rPr>
          <w:i/>
        </w:rPr>
        <w:fldChar w:fldCharType="end"/>
      </w:r>
      <w:r w:rsidRPr="00F91E72">
        <w:rPr>
          <w:i/>
        </w:rPr>
        <w:t>.EXE</w:t>
      </w:r>
      <w:r w:rsidR="00D446AE">
        <w:rPr>
          <w:i/>
        </w:rPr>
        <w:fldChar w:fldCharType="begin"/>
      </w:r>
      <w:r w:rsidR="00D446AE">
        <w:rPr>
          <w:i/>
        </w:rPr>
        <w:instrText xml:space="preserve"> XE "</w:instrText>
      </w:r>
      <w:r w:rsidR="00D446AE" w:rsidRPr="00F304CE">
        <w:instrText>EXE</w:instrText>
      </w:r>
      <w:r w:rsidR="00D446AE">
        <w:instrText>"</w:instrText>
      </w:r>
      <w:r w:rsidR="00D446AE">
        <w:rPr>
          <w:i/>
        </w:rPr>
        <w:instrText xml:space="preserve"> </w:instrText>
      </w:r>
      <w:r w:rsidR="00D446AE">
        <w:rPr>
          <w:i/>
        </w:rPr>
        <w:fldChar w:fldCharType="end"/>
      </w:r>
      <w:r w:rsidRPr="00F91E72">
        <w:rPr>
          <w:i/>
        </w:rPr>
        <w:t>.</w:t>
      </w:r>
    </w:p>
    <w:p w:rsidR="00F91E72" w:rsidRDefault="00F91E72" w:rsidP="00F91E72">
      <w:pPr>
        <w:jc w:val="both"/>
        <w:rPr>
          <w:lang w:val="en-US"/>
        </w:rPr>
      </w:pPr>
      <w:r w:rsidRPr="00F91E72">
        <w:rPr>
          <w:lang w:val="en-US"/>
        </w:rPr>
        <w:t>Un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Un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F91E72">
        <w:rPr>
          <w:lang w:val="en-US"/>
        </w:rPr>
        <w:t xml:space="preserve">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F91E72">
        <w:rPr>
          <w:lang w:val="en-US"/>
        </w:rPr>
        <w:t xml:space="preserve"> page del campione che permette che l'utente scatti soltanto sopra un collegamento per iniziare un rapporto e ricevere il risultato in una nuova finestra di browser sarebbe</w:t>
      </w:r>
    </w:p>
    <w:p w:rsidR="00F91E72" w:rsidRDefault="00F91E72" w:rsidP="00F91E72"/>
    <w:p w:rsidR="00F91E72" w:rsidRDefault="00F91E72" w:rsidP="00F91E72"/>
    <w:p w:rsidR="00F91E72" w:rsidRDefault="00F91E72" w:rsidP="00F91E72"/>
    <w:p w:rsidR="00F91E72" w:rsidRDefault="00F91E72" w:rsidP="00F91E72"/>
    <w:p w:rsidR="00F91E72" w:rsidRDefault="00F91E72" w:rsidP="00F91E72"/>
    <w:p w:rsidR="00F91E72" w:rsidRDefault="00F91E72" w:rsidP="00F91E72"/>
    <w:p w:rsidR="00F91E72" w:rsidRDefault="00F91E72" w:rsidP="00F91E72"/>
    <w:p w:rsidR="00F91E72" w:rsidRDefault="00F91E72" w:rsidP="00F91E72"/>
    <w:p w:rsidR="00F91E72" w:rsidRDefault="00F91E72" w:rsidP="00F91E72"/>
    <w:p w:rsidR="00F91E72" w:rsidRDefault="00F91E72" w:rsidP="00F91E72"/>
    <w:p w:rsidR="00F91E72" w:rsidRDefault="00F91E72" w:rsidP="00F91E72"/>
    <w:p w:rsidR="00F91E72" w:rsidRDefault="00F91E72" w:rsidP="00F91E72"/>
    <w:p w:rsidR="00F91E72" w:rsidRDefault="00F91E72" w:rsidP="00F91E72"/>
    <w:p w:rsidR="005539A6" w:rsidRDefault="00F91E72" w:rsidP="00F91E72">
      <w:pPr>
        <w:jc w:val="both"/>
        <w:rPr>
          <w:lang w:val="en-US"/>
        </w:rPr>
      </w:pPr>
      <w:r w:rsidRPr="00F91E72">
        <w:rPr>
          <w:lang w:val="en-US"/>
        </w:rPr>
        <w:t>Il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F91E72">
        <w:rPr>
          <w:lang w:val="en-US"/>
        </w:rPr>
        <w:t xml:space="preserve"> campione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F91E72">
        <w:rPr>
          <w:lang w:val="en-US"/>
        </w:rPr>
        <w:t xml:space="preserve"> posizionato nel ^b della lima; swex2eng.htm</w:t>
      </w:r>
      <w:r>
        <w:rPr>
          <w:lang w:val="en-US"/>
        </w:rPr>
        <w:t>.</w:t>
      </w:r>
    </w:p>
    <w:p w:rsidR="005539A6" w:rsidRDefault="005539A6" w:rsidP="005539A6">
      <w:pPr>
        <w:pStyle w:val="Overskrift1"/>
        <w:rPr>
          <w:lang w:val="en-US"/>
        </w:rPr>
      </w:pPr>
      <w:bookmarkStart w:id="68" w:name="_Toc118089157"/>
      <w:r>
        <w:rPr>
          <w:lang w:val="en-US"/>
        </w:rPr>
        <w:t>3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.3. Gestione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Gestione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dello stampatore di NET-PA</w:t>
      </w:r>
      <w:bookmarkEnd w:id="68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NET-PA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8A276C" w:rsidRDefault="005539A6" w:rsidP="005539A6">
      <w:pPr>
        <w:jc w:val="both"/>
        <w:rPr>
          <w:lang w:val="en-US"/>
        </w:rPr>
      </w:pPr>
      <w:r w:rsidRPr="005539A6">
        <w:rPr>
          <w:lang w:val="en-US"/>
        </w:rPr>
        <w:t>La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5539A6">
        <w:rPr>
          <w:lang w:val="en-US"/>
        </w:rPr>
        <w:t xml:space="preserve"> gestione dello stampatore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5539A6">
        <w:rPr>
          <w:lang w:val="en-US"/>
        </w:rPr>
        <w:t xml:space="preserve"> la stessa di nel 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5539A6">
        <w:rPr>
          <w:lang w:val="en-US"/>
        </w:rPr>
        <w:t xml:space="preserve"> ma esteso con la a</w:t>
      </w:r>
    </w:p>
    <w:p w:rsidR="008A276C" w:rsidRDefault="008A276C" w:rsidP="008A276C">
      <w:pPr>
        <w:pStyle w:val="Overskrift1"/>
        <w:rPr>
          <w:lang w:val="en-US"/>
        </w:rPr>
      </w:pPr>
      <w:bookmarkStart w:id="69" w:name="_Toc118089158"/>
      <w:r>
        <w:rPr>
          <w:lang w:val="en-US"/>
        </w:rPr>
        <w:t>3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.3.1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 Stampatori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Stampatori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standard</w:t>
      </w:r>
      <w:bookmarkEnd w:id="69"/>
    </w:p>
    <w:p w:rsidR="008A276C" w:rsidRDefault="008A276C" w:rsidP="008A276C">
      <w:pPr>
        <w:jc w:val="both"/>
        <w:rPr>
          <w:lang w:val="en-US"/>
        </w:rPr>
      </w:pPr>
      <w:r w:rsidRPr="008A276C">
        <w:rPr>
          <w:lang w:val="en-US"/>
        </w:rPr>
        <w:t>Quando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Quando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8A276C">
        <w:rPr>
          <w:lang w:val="en-US"/>
        </w:rPr>
        <w:t xml:space="preserve">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8A276C">
        <w:rPr>
          <w:lang w:val="en-US"/>
        </w:rPr>
        <w:t xml:space="preserve">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8A276C">
        <w:rPr>
          <w:lang w:val="en-US"/>
        </w:rPr>
        <w:t xml:space="preserve"> installato i seguenti stampatori è definito:</w:t>
      </w:r>
    </w:p>
    <w:p w:rsidR="008A276C" w:rsidRDefault="008A276C" w:rsidP="008A276C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HTML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HTML</w:instrText>
      </w:r>
      <w:r w:rsidR="00D446AE">
        <w:instrText xml:space="preserve">" </w:instrText>
      </w:r>
      <w:r w:rsidR="00D446AE">
        <w:fldChar w:fldCharType="end"/>
      </w:r>
    </w:p>
    <w:p w:rsidR="008A276C" w:rsidRDefault="008A276C" w:rsidP="008A276C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HTML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HTML</w:instrText>
      </w:r>
      <w:r w:rsidR="00D446AE">
        <w:instrText xml:space="preserve">" </w:instrText>
      </w:r>
      <w:r w:rsidR="00D446AE">
        <w:fldChar w:fldCharType="end"/>
      </w:r>
      <w:r>
        <w:t xml:space="preserve"> tutto compreso</w:t>
      </w:r>
    </w:p>
    <w:p w:rsidR="008A276C" w:rsidRDefault="008A276C" w:rsidP="008A276C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Testo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Testo</w:instrText>
      </w:r>
      <w:r w:rsidR="00D446AE">
        <w:instrText xml:space="preserve">" </w:instrText>
      </w:r>
      <w:r w:rsidR="00D446AE">
        <w:fldChar w:fldCharType="end"/>
      </w:r>
    </w:p>
    <w:p w:rsidR="008A276C" w:rsidRDefault="008A276C" w:rsidP="008A276C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Testo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Testo</w:instrText>
      </w:r>
      <w:r w:rsidR="00D446AE">
        <w:instrText xml:space="preserve">" </w:instrText>
      </w:r>
      <w:r w:rsidR="00D446AE">
        <w:fldChar w:fldCharType="end"/>
      </w:r>
      <w:r>
        <w:t xml:space="preserve"> tutto compreso</w:t>
      </w:r>
    </w:p>
    <w:p w:rsidR="008A276C" w:rsidRDefault="008A276C" w:rsidP="008A276C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Rtf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Rtf</w:instrText>
      </w:r>
      <w:r w:rsidR="00D446AE">
        <w:instrText xml:space="preserve">" </w:instrText>
      </w:r>
      <w:r w:rsidR="00D446AE">
        <w:fldChar w:fldCharType="end"/>
      </w:r>
    </w:p>
    <w:p w:rsidR="008A276C" w:rsidRDefault="008A276C" w:rsidP="008A276C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GIF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GIF</w:instrText>
      </w:r>
      <w:r w:rsidR="00D446AE">
        <w:instrText xml:space="preserve">" </w:instrText>
      </w:r>
      <w:r w:rsidR="00D446AE">
        <w:fldChar w:fldCharType="end"/>
      </w:r>
    </w:p>
    <w:p w:rsidR="008A276C" w:rsidRDefault="008A276C" w:rsidP="008A276C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Paesaggio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Paesaggio</w:instrText>
      </w:r>
      <w:r w:rsidR="00D446AE">
        <w:instrText xml:space="preserve">" </w:instrText>
      </w:r>
      <w:r w:rsidR="00D446AE">
        <w:fldChar w:fldCharType="end"/>
      </w:r>
      <w:r>
        <w:t xml:space="preserve"> del GIF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GIF</w:instrText>
      </w:r>
      <w:r w:rsidR="00D446AE">
        <w:instrText xml:space="preserve">" </w:instrText>
      </w:r>
      <w:r w:rsidR="00D446AE">
        <w:fldChar w:fldCharType="end"/>
      </w:r>
    </w:p>
    <w:p w:rsidR="008A276C" w:rsidRDefault="008A276C" w:rsidP="008A276C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Pdf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Pdf</w:instrText>
      </w:r>
      <w:r w:rsidR="00D446AE">
        <w:instrText xml:space="preserve">" </w:instrText>
      </w:r>
      <w:r w:rsidR="00D446AE">
        <w:fldChar w:fldCharType="end"/>
      </w:r>
    </w:p>
    <w:p w:rsidR="008A276C" w:rsidRDefault="008A276C" w:rsidP="008A276C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Pdf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Pdf</w:instrText>
      </w:r>
      <w:r w:rsidR="00D446AE">
        <w:instrText xml:space="preserve">" </w:instrText>
      </w:r>
      <w:r w:rsidR="00D446AE">
        <w:fldChar w:fldCharType="end"/>
      </w:r>
      <w:r>
        <w:t xml:space="preserve"> tutto compreso</w:t>
      </w:r>
    </w:p>
    <w:p w:rsidR="008A276C" w:rsidRDefault="008A276C" w:rsidP="008A276C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Paesaggio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Paesaggio</w:instrText>
      </w:r>
      <w:r w:rsidR="00D446AE">
        <w:instrText xml:space="preserve">" </w:instrText>
      </w:r>
      <w:r w:rsidR="00D446AE">
        <w:fldChar w:fldCharType="end"/>
      </w:r>
      <w:r>
        <w:t xml:space="preserve"> del pdf</w:t>
      </w:r>
    </w:p>
    <w:p w:rsidR="008A276C" w:rsidRDefault="008A276C" w:rsidP="008A276C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Paesaggio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Paesaggio</w:instrText>
      </w:r>
      <w:r w:rsidR="00D446AE">
        <w:instrText xml:space="preserve">" </w:instrText>
      </w:r>
      <w:r w:rsidR="00D446AE">
        <w:fldChar w:fldCharType="end"/>
      </w:r>
      <w:r>
        <w:t xml:space="preserve"> tutto compreso del pdf</w:t>
      </w:r>
    </w:p>
    <w:p w:rsidR="00394480" w:rsidRDefault="008A276C" w:rsidP="008A276C">
      <w:pPr>
        <w:jc w:val="both"/>
        <w:rPr>
          <w:lang w:val="en-US"/>
        </w:rPr>
      </w:pPr>
      <w:r w:rsidRPr="008A276C">
        <w:rPr>
          <w:lang w:val="en-US"/>
        </w:rPr>
        <w:t>&lt;!-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8A276C">
        <w:rPr>
          <w:lang w:val="en-US"/>
        </w:rPr>
        <w:t>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8A276C">
        <w:rPr>
          <w:lang w:val="en-US"/>
        </w:rPr>
        <w:t xml:space="preserve">  systran dnt_block open  --&gt; Qualsiasi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Qualsiasi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8A276C">
        <w:rPr>
          <w:lang w:val="en-US"/>
        </w:rPr>
        <w:t xml:space="preserve"> stampatore può essere aggiunto, modificato o cancellato.</w:t>
      </w:r>
    </w:p>
    <w:p w:rsidR="00394480" w:rsidRDefault="00394480" w:rsidP="00394480">
      <w:pPr>
        <w:pStyle w:val="Overskrift1"/>
        <w:rPr>
          <w:lang w:val="en-US"/>
        </w:rPr>
      </w:pPr>
      <w:bookmarkStart w:id="70" w:name="_Toc118089159"/>
      <w:r>
        <w:rPr>
          <w:lang w:val="en-US"/>
        </w:rPr>
        <w:t>3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.3.2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 Campo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Campo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del gruppo dello stampatore</w:t>
      </w:r>
      <w:bookmarkEnd w:id="70"/>
    </w:p>
    <w:p w:rsidR="00394480" w:rsidRDefault="00394480" w:rsidP="00394480">
      <w:pPr>
        <w:jc w:val="both"/>
      </w:pPr>
      <w:r w:rsidRPr="00394480">
        <w:rPr>
          <w:lang w:val="en-US"/>
        </w:rPr>
        <w:t>Il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394480">
        <w:rPr>
          <w:lang w:val="en-US"/>
        </w:rPr>
        <w:t xml:space="preserve"> campo del gruppo dello stampatore fa il riferimento ad un </w:t>
      </w:r>
      <w:r w:rsidRPr="00394480">
        <w:rPr>
          <w:b/>
          <w:lang w:val="en-US"/>
        </w:rPr>
        <w:t xml:space="preserve"> MYPRTxxx.CGI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CGI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394480">
        <w:rPr>
          <w:lang w:val="en-US"/>
        </w:rPr>
        <w:t xml:space="preserve"> lima, dove </w:t>
      </w:r>
      <w:r w:rsidRPr="00394480">
        <w:rPr>
          <w:b/>
          <w:lang w:val="en-US"/>
        </w:rPr>
        <w:t xml:space="preserve"> xxx</w:t>
      </w:r>
      <w:r w:rsidRPr="00394480">
        <w:rPr>
          <w:lang w:val="en-US"/>
        </w:rPr>
        <w:t>.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394480">
        <w:rPr>
          <w:lang w:val="en-US"/>
        </w:rPr>
        <w:t xml:space="preserve"> il numero di gruppo dello stampatore. Questa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Questa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394480">
        <w:rPr>
          <w:lang w:val="en-US"/>
        </w:rPr>
        <w:t xml:space="preserve"> lima contiene il codice del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394480">
        <w:rPr>
          <w:lang w:val="en-US"/>
        </w:rPr>
        <w:t xml:space="preserve"> affinchè come produca la pagina restituita al cliente. </w:t>
      </w:r>
      <w:r w:rsidRPr="00394480">
        <w:t>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</w:instrText>
      </w:r>
      <w:r w:rsidR="00D446AE">
        <w:instrText xml:space="preserve">" </w:instrText>
      </w:r>
      <w:r w:rsidR="00D446AE">
        <w:fldChar w:fldCharType="end"/>
      </w:r>
      <w:r w:rsidRPr="00394480">
        <w:t xml:space="preserve"> seguenti numeri di gruppo è riservato da Interruttore-Attrezzo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Interruttore-Attrezzo</w:instrText>
      </w:r>
      <w:r w:rsidR="00D446AE">
        <w:instrText xml:space="preserve">" </w:instrText>
      </w:r>
      <w:r w:rsidR="00D446AE">
        <w:fldChar w:fldCharType="end"/>
      </w:r>
      <w:r w:rsidRPr="00394480">
        <w:t>:</w:t>
      </w:r>
    </w:p>
    <w:p w:rsidR="00394480" w:rsidRDefault="00394480" w:rsidP="00394480">
      <w:pPr>
        <w:jc w:val="both"/>
      </w:pPr>
    </w:p>
    <w:tbl>
      <w:tblPr>
        <w:tblW w:w="0" w:type="auto"/>
        <w:tblLayout w:type="fixed"/>
        <w:tblLook w:val="0000"/>
      </w:tblPr>
      <w:tblGrid>
        <w:gridCol w:w="411"/>
        <w:gridCol w:w="1221"/>
        <w:gridCol w:w="1701"/>
      </w:tblGrid>
      <w:tr w:rsidR="00394480" w:rsidTr="00394480">
        <w:tblPrEx>
          <w:tblCellMar>
            <w:top w:w="0" w:type="dxa"/>
            <w:bottom w:w="0" w:type="dxa"/>
          </w:tblCellMar>
        </w:tblPrEx>
        <w:tc>
          <w:tcPr>
            <w:tcW w:w="411" w:type="dxa"/>
          </w:tcPr>
          <w:p w:rsidR="00394480" w:rsidRPr="00394480" w:rsidRDefault="00394480" w:rsidP="00394480">
            <w:pPr>
              <w:rPr>
                <w:b/>
              </w:rPr>
            </w:pPr>
            <w:r w:rsidRPr="00394480">
              <w:rPr>
                <w:b/>
              </w:rPr>
              <w:t xml:space="preserve"> </w:t>
            </w:r>
          </w:p>
        </w:tc>
        <w:tc>
          <w:tcPr>
            <w:tcW w:w="1221" w:type="dxa"/>
          </w:tcPr>
          <w:p w:rsidR="00394480" w:rsidRPr="00394480" w:rsidRDefault="00394480" w:rsidP="00394480">
            <w:pPr>
              <w:rPr>
                <w:b/>
              </w:rPr>
            </w:pPr>
            <w:r w:rsidRPr="00394480">
              <w:rPr>
                <w:b/>
              </w:rPr>
              <w:t xml:space="preserve"> Gruppo</w:t>
            </w:r>
            <w:r w:rsidR="00D446AE">
              <w:rPr>
                <w:b/>
              </w:rPr>
              <w:fldChar w:fldCharType="begin"/>
            </w:r>
            <w:r w:rsidR="00D446AE">
              <w:rPr>
                <w:b/>
              </w:rPr>
              <w:instrText xml:space="preserve"> XE "</w:instrText>
            </w:r>
            <w:r w:rsidR="00D446AE" w:rsidRPr="00F304CE">
              <w:instrText>Gruppo</w:instrText>
            </w:r>
            <w:r w:rsidR="00D446AE">
              <w:instrText>"</w:instrText>
            </w:r>
            <w:r w:rsidR="00D446AE">
              <w:rPr>
                <w:b/>
              </w:rPr>
              <w:instrText xml:space="preserve"> </w:instrText>
            </w:r>
            <w:r w:rsidR="00D446AE">
              <w:rPr>
                <w:b/>
              </w:rPr>
              <w:fldChar w:fldCharType="end"/>
            </w:r>
          </w:p>
        </w:tc>
        <w:tc>
          <w:tcPr>
            <w:tcW w:w="1701" w:type="dxa"/>
          </w:tcPr>
          <w:p w:rsidR="00394480" w:rsidRPr="00394480" w:rsidRDefault="00394480" w:rsidP="00394480">
            <w:pPr>
              <w:rPr>
                <w:b/>
              </w:rPr>
            </w:pPr>
            <w:r w:rsidRPr="00394480">
              <w:rPr>
                <w:b/>
              </w:rPr>
              <w:t xml:space="preserve"> Descrizione</w:t>
            </w:r>
            <w:r w:rsidR="00D446AE">
              <w:rPr>
                <w:b/>
              </w:rPr>
              <w:fldChar w:fldCharType="begin"/>
            </w:r>
            <w:r w:rsidR="00D446AE">
              <w:rPr>
                <w:b/>
              </w:rPr>
              <w:instrText xml:space="preserve"> XE "</w:instrText>
            </w:r>
            <w:r w:rsidR="00D446AE" w:rsidRPr="00F304CE">
              <w:instrText>Descrizione</w:instrText>
            </w:r>
            <w:r w:rsidR="00D446AE">
              <w:instrText>"</w:instrText>
            </w:r>
            <w:r w:rsidR="00D446AE">
              <w:rPr>
                <w:b/>
              </w:rPr>
              <w:instrText xml:space="preserve"> </w:instrText>
            </w:r>
            <w:r w:rsidR="00D446AE">
              <w:rPr>
                <w:b/>
              </w:rPr>
              <w:fldChar w:fldCharType="end"/>
            </w:r>
          </w:p>
        </w:tc>
      </w:tr>
    </w:tbl>
    <w:p w:rsidR="00394480" w:rsidRDefault="00394480" w:rsidP="00394480">
      <w:pPr>
        <w:jc w:val="both"/>
      </w:pPr>
    </w:p>
    <w:p w:rsidR="00394480" w:rsidRDefault="00394480" w:rsidP="00394480">
      <w:pPr>
        <w:jc w:val="both"/>
      </w:pPr>
    </w:p>
    <w:p w:rsidR="00394480" w:rsidRDefault="00394480" w:rsidP="00394480">
      <w:pPr>
        <w:jc w:val="both"/>
      </w:pPr>
    </w:p>
    <w:p w:rsidR="00394480" w:rsidRDefault="00394480" w:rsidP="00394480">
      <w:pPr>
        <w:jc w:val="both"/>
      </w:pPr>
      <w:r>
        <w:t>Se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</w:instrText>
      </w:r>
      <w:r w:rsidR="00D446AE">
        <w:instrText xml:space="preserve">" </w:instrText>
      </w:r>
      <w:r w:rsidR="00D446AE">
        <w:fldChar w:fldCharType="end"/>
      </w:r>
      <w:r>
        <w:t xml:space="preserve"> installando uno stampatore sull'assistente dovete specificare il </w:t>
      </w:r>
      <w:r w:rsidRPr="00394480">
        <w:rPr>
          <w:b/>
        </w:rPr>
        <w:t xml:space="preserve"> gruppo 3</w:t>
      </w:r>
      <w:r w:rsidR="00D446AE">
        <w:rPr>
          <w:b/>
        </w:rPr>
        <w:fldChar w:fldCharType="begin"/>
      </w:r>
      <w:r w:rsidR="00D446AE">
        <w:rPr>
          <w:b/>
        </w:rPr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>"</w:instrText>
      </w:r>
      <w:r w:rsidR="00D446AE">
        <w:rPr>
          <w:b/>
        </w:rPr>
        <w:instrText xml:space="preserve"> </w:instrText>
      </w:r>
      <w:r w:rsidR="00D446AE">
        <w:rPr>
          <w:b/>
        </w:rPr>
        <w:fldChar w:fldCharType="end"/>
      </w:r>
      <w:r w:rsidRPr="00394480">
        <w:t>.</w:t>
      </w:r>
    </w:p>
    <w:p w:rsidR="00394480" w:rsidRDefault="00394480" w:rsidP="00394480">
      <w:pPr>
        <w:jc w:val="both"/>
      </w:pPr>
    </w:p>
    <w:p w:rsidR="00394480" w:rsidRDefault="00394480" w:rsidP="00394480">
      <w:pPr>
        <w:jc w:val="center"/>
      </w:pPr>
      <w:r>
        <w:pict>
          <v:shape id="_x0000_i1050" type="#_x0000_t75" style="width:454.5pt;height:351.75pt">
            <v:imagedata r:id="rId32" o:title="net-eng020"/>
          </v:shape>
        </w:pict>
      </w:r>
    </w:p>
    <w:p w:rsidR="001E3E68" w:rsidRDefault="00394480" w:rsidP="00394480">
      <w:pPr>
        <w:pStyle w:val="Overskrift7"/>
      </w:pPr>
      <w:bookmarkStart w:id="71" w:name="_Toc118089105"/>
      <w:r>
        <w:t>25. Installazione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Installazione</w:instrText>
      </w:r>
      <w:r w:rsidR="00D446AE">
        <w:instrText xml:space="preserve">" </w:instrText>
      </w:r>
      <w:r w:rsidR="00D446AE">
        <w:fldChar w:fldCharType="end"/>
      </w:r>
      <w:r>
        <w:t xml:space="preserve"> dello stampatore delle finestre</w:t>
      </w:r>
      <w:bookmarkEnd w:id="71"/>
    </w:p>
    <w:p w:rsidR="001E3E68" w:rsidRDefault="001E3E68" w:rsidP="001E3E68">
      <w:pPr>
        <w:pStyle w:val="Overskrift1"/>
      </w:pPr>
      <w:bookmarkStart w:id="72" w:name="_Toc118089160"/>
      <w:r>
        <w:t>4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Domande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Domande</w:instrText>
      </w:r>
      <w:r w:rsidR="00D446AE">
        <w:instrText xml:space="preserve">" </w:instrText>
      </w:r>
      <w:r w:rsidR="00D446AE">
        <w:fldChar w:fldCharType="end"/>
      </w:r>
      <w:r>
        <w:t xml:space="preserve"> intelligenti di NET-IQ</w:t>
      </w:r>
      <w:bookmarkEnd w:id="72"/>
      <w:r w:rsidR="00D446AE">
        <w:fldChar w:fldCharType="begin"/>
      </w:r>
      <w:r w:rsidR="00D446AE">
        <w:instrText xml:space="preserve"> XE "</w:instrText>
      </w:r>
      <w:r w:rsidR="00D446AE" w:rsidRPr="00F304CE">
        <w:instrText>NET-IQ</w:instrText>
      </w:r>
      <w:r w:rsidR="00D446AE">
        <w:instrText xml:space="preserve">" </w:instrText>
      </w:r>
      <w:r w:rsidR="00D446AE">
        <w:fldChar w:fldCharType="end"/>
      </w:r>
    </w:p>
    <w:p w:rsidR="001E3E68" w:rsidRDefault="001E3E68" w:rsidP="001E3E68"/>
    <w:p w:rsidR="001E3E68" w:rsidRDefault="001E3E68" w:rsidP="001E3E68">
      <w:pPr>
        <w:jc w:val="both"/>
        <w:rPr>
          <w:lang w:val="en-US"/>
        </w:rPr>
      </w:pPr>
      <w:r w:rsidRPr="001E3E68">
        <w:rPr>
          <w:lang w:val="en-US"/>
        </w:rPr>
        <w:t>NET-IQ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NET-IQ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3E68">
        <w:rPr>
          <w:lang w:val="en-US"/>
        </w:rPr>
        <w:t xml:space="preserve"> richiede al lato del cliente di fare installare un plugin che limiterà l'uso ai clienti basati Windows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Windows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3E68">
        <w:rPr>
          <w:lang w:val="en-US"/>
        </w:rPr>
        <w:t>. Tuttavia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Tuttavia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3E68">
        <w:rPr>
          <w:lang w:val="en-US"/>
        </w:rPr>
        <w:t>, la volontà plugin fornisce un oggetto integrato in tutto il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3E68">
        <w:rPr>
          <w:lang w:val="en-US"/>
        </w:rPr>
        <w:t xml:space="preserve"> page che fornisce ad un tavolo pieno le finestre multiple di domanda aperte allo stesso tempo. Ciò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Ciò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3E68">
        <w:rPr>
          <w:lang w:val="en-US"/>
        </w:rPr>
        <w:t xml:space="preserve">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3E68">
        <w:rPr>
          <w:lang w:val="en-US"/>
        </w:rPr>
        <w:t xml:space="preserve"> molto importante perché uno dei benefici chiave di quoziente d'intelligenza è la capacità di interagirsi nel fratempo fra le finestre di domanda secondo la tabella predefinita della base di dati di rapporti.</w:t>
      </w:r>
    </w:p>
    <w:p w:rsidR="001E3E68" w:rsidRDefault="001E3E68" w:rsidP="001E3E68">
      <w:pPr>
        <w:jc w:val="both"/>
        <w:rPr>
          <w:lang w:val="en-US"/>
        </w:rPr>
      </w:pPr>
      <w:r w:rsidRPr="001E3E68">
        <w:rPr>
          <w:lang w:val="en-US"/>
        </w:rPr>
        <w:t>Le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3E68">
        <w:rPr>
          <w:lang w:val="en-US"/>
        </w:rPr>
        <w:t xml:space="preserve"> regolazioni di colore dell'interfaccia di utente saranno secondo la regolazione di Windows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Windows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3E68">
        <w:rPr>
          <w:lang w:val="en-US"/>
        </w:rPr>
        <w:t xml:space="preserve"> del cliente.</w:t>
      </w:r>
    </w:p>
    <w:p w:rsidR="00C0661A" w:rsidRDefault="001E3E68" w:rsidP="001E3E68">
      <w:pPr>
        <w:jc w:val="both"/>
        <w:rPr>
          <w:lang w:val="en-US"/>
        </w:rPr>
      </w:pPr>
      <w:r w:rsidRPr="001E3E68">
        <w:rPr>
          <w:lang w:val="en-US"/>
        </w:rPr>
        <w:t>La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3E68">
        <w:rPr>
          <w:lang w:val="en-US"/>
        </w:rPr>
        <w:t xml:space="preserve"> volontà plugin naturalmente fornisce il toolbar da quoziente d'intelligenza ed anche dal menu per ogni finestra di domanda, anche se il menu non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3E68">
        <w:rPr>
          <w:lang w:val="en-US"/>
        </w:rPr>
        <w:t xml:space="preserve"> fornito come barra dei menu normale ma piuttosto come tasto del menu all'interno di ogni finestra di domanda. Ciò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Ciò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E3E68">
        <w:rPr>
          <w:lang w:val="en-US"/>
        </w:rPr>
        <w:t xml:space="preserve"> è stata scelta per minimizzare i requisiti di rinfrescare l'oggetto plugin troppo.</w:t>
      </w:r>
    </w:p>
    <w:p w:rsidR="00C0661A" w:rsidRDefault="00C0661A" w:rsidP="00C0661A">
      <w:pPr>
        <w:pStyle w:val="Overskrift1"/>
        <w:rPr>
          <w:lang w:val="en-US"/>
        </w:rPr>
      </w:pPr>
      <w:bookmarkStart w:id="73" w:name="_Toc118089161"/>
      <w:r>
        <w:rPr>
          <w:lang w:val="en-US"/>
        </w:rPr>
        <w:t>4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.1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 Servizio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Servizio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Plugin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Plugin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di NET-PS</w:t>
      </w:r>
      <w:bookmarkEnd w:id="73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NET-PS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C0661A" w:rsidRDefault="00C0661A" w:rsidP="00C0661A">
      <w:pPr>
        <w:jc w:val="both"/>
      </w:pPr>
      <w:r w:rsidRPr="00C0661A">
        <w:rPr>
          <w:lang w:val="en-US"/>
        </w:rPr>
        <w:t>Il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0661A">
        <w:rPr>
          <w:lang w:val="en-US"/>
        </w:rPr>
        <w:t xml:space="preserve"> ^b plugin di servizio; SWSRV32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SWSRV32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0661A">
        <w:rPr>
          <w:lang w:val="en-US"/>
        </w:rPr>
        <w:t>.EXE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EXE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0661A">
        <w:rPr>
          <w:lang w:val="en-US"/>
        </w:rPr>
        <w:t xml:space="preserve"> DEVE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DEVE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0661A">
        <w:rPr>
          <w:lang w:val="en-US"/>
        </w:rPr>
        <w:t xml:space="preserve"> essere iniziato sull'assistente nell'ordine affinchè tutta l'applicazione di IQ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IQ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0661A">
        <w:rPr>
          <w:lang w:val="en-US"/>
        </w:rPr>
        <w:t>/DATAMASTER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DATAMASTER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0661A">
        <w:rPr>
          <w:lang w:val="en-US"/>
        </w:rPr>
        <w:t xml:space="preserve"> siano iniziati. </w:t>
      </w:r>
      <w:r>
        <w:t>Se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</w:instrText>
      </w:r>
      <w:r w:rsidR="00D446AE">
        <w:instrText xml:space="preserve">" </w:instrText>
      </w:r>
      <w:r w:rsidR="00D446AE">
        <w:fldChar w:fldCharType="end"/>
      </w:r>
      <w:r>
        <w:t xml:space="preserve"> non è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è</w:instrText>
      </w:r>
      <w:r w:rsidR="00D446AE">
        <w:instrText xml:space="preserve">" </w:instrText>
      </w:r>
      <w:r w:rsidR="00D446AE">
        <w:fldChar w:fldCharType="end"/>
      </w:r>
      <w:r>
        <w:t xml:space="preserve"> riceverete un errore come questo:</w:t>
      </w:r>
    </w:p>
    <w:p w:rsidR="00C0661A" w:rsidRDefault="00C0661A" w:rsidP="00C0661A">
      <w:pPr>
        <w:pStyle w:val="Bloktekst"/>
      </w:pPr>
      <w:r>
        <w:t>Init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Init</w:instrText>
      </w:r>
      <w:r w:rsidR="00D446AE">
        <w:instrText xml:space="preserve">" </w:instrText>
      </w:r>
      <w:r w:rsidR="00D446AE">
        <w:fldChar w:fldCharType="end"/>
      </w:r>
      <w:r>
        <w:t xml:space="preserve"> Plugin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Plugin</w:instrText>
      </w:r>
      <w:r w:rsidR="00D446AE">
        <w:instrText xml:space="preserve">" </w:instrText>
      </w:r>
      <w:r w:rsidR="00D446AE">
        <w:fldChar w:fldCharType="end"/>
      </w:r>
      <w:r>
        <w:t>: 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8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-8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[xxxx]</w:t>
      </w:r>
    </w:p>
    <w:p w:rsidR="00C0661A" w:rsidRDefault="00C0661A" w:rsidP="00C0661A">
      <w:pPr>
        <w:jc w:val="both"/>
        <w:rPr>
          <w:lang w:val="en-US"/>
        </w:rPr>
      </w:pPr>
      <w:r w:rsidRPr="00C0661A">
        <w:rPr>
          <w:lang w:val="en-US"/>
        </w:rPr>
        <w:t>Quando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Quando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0661A">
        <w:rPr>
          <w:lang w:val="en-US"/>
        </w:rPr>
        <w:t xml:space="preserve"> il servizio Plugin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Plugin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0661A">
        <w:rPr>
          <w:lang w:val="en-US"/>
        </w:rPr>
        <w:t xml:space="preserve"> di NET-PS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NET-PS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0661A">
        <w:rPr>
          <w:lang w:val="en-US"/>
        </w:rPr>
        <w:t xml:space="preserve"> sta facendo funzionare un ^b dell'icona; PS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sia presente in Windows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Windows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taskbar.</w:t>
      </w:r>
    </w:p>
    <w:p w:rsidR="00C0661A" w:rsidRDefault="00C0661A" w:rsidP="00C0661A">
      <w:pPr>
        <w:pStyle w:val="CodeSample"/>
        <w:jc w:val="both"/>
      </w:pPr>
    </w:p>
    <w:p w:rsidR="00C0661A" w:rsidRDefault="00C0661A" w:rsidP="00C0661A">
      <w:pPr>
        <w:pStyle w:val="CodeSample"/>
        <w:jc w:val="center"/>
      </w:pPr>
      <w:r>
        <w:pict>
          <v:shape id="_x0000_i1051" type="#_x0000_t75" style="width:243.75pt;height:33pt">
            <v:imagedata r:id="rId33" o:title="net-eng038"/>
          </v:shape>
        </w:pict>
      </w:r>
    </w:p>
    <w:p w:rsidR="00C0661A" w:rsidRDefault="00C0661A" w:rsidP="00C0661A">
      <w:pPr>
        <w:pStyle w:val="Overskrift7"/>
        <w:rPr>
          <w:lang w:val="en-US"/>
        </w:rPr>
      </w:pPr>
      <w:bookmarkStart w:id="74" w:name="_Toc118089106"/>
      <w:r w:rsidRPr="00C0661A">
        <w:rPr>
          <w:lang w:val="en-US"/>
        </w:rPr>
        <w:t>26. Icona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Icona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0661A">
        <w:rPr>
          <w:lang w:val="en-US"/>
        </w:rPr>
        <w:t xml:space="preserve"> Plugin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Plugin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0661A">
        <w:rPr>
          <w:lang w:val="en-US"/>
        </w:rPr>
        <w:t xml:space="preserve"> di servizio di NET-PS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NET-PS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0661A">
        <w:rPr>
          <w:lang w:val="en-US"/>
        </w:rPr>
        <w:t xml:space="preserve"> nella zona taskbar</w:t>
      </w:r>
      <w:bookmarkEnd w:id="74"/>
    </w:p>
    <w:p w:rsidR="00C0661A" w:rsidRDefault="00C0661A" w:rsidP="00C0661A">
      <w:pPr>
        <w:jc w:val="both"/>
        <w:rPr>
          <w:lang w:val="en-US"/>
        </w:rPr>
      </w:pPr>
      <w:r w:rsidRPr="00C0661A">
        <w:rPr>
          <w:lang w:val="en-US"/>
        </w:rPr>
        <w:t>Potete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Potete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0661A">
        <w:rPr>
          <w:lang w:val="en-US"/>
        </w:rPr>
        <w:t xml:space="preserve"> radrizzare per scattare sopra questa icona per osservare le informazioni di chi sono o essere collegati.</w:t>
      </w:r>
    </w:p>
    <w:p w:rsidR="00C0661A" w:rsidRDefault="00C0661A" w:rsidP="00C0661A">
      <w:pPr>
        <w:jc w:val="both"/>
      </w:pPr>
    </w:p>
    <w:p w:rsidR="00C0661A" w:rsidRDefault="00C0661A" w:rsidP="00C0661A">
      <w:pPr>
        <w:jc w:val="center"/>
      </w:pPr>
      <w:r>
        <w:pict>
          <v:shape id="_x0000_i1052" type="#_x0000_t75" style="width:454.5pt;height:318.75pt">
            <v:imagedata r:id="rId34" o:title="net-eng039"/>
          </v:shape>
        </w:pict>
      </w:r>
    </w:p>
    <w:p w:rsidR="00C0661A" w:rsidRDefault="00C0661A" w:rsidP="00C0661A">
      <w:pPr>
        <w:pStyle w:val="Overskrift7"/>
      </w:pPr>
      <w:bookmarkStart w:id="75" w:name="_Toc118089107"/>
      <w:r>
        <w:t>27. Finestra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Finestra</w:instrText>
      </w:r>
      <w:r w:rsidR="00D446AE">
        <w:instrText xml:space="preserve">" </w:instrText>
      </w:r>
      <w:r w:rsidR="00D446AE">
        <w:fldChar w:fldCharType="end"/>
      </w:r>
      <w:r>
        <w:t xml:space="preserve"> Plugin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Plugin</w:instrText>
      </w:r>
      <w:r w:rsidR="00D446AE">
        <w:instrText xml:space="preserve">" </w:instrText>
      </w:r>
      <w:r w:rsidR="00D446AE">
        <w:fldChar w:fldCharType="end"/>
      </w:r>
      <w:r>
        <w:t xml:space="preserve"> di servizio di NET-PS</w:t>
      </w:r>
      <w:bookmarkEnd w:id="75"/>
      <w:r w:rsidR="00D446AE">
        <w:fldChar w:fldCharType="begin"/>
      </w:r>
      <w:r w:rsidR="00D446AE">
        <w:instrText xml:space="preserve"> XE "</w:instrText>
      </w:r>
      <w:r w:rsidR="00D446AE" w:rsidRPr="00F304CE">
        <w:instrText>NET-PS</w:instrText>
      </w:r>
      <w:r w:rsidR="00D446AE">
        <w:instrText xml:space="preserve">" </w:instrText>
      </w:r>
      <w:r w:rsidR="00D446AE">
        <w:fldChar w:fldCharType="end"/>
      </w:r>
    </w:p>
    <w:p w:rsidR="00C0661A" w:rsidRDefault="00C0661A" w:rsidP="00C0661A">
      <w:pPr>
        <w:jc w:val="both"/>
        <w:rPr>
          <w:lang w:val="en-US"/>
        </w:rPr>
      </w:pPr>
      <w:r w:rsidRPr="00C0661A">
        <w:rPr>
          <w:lang w:val="en-US"/>
        </w:rPr>
        <w:t>Una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Una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0661A">
        <w:rPr>
          <w:lang w:val="en-US"/>
        </w:rPr>
        <w:t xml:space="preserve"> linea con priorità bassa bianca indica che il collegamento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0661A">
        <w:rPr>
          <w:lang w:val="en-US"/>
        </w:rPr>
        <w:t xml:space="preserve"> finnished, una linea verde che è attivo e una linea rossa che il collegamento ha venuto a mancare.</w:t>
      </w:r>
    </w:p>
    <w:p w:rsidR="004E4D41" w:rsidRDefault="00C0661A" w:rsidP="00C0661A">
      <w:pPr>
        <w:jc w:val="both"/>
        <w:rPr>
          <w:lang w:val="en-US"/>
        </w:rPr>
      </w:pPr>
      <w:r w:rsidRPr="00C0661A">
        <w:rPr>
          <w:lang w:val="en-US"/>
        </w:rPr>
        <w:t>Potete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Potete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C0661A">
        <w:rPr>
          <w:lang w:val="en-US"/>
        </w:rPr>
        <w:t xml:space="preserve"> </w:t>
      </w:r>
      <w:r w:rsidRPr="00C0661A">
        <w:rPr>
          <w:b/>
          <w:lang w:val="en-US"/>
        </w:rPr>
        <w:t xml:space="preserve"> Stop</w:t>
      </w:r>
      <w:r w:rsidRPr="00C0661A">
        <w:rPr>
          <w:lang w:val="en-US"/>
        </w:rPr>
        <w:t xml:space="preserve"> il servizio, </w:t>
      </w:r>
      <w:r w:rsidRPr="00C0661A">
        <w:rPr>
          <w:b/>
          <w:lang w:val="en-US"/>
        </w:rPr>
        <w:t xml:space="preserve"> Hide</w:t>
      </w:r>
      <w:r w:rsidRPr="00C0661A">
        <w:rPr>
          <w:lang w:val="en-US"/>
        </w:rPr>
        <w:t xml:space="preserve"> la finestra, </w:t>
      </w:r>
      <w:r w:rsidRPr="00C0661A">
        <w:rPr>
          <w:b/>
          <w:lang w:val="en-US"/>
        </w:rPr>
        <w:t xml:space="preserve"> Clear</w:t>
      </w:r>
      <w:r w:rsidRPr="00C0661A">
        <w:rPr>
          <w:lang w:val="en-US"/>
        </w:rPr>
        <w:t xml:space="preserve"> il contenuto della finestra o ottiene le statistiche del collegamento selezionando il </w:t>
      </w:r>
      <w:r w:rsidRPr="00C0661A">
        <w:rPr>
          <w:b/>
          <w:lang w:val="en-US"/>
        </w:rPr>
        <w:t xml:space="preserve"> Info</w:t>
      </w:r>
      <w:r w:rsidRPr="00C0661A">
        <w:rPr>
          <w:lang w:val="en-US"/>
        </w:rPr>
        <w:t>.</w:t>
      </w:r>
    </w:p>
    <w:p w:rsidR="004E4D41" w:rsidRDefault="004E4D41" w:rsidP="004E4D41">
      <w:pPr>
        <w:pStyle w:val="Overskrift1"/>
        <w:rPr>
          <w:lang w:val="en-US"/>
        </w:rPr>
      </w:pPr>
      <w:bookmarkStart w:id="76" w:name="_Toc118089162"/>
      <w:r>
        <w:rPr>
          <w:lang w:val="en-US"/>
        </w:rPr>
        <w:t>4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.1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.1. Codici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Codici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di errore</w:t>
      </w:r>
      <w:bookmarkEnd w:id="76"/>
    </w:p>
    <w:p w:rsidR="004E4D41" w:rsidRDefault="004E4D41" w:rsidP="004E4D41">
      <w:pPr>
        <w:jc w:val="both"/>
      </w:pPr>
    </w:p>
    <w:tbl>
      <w:tblPr>
        <w:tblW w:w="0" w:type="auto"/>
        <w:tblLayout w:type="fixed"/>
        <w:tblLook w:val="0000"/>
      </w:tblPr>
      <w:tblGrid>
        <w:gridCol w:w="411"/>
        <w:gridCol w:w="1521"/>
        <w:gridCol w:w="1701"/>
      </w:tblGrid>
      <w:tr w:rsidR="004E4D41" w:rsidTr="004E4D41">
        <w:tblPrEx>
          <w:tblCellMar>
            <w:top w:w="0" w:type="dxa"/>
            <w:bottom w:w="0" w:type="dxa"/>
          </w:tblCellMar>
        </w:tblPrEx>
        <w:tc>
          <w:tcPr>
            <w:tcW w:w="411" w:type="dxa"/>
          </w:tcPr>
          <w:p w:rsidR="004E4D41" w:rsidRPr="004E4D41" w:rsidRDefault="004E4D41" w:rsidP="004E4D41">
            <w:pPr>
              <w:rPr>
                <w:b/>
              </w:rPr>
            </w:pPr>
            <w:r w:rsidRPr="004E4D41">
              <w:rPr>
                <w:b/>
              </w:rPr>
              <w:t xml:space="preserve"> </w:t>
            </w:r>
          </w:p>
        </w:tc>
        <w:tc>
          <w:tcPr>
            <w:tcW w:w="1521" w:type="dxa"/>
          </w:tcPr>
          <w:p w:rsidR="004E4D41" w:rsidRPr="004E4D41" w:rsidRDefault="004E4D41" w:rsidP="004E4D41">
            <w:pPr>
              <w:rPr>
                <w:b/>
              </w:rPr>
            </w:pPr>
            <w:r w:rsidRPr="004E4D41">
              <w:rPr>
                <w:b/>
              </w:rPr>
              <w:t xml:space="preserve"> Errorcode</w:t>
            </w:r>
          </w:p>
        </w:tc>
        <w:tc>
          <w:tcPr>
            <w:tcW w:w="1701" w:type="dxa"/>
          </w:tcPr>
          <w:p w:rsidR="004E4D41" w:rsidRPr="004E4D41" w:rsidRDefault="004E4D41" w:rsidP="004E4D41">
            <w:pPr>
              <w:rPr>
                <w:b/>
              </w:rPr>
            </w:pPr>
            <w:r w:rsidRPr="004E4D41">
              <w:rPr>
                <w:b/>
              </w:rPr>
              <w:t xml:space="preserve"> Descrizione</w:t>
            </w:r>
            <w:r w:rsidR="00D446AE">
              <w:rPr>
                <w:b/>
              </w:rPr>
              <w:fldChar w:fldCharType="begin"/>
            </w:r>
            <w:r w:rsidR="00D446AE">
              <w:rPr>
                <w:b/>
              </w:rPr>
              <w:instrText xml:space="preserve"> XE "</w:instrText>
            </w:r>
            <w:r w:rsidR="00D446AE" w:rsidRPr="00F304CE">
              <w:instrText>Descrizione</w:instrText>
            </w:r>
            <w:r w:rsidR="00D446AE">
              <w:instrText>"</w:instrText>
            </w:r>
            <w:r w:rsidR="00D446AE">
              <w:rPr>
                <w:b/>
              </w:rPr>
              <w:instrText xml:space="preserve"> </w:instrText>
            </w:r>
            <w:r w:rsidR="00D446AE">
              <w:rPr>
                <w:b/>
              </w:rPr>
              <w:fldChar w:fldCharType="end"/>
            </w:r>
          </w:p>
        </w:tc>
      </w:tr>
    </w:tbl>
    <w:p w:rsidR="004E4D41" w:rsidRDefault="004E4D41" w:rsidP="004E4D41">
      <w:pPr>
        <w:jc w:val="both"/>
      </w:pPr>
    </w:p>
    <w:p w:rsidR="004E4D41" w:rsidRDefault="004E4D41" w:rsidP="004E4D41">
      <w:pPr>
        <w:jc w:val="both"/>
      </w:pPr>
    </w:p>
    <w:p w:rsidR="001959B6" w:rsidRDefault="001959B6" w:rsidP="004E4D41">
      <w:pPr>
        <w:jc w:val="both"/>
      </w:pPr>
    </w:p>
    <w:p w:rsidR="001959B6" w:rsidRDefault="001959B6" w:rsidP="001959B6">
      <w:pPr>
        <w:pStyle w:val="Overskrift1"/>
      </w:pPr>
      <w:bookmarkStart w:id="77" w:name="_Toc118089163"/>
      <w:r>
        <w:t>4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Trasferimento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Trasferimento</w:instrText>
      </w:r>
      <w:r w:rsidR="00D446AE">
        <w:instrText xml:space="preserve">" </w:instrText>
      </w:r>
      <w:r w:rsidR="00D446AE">
        <w:fldChar w:fldCharType="end"/>
      </w:r>
      <w:r>
        <w:t xml:space="preserve"> dal sistema centrale verso i satelliti del NET-IQ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NET-IQ</w:instrText>
      </w:r>
      <w:r w:rsidR="00D446AE">
        <w:instrText xml:space="preserve">" </w:instrText>
      </w:r>
      <w:r w:rsidR="00D446AE">
        <w:fldChar w:fldCharType="end"/>
      </w:r>
      <w:r>
        <w:t xml:space="preserve"> Plugin</w:t>
      </w:r>
      <w:bookmarkEnd w:id="77"/>
      <w:r w:rsidR="00D446AE">
        <w:fldChar w:fldCharType="begin"/>
      </w:r>
      <w:r w:rsidR="00D446AE">
        <w:instrText xml:space="preserve"> XE "</w:instrText>
      </w:r>
      <w:r w:rsidR="00D446AE" w:rsidRPr="00F304CE">
        <w:instrText>Plugin</w:instrText>
      </w:r>
      <w:r w:rsidR="00D446AE">
        <w:instrText xml:space="preserve">" </w:instrText>
      </w:r>
      <w:r w:rsidR="00D446AE">
        <w:fldChar w:fldCharType="end"/>
      </w:r>
    </w:p>
    <w:p w:rsidR="001959B6" w:rsidRDefault="001959B6" w:rsidP="001959B6">
      <w:pPr>
        <w:jc w:val="both"/>
      </w:pPr>
      <w:r w:rsidRPr="001959B6">
        <w:rPr>
          <w:lang w:val="en-US"/>
        </w:rPr>
        <w:t>Il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959B6">
        <w:rPr>
          <w:lang w:val="en-US"/>
        </w:rPr>
        <w:t xml:space="preserve"> lato che del cliente la lima plugin dell'installazione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959B6">
        <w:rPr>
          <w:lang w:val="en-US"/>
        </w:rPr>
        <w:t xml:space="preserve"> situata nell'indice là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959B6">
        <w:rPr>
          <w:lang w:val="en-US"/>
        </w:rPr>
        <w:t xml:space="preserve"> è installato. </w:t>
      </w:r>
      <w:r>
        <w:t>È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È</w:instrText>
      </w:r>
      <w:r w:rsidR="00D446AE">
        <w:instrText xml:space="preserve">" </w:instrText>
      </w:r>
      <w:r w:rsidR="00D446AE">
        <w:fldChar w:fldCharType="end"/>
      </w:r>
      <w:r>
        <w:t xml:space="preserve"> chiamato</w:t>
      </w:r>
    </w:p>
    <w:p w:rsidR="001959B6" w:rsidRDefault="001959B6" w:rsidP="001959B6">
      <w:pPr>
        <w:pStyle w:val="Bloktekst"/>
      </w:pPr>
      <w:r>
        <w:t>SWNET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SWNET</w:instrText>
      </w:r>
      <w:r w:rsidR="00D446AE">
        <w:instrText xml:space="preserve">" </w:instrText>
      </w:r>
      <w:r w:rsidR="00D446AE">
        <w:fldChar w:fldCharType="end"/>
      </w:r>
      <w:r>
        <w:t>.CAB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CAB</w:instrText>
      </w:r>
      <w:r w:rsidR="00D446AE">
        <w:instrText xml:space="preserve">" </w:instrText>
      </w:r>
      <w:r w:rsidR="00D446AE">
        <w:fldChar w:fldCharType="end"/>
      </w:r>
    </w:p>
    <w:p w:rsidR="00E01620" w:rsidRDefault="001959B6" w:rsidP="001959B6">
      <w:pPr>
        <w:jc w:val="both"/>
        <w:rPr>
          <w:lang w:val="en-US"/>
        </w:rPr>
      </w:pPr>
      <w:r w:rsidRPr="001959B6">
        <w:rPr>
          <w:lang w:val="en-US"/>
        </w:rPr>
        <w:t>La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959B6">
        <w:rPr>
          <w:lang w:val="en-US"/>
        </w:rPr>
        <w:t xml:space="preserve"> lima del Governo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Governo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959B6">
        <w:rPr>
          <w:lang w:val="en-US"/>
        </w:rPr>
        <w:t xml:space="preserve"> digitalmente non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959B6">
        <w:rPr>
          <w:lang w:val="en-US"/>
        </w:rPr>
        <w:t xml:space="preserve"> firmata.</w:t>
      </w:r>
    </w:p>
    <w:p w:rsidR="00E01620" w:rsidRDefault="00E01620" w:rsidP="00E01620">
      <w:pPr>
        <w:pStyle w:val="Overskrift1"/>
        <w:rPr>
          <w:lang w:val="en-US"/>
        </w:rPr>
      </w:pPr>
      <w:bookmarkStart w:id="78" w:name="_Toc118089164"/>
      <w:r>
        <w:rPr>
          <w:lang w:val="en-US"/>
        </w:rPr>
        <w:t>4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.3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 NET-IQ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NET-IQ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Plugin</w:t>
      </w:r>
      <w:bookmarkEnd w:id="78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Plugin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E01620" w:rsidRDefault="00E01620" w:rsidP="00E01620">
      <w:pPr>
        <w:jc w:val="both"/>
      </w:pPr>
      <w:r>
        <w:t>Se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</w:instrText>
      </w:r>
      <w:r w:rsidR="00D446AE">
        <w:instrText xml:space="preserve">" </w:instrText>
      </w:r>
      <w:r w:rsidR="00D446AE">
        <w:fldChar w:fldCharType="end"/>
      </w:r>
      <w:r>
        <w:t xml:space="preserve"> voi prescelti</w:t>
      </w:r>
    </w:p>
    <w:p w:rsidR="00E01620" w:rsidRDefault="00E01620" w:rsidP="00E01620">
      <w:pPr>
        <w:pStyle w:val="Bloktekst"/>
        <w:rPr>
          <w:i/>
          <w:lang w:val="en-US"/>
        </w:rPr>
      </w:pPr>
      <w:r w:rsidRPr="00E01620">
        <w:rPr>
          <w:lang w:val="en-US"/>
        </w:rPr>
        <w:t>Potete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Potete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01620">
        <w:rPr>
          <w:lang w:val="en-US"/>
        </w:rPr>
        <w:t xml:space="preserve"> iniziare una domanda direttamente scattando il </w:t>
      </w:r>
      <w:r w:rsidRPr="00E01620">
        <w:rPr>
          <w:i/>
          <w:lang w:val="en-US"/>
        </w:rPr>
        <w:t xml:space="preserve"> here</w:t>
      </w:r>
    </w:p>
    <w:p w:rsidR="00E01620" w:rsidRDefault="00E01620" w:rsidP="00E01620">
      <w:pPr>
        <w:jc w:val="both"/>
      </w:pPr>
      <w:r>
        <w:t>la pagina startup standard inizierà la domanda 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di quoziente d'intelligenza dal sottosistema 1 nel giusto telaio.</w:t>
      </w:r>
    </w:p>
    <w:p w:rsidR="00E01620" w:rsidRDefault="00E01620" w:rsidP="00E01620">
      <w:pPr>
        <w:jc w:val="both"/>
        <w:rPr>
          <w:lang w:val="en-US"/>
        </w:rPr>
      </w:pPr>
      <w:r w:rsidRPr="00E01620">
        <w:rPr>
          <w:lang w:val="en-US"/>
        </w:rPr>
        <w:t>Se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01620">
        <w:rPr>
          <w:lang w:val="en-US"/>
        </w:rPr>
        <w:t xml:space="preserve"> il cliente non ha gli Interruttore-Attrezzi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Interruttore-Attrezzi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01620">
        <w:rPr>
          <w:lang w:val="en-US"/>
        </w:rPr>
        <w:t xml:space="preserve"> NET-IQ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NET-IQ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01620">
        <w:rPr>
          <w:lang w:val="en-US"/>
        </w:rPr>
        <w:t xml:space="preserve"> Plugin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Plugin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01620">
        <w:rPr>
          <w:lang w:val="en-US"/>
        </w:rPr>
        <w:t xml:space="preserve"> hanno installato la pagina che sarò trasferito.</w:t>
      </w:r>
    </w:p>
    <w:p w:rsidR="00EB0CD3" w:rsidRDefault="00E01620" w:rsidP="00E01620">
      <w:pPr>
        <w:jc w:val="both"/>
      </w:pPr>
      <w:r>
        <w:t>Potete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Potete</w:instrText>
      </w:r>
      <w:r w:rsidR="00D446AE">
        <w:instrText xml:space="preserve">" </w:instrText>
      </w:r>
      <w:r w:rsidR="00D446AE">
        <w:fldChar w:fldCharType="end"/>
      </w:r>
      <w:r>
        <w:t xml:space="preserve"> ottenere un avvertimento di sicurezza perché il NET-IQ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NET-IQ</w:instrText>
      </w:r>
      <w:r w:rsidR="00D446AE">
        <w:instrText xml:space="preserve">" </w:instrText>
      </w:r>
      <w:r w:rsidR="00D446AE">
        <w:fldChar w:fldCharType="end"/>
      </w:r>
      <w:r>
        <w:t xml:space="preserve"> plugin digitalmente non è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è</w:instrText>
      </w:r>
      <w:r w:rsidR="00D446AE">
        <w:instrText xml:space="preserve">" </w:instrText>
      </w:r>
      <w:r w:rsidR="00D446AE">
        <w:fldChar w:fldCharType="end"/>
      </w:r>
      <w:r>
        <w:t xml:space="preserve"> firmato.</w:t>
      </w:r>
    </w:p>
    <w:p w:rsidR="00EB0CD3" w:rsidRDefault="00EB0CD3" w:rsidP="00EB0CD3">
      <w:pPr>
        <w:pStyle w:val="Overskrift1"/>
      </w:pPr>
      <w:bookmarkStart w:id="79" w:name="_Toc118089165"/>
      <w:r>
        <w:t>4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.4. Rapporti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Rapporti</w:instrText>
      </w:r>
      <w:r w:rsidR="00D446AE">
        <w:instrText xml:space="preserve">" </w:instrText>
      </w:r>
      <w:r w:rsidR="00D446AE">
        <w:fldChar w:fldCharType="end"/>
      </w:r>
      <w:r>
        <w:t xml:space="preserve"> del sistema</w:t>
      </w:r>
      <w:bookmarkEnd w:id="79"/>
    </w:p>
    <w:p w:rsidR="00EB0CD3" w:rsidRDefault="00EB0CD3" w:rsidP="00EB0CD3">
      <w:pPr>
        <w:jc w:val="both"/>
      </w:pPr>
      <w:r>
        <w:t>NET-IQ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NET-IQ</w:instrText>
      </w:r>
      <w:r w:rsidR="00D446AE">
        <w:instrText xml:space="preserve">" </w:instrText>
      </w:r>
      <w:r w:rsidR="00D446AE">
        <w:fldChar w:fldCharType="end"/>
      </w:r>
      <w:r>
        <w:t xml:space="preserve"> contengono una coppia dei rapporti del sistema di cui fornisce un senso standard:</w:t>
      </w:r>
    </w:p>
    <w:p w:rsidR="00EB0CD3" w:rsidRDefault="00EB0CD3" w:rsidP="00EB0CD3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Selezionando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Selezionando</w:instrText>
      </w:r>
      <w:r w:rsidR="00D446AE">
        <w:instrText xml:space="preserve">" </w:instrText>
      </w:r>
      <w:r w:rsidR="00D446AE">
        <w:fldChar w:fldCharType="end"/>
      </w:r>
      <w:r>
        <w:t xml:space="preserve"> un sottosistema (rapporto 960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960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del sistema)</w:t>
      </w:r>
    </w:p>
    <w:p w:rsidR="00EB0CD3" w:rsidRDefault="00EB0CD3" w:rsidP="00EB0CD3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Selezionando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Selezionando</w:instrText>
      </w:r>
      <w:r w:rsidR="00D446AE">
        <w:instrText xml:space="preserve">" </w:instrText>
      </w:r>
      <w:r w:rsidR="00D446AE">
        <w:fldChar w:fldCharType="end"/>
      </w:r>
      <w:r>
        <w:t xml:space="preserve"> una domanda nell'ambito del sottosistema selezionato (rapporto 961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961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del sistema)</w:t>
      </w:r>
    </w:p>
    <w:p w:rsidR="00EB0CD3" w:rsidRDefault="00EB0CD3" w:rsidP="00EB0CD3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Esegua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Esegua</w:instrText>
      </w:r>
      <w:r w:rsidR="00D446AE">
        <w:instrText xml:space="preserve">" </w:instrText>
      </w:r>
      <w:r w:rsidR="00D446AE">
        <w:fldChar w:fldCharType="end"/>
      </w:r>
      <w:r>
        <w:t xml:space="preserve"> la domanda selezionata (rapporto 962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962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del sistema)</w:t>
      </w:r>
    </w:p>
    <w:p w:rsidR="00EB0CD3" w:rsidRDefault="00EB0CD3" w:rsidP="00EB0CD3">
      <w:pPr>
        <w:jc w:val="both"/>
        <w:rPr>
          <w:lang w:val="en-US"/>
        </w:rPr>
      </w:pPr>
      <w:r w:rsidRPr="00EB0CD3">
        <w:rPr>
          <w:lang w:val="en-US"/>
        </w:rPr>
        <w:t>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EB0CD3">
        <w:rPr>
          <w:lang w:val="en-US"/>
        </w:rPr>
        <w:t xml:space="preserve"> rapporti sono ment come campioni affinchè esaminino.</w:t>
      </w:r>
    </w:p>
    <w:p w:rsidR="00EB0CD3" w:rsidRDefault="00EB0CD3" w:rsidP="00EB0CD3">
      <w:pPr>
        <w:jc w:val="both"/>
      </w:pPr>
      <w:r>
        <w:t>Potete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Potete</w:instrText>
      </w:r>
      <w:r w:rsidR="00D446AE">
        <w:instrText xml:space="preserve">" </w:instrText>
      </w:r>
      <w:r w:rsidR="00D446AE">
        <w:fldChar w:fldCharType="end"/>
      </w:r>
      <w:r>
        <w:t xml:space="preserve"> usare il </w:t>
      </w:r>
      <w:r w:rsidRPr="00EB0CD3">
        <w:rPr>
          <w:b/>
        </w:rPr>
        <w:t xml:space="preserve"> Segnali</w:t>
      </w:r>
      <w:r w:rsidR="00D446AE">
        <w:rPr>
          <w:b/>
        </w:rPr>
        <w:fldChar w:fldCharType="begin"/>
      </w:r>
      <w:r w:rsidR="00D446AE">
        <w:rPr>
          <w:b/>
        </w:rPr>
        <w:instrText xml:space="preserve"> XE "</w:instrText>
      </w:r>
      <w:r w:rsidR="00D446AE" w:rsidRPr="00F304CE">
        <w:instrText>Segnali</w:instrText>
      </w:r>
      <w:r w:rsidR="00D446AE">
        <w:instrText>"</w:instrText>
      </w:r>
      <w:r w:rsidR="00D446AE">
        <w:rPr>
          <w:b/>
        </w:rPr>
        <w:instrText xml:space="preserve"> </w:instrText>
      </w:r>
      <w:r w:rsidR="00D446AE">
        <w:rPr>
          <w:b/>
        </w:rPr>
        <w:fldChar w:fldCharType="end"/>
      </w:r>
      <w:r w:rsidRPr="00EB0CD3">
        <w:rPr>
          <w:b/>
        </w:rPr>
        <w:t xml:space="preserve"> Generator</w:t>
      </w:r>
      <w:r w:rsidRPr="00EB0CD3">
        <w:t xml:space="preserve"> icona per accedere ai rapporti del sistema. Per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Per</w:instrText>
      </w:r>
      <w:r w:rsidR="00D446AE">
        <w:instrText xml:space="preserve">" </w:instrText>
      </w:r>
      <w:r w:rsidR="00D446AE">
        <w:fldChar w:fldCharType="end"/>
      </w:r>
      <w:r w:rsidRPr="00EB0CD3">
        <w:t xml:space="preserve"> accedere al sistema i rapporti soddisfano il menu prescelto</w:t>
      </w:r>
    </w:p>
    <w:p w:rsidR="001359A5" w:rsidRDefault="00EB0CD3" w:rsidP="00EB0CD3">
      <w:pPr>
        <w:pStyle w:val="Bloktekst"/>
      </w:pPr>
      <w:r>
        <w:t>Lima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Lima</w:instrText>
      </w:r>
      <w:r w:rsidR="00D446AE">
        <w:instrText xml:space="preserve">" </w:instrText>
      </w:r>
      <w:r w:rsidR="00D446AE">
        <w:fldChar w:fldCharType="end"/>
      </w:r>
      <w:r>
        <w:t xml:space="preserve"> 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sottosistema - lime di sistema</w:t>
      </w:r>
    </w:p>
    <w:p w:rsidR="001359A5" w:rsidRDefault="001359A5" w:rsidP="001359A5">
      <w:pPr>
        <w:pStyle w:val="Overskrift1"/>
      </w:pPr>
      <w:bookmarkStart w:id="80" w:name="_Toc118089166"/>
      <w:r>
        <w:t>4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.4.1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Selettore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Selettore</w:instrText>
      </w:r>
      <w:r w:rsidR="00D446AE">
        <w:instrText xml:space="preserve">" </w:instrText>
      </w:r>
      <w:r w:rsidR="00D446AE">
        <w:fldChar w:fldCharType="end"/>
      </w:r>
      <w:r>
        <w:t xml:space="preserve"> di sottosistema</w:t>
      </w:r>
      <w:bookmarkEnd w:id="80"/>
    </w:p>
    <w:p w:rsidR="001359A5" w:rsidRDefault="001359A5" w:rsidP="001359A5">
      <w:pPr>
        <w:jc w:val="both"/>
      </w:pPr>
      <w:r>
        <w:t>Il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Il</w:instrText>
      </w:r>
      <w:r w:rsidR="00D446AE">
        <w:instrText xml:space="preserve">" </w:instrText>
      </w:r>
      <w:r w:rsidR="00D446AE">
        <w:fldChar w:fldCharType="end"/>
      </w:r>
      <w:r>
        <w:t xml:space="preserve"> rapporto di sottosistema leggerà il </w:t>
      </w:r>
      <w:r w:rsidRPr="001359A5">
        <w:rPr>
          <w:b/>
        </w:rPr>
        <w:t xml:space="preserve"> DMSYSTEM</w:t>
      </w:r>
      <w:r w:rsidR="00D446AE">
        <w:rPr>
          <w:b/>
        </w:rPr>
        <w:fldChar w:fldCharType="begin"/>
      </w:r>
      <w:r w:rsidR="00D446AE">
        <w:rPr>
          <w:b/>
        </w:rPr>
        <w:instrText xml:space="preserve"> XE "</w:instrText>
      </w:r>
      <w:r w:rsidR="00D446AE" w:rsidRPr="00F304CE">
        <w:instrText>DMSYSTEM</w:instrText>
      </w:r>
      <w:r w:rsidR="00D446AE">
        <w:instrText>"</w:instrText>
      </w:r>
      <w:r w:rsidR="00D446AE">
        <w:rPr>
          <w:b/>
        </w:rPr>
        <w:instrText xml:space="preserve"> </w:instrText>
      </w:r>
      <w:r w:rsidR="00D446AE">
        <w:rPr>
          <w:b/>
        </w:rPr>
        <w:fldChar w:fldCharType="end"/>
      </w:r>
      <w:r w:rsidRPr="001359A5">
        <w:rPr>
          <w:b/>
        </w:rPr>
        <w:t>.SSV</w:t>
      </w:r>
      <w:r w:rsidR="00D446AE">
        <w:rPr>
          <w:b/>
        </w:rPr>
        <w:fldChar w:fldCharType="begin"/>
      </w:r>
      <w:r w:rsidR="00D446AE">
        <w:rPr>
          <w:b/>
        </w:rPr>
        <w:instrText xml:space="preserve"> XE "</w:instrText>
      </w:r>
      <w:r w:rsidR="00D446AE" w:rsidRPr="00F304CE">
        <w:instrText>SSV</w:instrText>
      </w:r>
      <w:r w:rsidR="00D446AE">
        <w:instrText>"</w:instrText>
      </w:r>
      <w:r w:rsidR="00D446AE">
        <w:rPr>
          <w:b/>
        </w:rPr>
        <w:instrText xml:space="preserve"> </w:instrText>
      </w:r>
      <w:r w:rsidR="00D446AE">
        <w:rPr>
          <w:b/>
        </w:rPr>
        <w:fldChar w:fldCharType="end"/>
      </w:r>
      <w:r w:rsidRPr="001359A5">
        <w:t xml:space="preserve"> archivi per compilare una lista di tutti i sottosistemi definiti.</w:t>
      </w:r>
    </w:p>
    <w:p w:rsidR="001359A5" w:rsidRDefault="001359A5" w:rsidP="001359A5">
      <w:pPr>
        <w:jc w:val="both"/>
        <w:rPr>
          <w:lang w:val="en-US"/>
        </w:rPr>
      </w:pPr>
      <w:r w:rsidRPr="001359A5">
        <w:rPr>
          <w:lang w:val="en-US"/>
        </w:rPr>
        <w:t>Secondo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Secondo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359A5">
        <w:rPr>
          <w:lang w:val="en-US"/>
        </w:rPr>
        <w:t xml:space="preserve"> il </w:t>
      </w:r>
      <w:r w:rsidRPr="001359A5">
        <w:rPr>
          <w:b/>
          <w:lang w:val="en-US"/>
        </w:rPr>
        <w:t xml:space="preserve"> ssv_use</w:t>
      </w:r>
      <w:r w:rsidRPr="001359A5">
        <w:rPr>
          <w:lang w:val="en-US"/>
        </w:rPr>
        <w:t xml:space="preserve"> funzione che esaminerà se l'utente ha permesso di accesso al sottosistema. Se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359A5">
        <w:rPr>
          <w:lang w:val="en-US"/>
        </w:rPr>
        <w:t xml:space="preserve"> nessun permesso di accesso o nessuna domanda presente nel sottosistema esso sarà scartata dall'elenco finale.</w:t>
      </w:r>
    </w:p>
    <w:p w:rsidR="001359A5" w:rsidRDefault="001359A5" w:rsidP="001359A5">
      <w:pPr>
        <w:jc w:val="both"/>
        <w:rPr>
          <w:lang w:val="en-US"/>
        </w:rPr>
      </w:pPr>
      <w:r w:rsidRPr="001359A5">
        <w:rPr>
          <w:lang w:val="en-US"/>
        </w:rPr>
        <w:t>Il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359A5">
        <w:rPr>
          <w:lang w:val="en-US"/>
        </w:rPr>
        <w:t xml:space="preserve"> rapporto calcola un giacimento del testo con una modifica del href del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359A5">
        <w:rPr>
          <w:lang w:val="en-US"/>
        </w:rPr>
        <w:t xml:space="preserve"> per iniziare il </w:t>
      </w:r>
      <w:r w:rsidRPr="001359A5">
        <w:rPr>
          <w:b/>
          <w:lang w:val="en-US"/>
        </w:rPr>
        <w:t xml:space="preserve"> Programma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Programma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1359A5">
        <w:rPr>
          <w:b/>
          <w:lang w:val="en-US"/>
        </w:rPr>
        <w:t xml:space="preserve"> Selector</w:t>
      </w:r>
      <w:r w:rsidRPr="001359A5">
        <w:rPr>
          <w:lang w:val="en-US"/>
        </w:rPr>
        <w:t xml:space="preserve"> rapporto.</w:t>
      </w:r>
    </w:p>
    <w:p w:rsidR="001359A5" w:rsidRDefault="001359A5" w:rsidP="001359A5">
      <w:pPr>
        <w:jc w:val="both"/>
      </w:pPr>
    </w:p>
    <w:p w:rsidR="001359A5" w:rsidRDefault="001359A5" w:rsidP="001359A5">
      <w:pPr>
        <w:jc w:val="center"/>
      </w:pPr>
      <w:r>
        <w:pict>
          <v:shape id="_x0000_i1053" type="#_x0000_t75" style="width:450pt;height:197.25pt">
            <v:imagedata r:id="rId35" o:title="net-eng025"/>
          </v:shape>
        </w:pict>
      </w:r>
    </w:p>
    <w:p w:rsidR="00363E5D" w:rsidRDefault="001359A5" w:rsidP="001359A5">
      <w:pPr>
        <w:pStyle w:val="Overskrift7"/>
      </w:pPr>
      <w:bookmarkStart w:id="81" w:name="_Toc118089108"/>
      <w:r>
        <w:t>28. Selettore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Selettore</w:instrText>
      </w:r>
      <w:r w:rsidR="00D446AE">
        <w:instrText xml:space="preserve">" </w:instrText>
      </w:r>
      <w:r w:rsidR="00D446AE">
        <w:fldChar w:fldCharType="end"/>
      </w:r>
      <w:r>
        <w:t xml:space="preserve"> di sottosistema di NET-IQ</w:t>
      </w:r>
      <w:bookmarkEnd w:id="81"/>
      <w:r w:rsidR="00D446AE">
        <w:fldChar w:fldCharType="begin"/>
      </w:r>
      <w:r w:rsidR="00D446AE">
        <w:instrText xml:space="preserve"> XE "</w:instrText>
      </w:r>
      <w:r w:rsidR="00D446AE" w:rsidRPr="00F304CE">
        <w:instrText>NET-IQ</w:instrText>
      </w:r>
      <w:r w:rsidR="00D446AE">
        <w:instrText xml:space="preserve">" </w:instrText>
      </w:r>
      <w:r w:rsidR="00D446AE">
        <w:fldChar w:fldCharType="end"/>
      </w:r>
    </w:p>
    <w:p w:rsidR="00363E5D" w:rsidRDefault="00363E5D" w:rsidP="00363E5D">
      <w:pPr>
        <w:pStyle w:val="Overskrift1"/>
      </w:pPr>
      <w:bookmarkStart w:id="82" w:name="_Toc118089167"/>
      <w:r>
        <w:t>4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.4.2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Selettore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Selettore</w:instrText>
      </w:r>
      <w:r w:rsidR="00D446AE">
        <w:instrText xml:space="preserve">" </w:instrText>
      </w:r>
      <w:r w:rsidR="00D446AE">
        <w:fldChar w:fldCharType="end"/>
      </w:r>
      <w:r>
        <w:t xml:space="preserve"> di programma</w:t>
      </w:r>
      <w:bookmarkEnd w:id="82"/>
    </w:p>
    <w:p w:rsidR="00363E5D" w:rsidRDefault="00363E5D" w:rsidP="00363E5D">
      <w:pPr>
        <w:jc w:val="both"/>
        <w:rPr>
          <w:lang w:val="en-US"/>
        </w:rPr>
      </w:pPr>
      <w:r>
        <w:t>Il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Il</w:instrText>
      </w:r>
      <w:r w:rsidR="00D446AE">
        <w:instrText xml:space="preserve">" </w:instrText>
      </w:r>
      <w:r w:rsidR="00D446AE">
        <w:fldChar w:fldCharType="end"/>
      </w:r>
      <w:r>
        <w:t xml:space="preserve"> selettore di programma indicerà il </w:t>
      </w:r>
      <w:r w:rsidRPr="00363E5D">
        <w:rPr>
          <w:b/>
        </w:rPr>
        <w:t xml:space="preserve"> IQREPORT</w:t>
      </w:r>
      <w:r w:rsidR="00D446AE">
        <w:rPr>
          <w:b/>
        </w:rPr>
        <w:fldChar w:fldCharType="begin"/>
      </w:r>
      <w:r w:rsidR="00D446AE">
        <w:rPr>
          <w:b/>
        </w:rPr>
        <w:instrText xml:space="preserve"> XE "</w:instrText>
      </w:r>
      <w:r w:rsidR="00D446AE" w:rsidRPr="00F304CE">
        <w:instrText>IQREPORT</w:instrText>
      </w:r>
      <w:r w:rsidR="00D446AE">
        <w:instrText>"</w:instrText>
      </w:r>
      <w:r w:rsidR="00D446AE">
        <w:rPr>
          <w:b/>
        </w:rPr>
        <w:instrText xml:space="preserve"> </w:instrText>
      </w:r>
      <w:r w:rsidR="00D446AE">
        <w:rPr>
          <w:b/>
        </w:rPr>
        <w:fldChar w:fldCharType="end"/>
      </w:r>
      <w:r w:rsidRPr="00363E5D">
        <w:rPr>
          <w:b/>
        </w:rPr>
        <w:t>.SSV</w:t>
      </w:r>
      <w:r w:rsidR="00D446AE">
        <w:rPr>
          <w:b/>
        </w:rPr>
        <w:fldChar w:fldCharType="begin"/>
      </w:r>
      <w:r w:rsidR="00D446AE">
        <w:rPr>
          <w:b/>
        </w:rPr>
        <w:instrText xml:space="preserve"> XE "</w:instrText>
      </w:r>
      <w:r w:rsidR="00D446AE" w:rsidRPr="00F304CE">
        <w:instrText>SSV</w:instrText>
      </w:r>
      <w:r w:rsidR="00D446AE">
        <w:instrText>"</w:instrText>
      </w:r>
      <w:r w:rsidR="00D446AE">
        <w:rPr>
          <w:b/>
        </w:rPr>
        <w:instrText xml:space="preserve"> </w:instrText>
      </w:r>
      <w:r w:rsidR="00D446AE">
        <w:rPr>
          <w:b/>
        </w:rPr>
        <w:fldChar w:fldCharType="end"/>
      </w:r>
      <w:r w:rsidRPr="00363E5D">
        <w:t xml:space="preserve"> archivi per compilare una lista di tutte le domande definite nell'ambito di un sottosistema. </w:t>
      </w:r>
      <w:r w:rsidRPr="00363E5D">
        <w:rPr>
          <w:lang w:val="en-US"/>
        </w:rPr>
        <w:t>Il sottosistema chiesto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363E5D">
        <w:rPr>
          <w:lang w:val="en-US"/>
        </w:rPr>
        <w:t xml:space="preserve"> dato come campo dell'immissione dei dati.</w:t>
      </w:r>
    </w:p>
    <w:p w:rsidR="00363E5D" w:rsidRDefault="00363E5D" w:rsidP="00363E5D">
      <w:pPr>
        <w:jc w:val="both"/>
        <w:rPr>
          <w:lang w:val="en-US"/>
        </w:rPr>
      </w:pPr>
      <w:r w:rsidRPr="00363E5D">
        <w:rPr>
          <w:lang w:val="en-US"/>
        </w:rPr>
        <w:t>Secondo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Secondo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363E5D">
        <w:rPr>
          <w:lang w:val="en-US"/>
        </w:rPr>
        <w:t xml:space="preserve"> il </w:t>
      </w:r>
      <w:r w:rsidRPr="00363E5D">
        <w:rPr>
          <w:b/>
          <w:lang w:val="en-US"/>
        </w:rPr>
        <w:t xml:space="preserve"> ssv_use</w:t>
      </w:r>
      <w:r w:rsidRPr="00363E5D">
        <w:rPr>
          <w:lang w:val="en-US"/>
        </w:rPr>
        <w:t xml:space="preserve"> funzione che esaminerà se l'utente ha permesso di accesso al programma. Se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363E5D">
        <w:rPr>
          <w:lang w:val="en-US"/>
        </w:rPr>
        <w:t xml:space="preserve"> nessun permesso di accesso esso sarà scartato dall'elenco finale.</w:t>
      </w:r>
    </w:p>
    <w:p w:rsidR="00363E5D" w:rsidRDefault="00363E5D" w:rsidP="00363E5D">
      <w:pPr>
        <w:jc w:val="both"/>
        <w:rPr>
          <w:lang w:val="en-US"/>
        </w:rPr>
      </w:pPr>
      <w:r w:rsidRPr="00363E5D">
        <w:rPr>
          <w:lang w:val="en-US"/>
        </w:rPr>
        <w:t>Il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363E5D">
        <w:rPr>
          <w:lang w:val="en-US"/>
        </w:rPr>
        <w:t xml:space="preserve"> rapporto calcola un giacimento del testo con una modifica del href del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363E5D">
        <w:rPr>
          <w:lang w:val="en-US"/>
        </w:rPr>
        <w:t xml:space="preserve"> per iniziare il </w:t>
      </w:r>
      <w:r w:rsidRPr="00363E5D">
        <w:rPr>
          <w:b/>
          <w:lang w:val="en-US"/>
        </w:rPr>
        <w:t xml:space="preserve"> Programma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Programma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363E5D">
        <w:rPr>
          <w:b/>
          <w:lang w:val="en-US"/>
        </w:rPr>
        <w:t xml:space="preserve"> Start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Start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363E5D">
        <w:rPr>
          <w:lang w:val="en-US"/>
        </w:rPr>
        <w:t xml:space="preserve"> rapporto.</w:t>
      </w:r>
    </w:p>
    <w:p w:rsidR="00363E5D" w:rsidRDefault="00363E5D" w:rsidP="00363E5D">
      <w:pPr>
        <w:jc w:val="both"/>
      </w:pPr>
    </w:p>
    <w:p w:rsidR="00363E5D" w:rsidRDefault="00363E5D" w:rsidP="00363E5D">
      <w:pPr>
        <w:jc w:val="center"/>
      </w:pPr>
      <w:r>
        <w:pict>
          <v:shape id="_x0000_i1054" type="#_x0000_t75" style="width:450pt;height:231.75pt">
            <v:imagedata r:id="rId36" o:title="net-eng026"/>
          </v:shape>
        </w:pict>
      </w:r>
    </w:p>
    <w:p w:rsidR="00FD299F" w:rsidRDefault="00363E5D" w:rsidP="00363E5D">
      <w:pPr>
        <w:pStyle w:val="Overskrift7"/>
      </w:pPr>
      <w:bookmarkStart w:id="83" w:name="_Toc118089109"/>
      <w:r>
        <w:t>29. Selettore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Selettore</w:instrText>
      </w:r>
      <w:r w:rsidR="00D446AE">
        <w:instrText xml:space="preserve">" </w:instrText>
      </w:r>
      <w:r w:rsidR="00D446AE">
        <w:fldChar w:fldCharType="end"/>
      </w:r>
      <w:r>
        <w:t xml:space="preserve"> di programma di NET-IQ</w:t>
      </w:r>
      <w:bookmarkEnd w:id="83"/>
      <w:r w:rsidR="00D446AE">
        <w:fldChar w:fldCharType="begin"/>
      </w:r>
      <w:r w:rsidR="00D446AE">
        <w:instrText xml:space="preserve"> XE "</w:instrText>
      </w:r>
      <w:r w:rsidR="00D446AE" w:rsidRPr="00F304CE">
        <w:instrText>NET-IQ</w:instrText>
      </w:r>
      <w:r w:rsidR="00D446AE">
        <w:instrText xml:space="preserve">" </w:instrText>
      </w:r>
      <w:r w:rsidR="00D446AE">
        <w:fldChar w:fldCharType="end"/>
      </w:r>
    </w:p>
    <w:p w:rsidR="00FD299F" w:rsidRDefault="00FD299F" w:rsidP="00FD299F">
      <w:pPr>
        <w:pStyle w:val="Overskrift1"/>
      </w:pPr>
      <w:bookmarkStart w:id="84" w:name="_Toc118089168"/>
      <w:r>
        <w:t>4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.4.3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Inizio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Inizio</w:instrText>
      </w:r>
      <w:r w:rsidR="00D446AE">
        <w:instrText xml:space="preserve">" </w:instrText>
      </w:r>
      <w:r w:rsidR="00D446AE">
        <w:fldChar w:fldCharType="end"/>
      </w:r>
      <w:r>
        <w:t xml:space="preserve"> di programma</w:t>
      </w:r>
      <w:bookmarkEnd w:id="84"/>
    </w:p>
    <w:p w:rsidR="00FD299F" w:rsidRDefault="00FD299F" w:rsidP="00FD299F">
      <w:pPr>
        <w:jc w:val="both"/>
        <w:rPr>
          <w:lang w:val="en-US"/>
        </w:rPr>
      </w:pPr>
      <w:r w:rsidRPr="00FD299F">
        <w:rPr>
          <w:lang w:val="en-US"/>
        </w:rPr>
        <w:t>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FD299F">
        <w:rPr>
          <w:lang w:val="en-US"/>
        </w:rPr>
        <w:t>'inizio di programma restituisce un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FD299F">
        <w:rPr>
          <w:lang w:val="en-US"/>
        </w:rPr>
        <w:t xml:space="preserve"> page che include il oggetto incorporato richiesto per tutta la domanda di quoziente d'intelligenza.</w:t>
      </w:r>
    </w:p>
    <w:p w:rsidR="00FD299F" w:rsidRDefault="00FD299F" w:rsidP="00FD299F">
      <w:pPr>
        <w:jc w:val="both"/>
      </w:pPr>
      <w:r w:rsidRPr="00FD299F">
        <w:rPr>
          <w:lang w:val="en-US"/>
        </w:rPr>
        <w:t>Il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FD299F">
        <w:rPr>
          <w:lang w:val="en-US"/>
        </w:rPr>
        <w:t xml:space="preserve"> rapporto di inizio di programma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FD299F">
        <w:rPr>
          <w:lang w:val="en-US"/>
        </w:rPr>
        <w:t xml:space="preserve"> una punta più complessa dei due altri rapporti. </w:t>
      </w:r>
      <w:r>
        <w:t>Usa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Usa</w:instrText>
      </w:r>
      <w:r w:rsidR="00D446AE">
        <w:instrText xml:space="preserve">" </w:instrText>
      </w:r>
      <w:r w:rsidR="00D446AE">
        <w:fldChar w:fldCharType="end"/>
      </w:r>
      <w:r>
        <w:t xml:space="preserve"> una funzione denominata </w:t>
      </w:r>
      <w:r w:rsidRPr="00FD299F">
        <w:rPr>
          <w:b/>
        </w:rPr>
        <w:t xml:space="preserve"> exrep</w:t>
      </w:r>
      <w:r w:rsidRPr="00FD299F">
        <w:t xml:space="preserve"> per produrre la relativa uscita del HTML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HTML</w:instrText>
      </w:r>
      <w:r w:rsidR="00D446AE">
        <w:instrText xml:space="preserve">" </w:instrText>
      </w:r>
      <w:r w:rsidR="00D446AE">
        <w:fldChar w:fldCharType="end"/>
      </w:r>
      <w:r w:rsidRPr="00FD299F">
        <w:t>. La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La</w:instrText>
      </w:r>
      <w:r w:rsidR="00D446AE">
        <w:instrText xml:space="preserve">" </w:instrText>
      </w:r>
      <w:r w:rsidR="00D446AE">
        <w:fldChar w:fldCharType="end"/>
      </w:r>
      <w:r w:rsidRPr="00FD299F">
        <w:t xml:space="preserve"> lima di definizione per questa è situata nello stesso indice del ^i dell'archivio sorgente di rapporto; DM1962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DM1962</w:instrText>
      </w:r>
      <w:r w:rsidR="00D446AE">
        <w:instrText xml:space="preserve">" </w:instrText>
      </w:r>
      <w:r w:rsidR="00D446AE">
        <w:fldChar w:fldCharType="end"/>
      </w:r>
      <w:r w:rsidRPr="00FD299F">
        <w:t>.src</w:t>
      </w:r>
      <w:r>
        <w:t xml:space="preserve"> ed è chiamato </w:t>
      </w:r>
      <w:r w:rsidRPr="00FD299F">
        <w:rPr>
          <w:b/>
        </w:rPr>
        <w:t xml:space="preserve"> DM1962.HTM</w:t>
      </w:r>
      <w:r w:rsidR="00D446AE">
        <w:rPr>
          <w:b/>
        </w:rPr>
        <w:fldChar w:fldCharType="begin"/>
      </w:r>
      <w:r w:rsidR="00D446AE">
        <w:rPr>
          <w:b/>
        </w:rPr>
        <w:instrText xml:space="preserve"> XE "</w:instrText>
      </w:r>
      <w:r w:rsidR="00D446AE" w:rsidRPr="00F304CE">
        <w:instrText>HTM</w:instrText>
      </w:r>
      <w:r w:rsidR="00D446AE">
        <w:instrText>"</w:instrText>
      </w:r>
      <w:r w:rsidR="00D446AE">
        <w:rPr>
          <w:b/>
        </w:rPr>
        <w:instrText xml:space="preserve"> </w:instrText>
      </w:r>
      <w:r w:rsidR="00D446AE">
        <w:rPr>
          <w:b/>
        </w:rPr>
        <w:fldChar w:fldCharType="end"/>
      </w:r>
      <w:r w:rsidRPr="00FD299F">
        <w:t>.</w:t>
      </w:r>
    </w:p>
    <w:p w:rsidR="00FD299F" w:rsidRDefault="00FD299F" w:rsidP="00FD299F">
      <w:pPr>
        <w:jc w:val="both"/>
        <w:rPr>
          <w:lang w:val="en-US"/>
        </w:rPr>
      </w:pPr>
      <w:r w:rsidRPr="00FD299F">
        <w:rPr>
          <w:lang w:val="en-US"/>
        </w:rPr>
        <w:t>Se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FD299F">
        <w:rPr>
          <w:lang w:val="en-US"/>
        </w:rPr>
        <w:t xml:space="preserve"> dovete emendare prego questa lima usi un redattore normale quale il </w:t>
      </w:r>
      <w:r w:rsidRPr="00FD299F">
        <w:rPr>
          <w:i/>
          <w:lang w:val="en-US"/>
        </w:rPr>
        <w:t xml:space="preserve"> Notepad</w:t>
      </w:r>
      <w:r w:rsidRPr="00FD299F">
        <w:rPr>
          <w:lang w:val="en-US"/>
        </w:rPr>
        <w:t xml:space="preserve"> o </w:t>
      </w:r>
      <w:r w:rsidRPr="00FD299F">
        <w:rPr>
          <w:i/>
          <w:lang w:val="en-US"/>
        </w:rPr>
        <w:t xml:space="preserve"> Wordpad</w:t>
      </w:r>
      <w:r w:rsidRPr="00FD299F">
        <w:rPr>
          <w:lang w:val="en-US"/>
        </w:rPr>
        <w:t>. Contiene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Contiene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FD299F">
        <w:rPr>
          <w:lang w:val="en-US"/>
        </w:rPr>
        <w:t xml:space="preserve"> il codice normale del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FD299F">
        <w:rPr>
          <w:lang w:val="en-US"/>
        </w:rPr>
        <w:t xml:space="preserve"> ma diviso nelle sezioni</w:t>
      </w:r>
    </w:p>
    <w:p w:rsidR="00FD299F" w:rsidRDefault="00FD299F" w:rsidP="00FD299F">
      <w:pPr>
        <w:jc w:val="both"/>
      </w:pPr>
    </w:p>
    <w:p w:rsidR="00FD299F" w:rsidRDefault="00FD299F" w:rsidP="00FD299F">
      <w:pPr>
        <w:jc w:val="center"/>
      </w:pPr>
      <w:r>
        <w:pict>
          <v:shape id="_x0000_i1055" type="#_x0000_t75" style="width:481.5pt;height:347.25pt">
            <v:imagedata r:id="rId37" o:title="net-eng027"/>
          </v:shape>
        </w:pict>
      </w:r>
    </w:p>
    <w:p w:rsidR="00B3526B" w:rsidRDefault="00FD299F" w:rsidP="00FD299F">
      <w:pPr>
        <w:pStyle w:val="Overskrift7"/>
      </w:pPr>
      <w:bookmarkStart w:id="85" w:name="_Toc118089110"/>
      <w:r>
        <w:t>30. Programma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Programma</w:instrText>
      </w:r>
      <w:r w:rsidR="00D446AE">
        <w:instrText xml:space="preserve">" </w:instrText>
      </w:r>
      <w:r w:rsidR="00D446AE">
        <w:fldChar w:fldCharType="end"/>
      </w:r>
      <w:r>
        <w:t xml:space="preserve"> 5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5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di NET-IQ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NET-IQ</w:instrText>
      </w:r>
      <w:r w:rsidR="00D446AE">
        <w:instrText xml:space="preserve">" </w:instrText>
      </w:r>
      <w:r w:rsidR="00D446AE">
        <w:fldChar w:fldCharType="end"/>
      </w:r>
      <w:r>
        <w:t xml:space="preserve"> iniziato</w:t>
      </w:r>
      <w:bookmarkEnd w:id="85"/>
    </w:p>
    <w:p w:rsidR="00B3526B" w:rsidRDefault="00B3526B" w:rsidP="00B3526B">
      <w:pPr>
        <w:pStyle w:val="Overskrift1"/>
      </w:pPr>
      <w:bookmarkStart w:id="86" w:name="_Toc118089169"/>
      <w:r>
        <w:t>4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.4.3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Sintassi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Sintassi</w:instrText>
      </w:r>
      <w:r w:rsidR="00D446AE">
        <w:instrText xml:space="preserve">" </w:instrText>
      </w:r>
      <w:r w:rsidR="00D446AE">
        <w:fldChar w:fldCharType="end"/>
      </w:r>
      <w:r>
        <w:t xml:space="preserve"> in DM1962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DM1962</w:instrText>
      </w:r>
      <w:r w:rsidR="00D446AE">
        <w:instrText xml:space="preserve">" </w:instrText>
      </w:r>
      <w:r w:rsidR="00D446AE">
        <w:fldChar w:fldCharType="end"/>
      </w:r>
      <w:r>
        <w:t>.HTM</w:t>
      </w:r>
      <w:bookmarkEnd w:id="86"/>
      <w:r w:rsidR="00D446AE">
        <w:fldChar w:fldCharType="begin"/>
      </w:r>
      <w:r w:rsidR="00D446AE">
        <w:instrText xml:space="preserve"> XE "</w:instrText>
      </w:r>
      <w:r w:rsidR="00D446AE" w:rsidRPr="00F304CE">
        <w:instrText>HTM</w:instrText>
      </w:r>
      <w:r w:rsidR="00D446AE">
        <w:instrText xml:space="preserve">" </w:instrText>
      </w:r>
      <w:r w:rsidR="00D446AE">
        <w:fldChar w:fldCharType="end"/>
      </w:r>
    </w:p>
    <w:p w:rsidR="00B3526B" w:rsidRDefault="00B3526B" w:rsidP="00B3526B">
      <w:pPr>
        <w:jc w:val="both"/>
        <w:rPr>
          <w:lang w:val="en-US"/>
        </w:rPr>
      </w:pPr>
      <w:r w:rsidRPr="00B3526B">
        <w:rPr>
          <w:lang w:val="en-US"/>
        </w:rPr>
        <w:t>La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B3526B">
        <w:rPr>
          <w:lang w:val="en-US"/>
        </w:rPr>
        <w:t xml:space="preserve"> lima include una domanda di quoziente d'intelligenza usando la seguente modifica del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B3526B">
        <w:rPr>
          <w:lang w:val="en-US"/>
        </w:rPr>
        <w:t>:</w:t>
      </w:r>
    </w:p>
    <w:p w:rsidR="00B3526B" w:rsidRDefault="00B3526B" w:rsidP="00B3526B">
      <w:pPr>
        <w:pStyle w:val="Bloktekst"/>
        <w:rPr>
          <w:lang w:val="en-US"/>
        </w:rPr>
      </w:pPr>
      <w:r w:rsidRPr="00B3526B">
        <w:rPr>
          <w:lang w:val="en-US"/>
        </w:rPr>
        <w:t>&lt;object id="SWNetIQ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SWNetIQ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B3526B">
        <w:rPr>
          <w:lang w:val="en-US"/>
        </w:rPr>
        <w:t>"&gt;                NAME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NAME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B3526B">
        <w:rPr>
          <w:lang w:val="en-US"/>
        </w:rPr>
        <w:t>= " SWNet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SWNet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B3526B">
        <w:rPr>
          <w:lang w:val="en-US"/>
        </w:rPr>
        <w:t>.IQ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IQ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B3526B">
        <w:rPr>
          <w:lang w:val="en-US"/>
        </w:rPr>
        <w:t xml:space="preserve"> "</w:t>
      </w:r>
    </w:p>
    <w:p w:rsidR="00B3526B" w:rsidRDefault="00B3526B" w:rsidP="00B3526B">
      <w:pPr>
        <w:pStyle w:val="Bloktekst"/>
      </w:pPr>
      <w:r>
        <w:t>CODEBASE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CODEBASE</w:instrText>
      </w:r>
      <w:r w:rsidR="00D446AE">
        <w:instrText xml:space="preserve">" </w:instrText>
      </w:r>
      <w:r w:rsidR="00D446AE">
        <w:fldChar w:fldCharType="end"/>
      </w:r>
      <w:r>
        <w:t>= " http://#68 #66_swnet.cab "</w:t>
      </w:r>
    </w:p>
    <w:p w:rsidR="00B3526B" w:rsidRDefault="00B3526B" w:rsidP="00B3526B">
      <w:pPr>
        <w:pStyle w:val="Bloktekst"/>
        <w:rPr>
          <w:lang w:val="en-US"/>
        </w:rPr>
      </w:pPr>
      <w:r w:rsidRPr="00B3526B">
        <w:rPr>
          <w:lang w:val="en-US"/>
        </w:rPr>
        <w:t>CLASSID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CLASSID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B3526B">
        <w:rPr>
          <w:lang w:val="en-US"/>
        </w:rPr>
        <w:t>= " CLSID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CLSID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B3526B">
        <w:rPr>
          <w:lang w:val="en-US"/>
        </w:rPr>
        <w:t>: 1C30CBCE-C520-11D4-9EAC-00001CE5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1C30CBCE-C520-11D4-9EAC-00001CE5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B3526B">
        <w:rPr>
          <w:lang w:val="en-US"/>
        </w:rPr>
        <w:t>A2E3 "</w:t>
      </w:r>
    </w:p>
    <w:p w:rsidR="00B3526B" w:rsidRDefault="00B3526B" w:rsidP="00B3526B">
      <w:pPr>
        <w:pStyle w:val="Bloktekst"/>
        <w:rPr>
          <w:lang w:val="en-US"/>
        </w:rPr>
      </w:pPr>
      <w:r w:rsidRPr="00B3526B">
        <w:rPr>
          <w:lang w:val="en-US"/>
        </w:rPr>
        <w:t>Interruttore-Attrezzi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Interruttore-Attrezzi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B3526B">
        <w:rPr>
          <w:lang w:val="en-US"/>
        </w:rPr>
        <w:t xml:space="preserve"> Activex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Activex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B3526B">
        <w:rPr>
          <w:lang w:val="en-US"/>
        </w:rPr>
        <w:t xml:space="preserve"> NETTO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NETTO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B3526B">
        <w:rPr>
          <w:lang w:val="en-US"/>
        </w:rPr>
        <w:t xml:space="preserve"> di caricamento di STANDBY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STANDBY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B3526B">
        <w:rPr>
          <w:lang w:val="en-US"/>
        </w:rPr>
        <w:t>= "….“</w:t>
      </w:r>
    </w:p>
    <w:p w:rsidR="00B3526B" w:rsidRDefault="00B3526B" w:rsidP="00B3526B">
      <w:pPr>
        <w:pStyle w:val="Bloktekst"/>
      </w:pPr>
      <w:r>
        <w:t>WIDTH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WIDTH</w:instrText>
      </w:r>
      <w:r w:rsidR="00D446AE">
        <w:instrText xml:space="preserve">" </w:instrText>
      </w:r>
      <w:r w:rsidR="00D446AE">
        <w:fldChar w:fldCharType="end"/>
      </w:r>
      <w:r>
        <w:t>= " 800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800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"</w:t>
      </w:r>
    </w:p>
    <w:p w:rsidR="00B3526B" w:rsidRDefault="00B3526B" w:rsidP="00B3526B">
      <w:pPr>
        <w:pStyle w:val="Bloktekst"/>
      </w:pPr>
      <w:r>
        <w:t>HEIGHT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HEIGHT</w:instrText>
      </w:r>
      <w:r w:rsidR="00D446AE">
        <w:instrText xml:space="preserve">" </w:instrText>
      </w:r>
      <w:r w:rsidR="00D446AE">
        <w:fldChar w:fldCharType="end"/>
      </w:r>
      <w:r>
        <w:t>= " 600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600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" &amp;gt;</w:t>
      </w:r>
    </w:p>
    <w:p w:rsidR="00B3526B" w:rsidRDefault="00B3526B" w:rsidP="00B3526B">
      <w:pPr>
        <w:pStyle w:val="Bloktekst"/>
      </w:pPr>
      <w:r>
        <w:t>&lt;param value="#68" name="Server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Server</w:instrText>
      </w:r>
      <w:r w:rsidR="00D446AE">
        <w:instrText xml:space="preserve">" </w:instrText>
      </w:r>
      <w:r w:rsidR="00D446AE">
        <w:fldChar w:fldCharType="end"/>
      </w:r>
      <w:r>
        <w:t>"&gt;</w:t>
      </w:r>
    </w:p>
    <w:p w:rsidR="00B3526B" w:rsidRDefault="00B3526B" w:rsidP="00B3526B">
      <w:pPr>
        <w:pStyle w:val="Bloktekst"/>
      </w:pPr>
      <w:r>
        <w:t>&lt;param value="#69" name="ServicePort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ServicePort</w:instrText>
      </w:r>
      <w:r w:rsidR="00D446AE">
        <w:instrText xml:space="preserve">" </w:instrText>
      </w:r>
      <w:r w:rsidR="00D446AE">
        <w:fldChar w:fldCharType="end"/>
      </w:r>
      <w:r>
        <w:t>"&gt;</w:t>
      </w:r>
    </w:p>
    <w:p w:rsidR="00B3526B" w:rsidRDefault="00B3526B" w:rsidP="00B3526B">
      <w:pPr>
        <w:pStyle w:val="Bloktekst"/>
      </w:pPr>
      <w:r>
        <w:t>&lt;param value="4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" name="Flags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Flags</w:instrText>
      </w:r>
      <w:r w:rsidR="00D446AE">
        <w:instrText xml:space="preserve">" </w:instrText>
      </w:r>
      <w:r w:rsidR="00D446AE">
        <w:fldChar w:fldCharType="end"/>
      </w:r>
      <w:r>
        <w:t>"&gt;</w:t>
      </w:r>
    </w:p>
    <w:p w:rsidR="00B3526B" w:rsidRDefault="00B3526B" w:rsidP="00B3526B">
      <w:pPr>
        <w:pStyle w:val="Bloktekst"/>
      </w:pPr>
      <w:r>
        <w:t>&lt;param value="#38" name="Program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Program</w:instrText>
      </w:r>
      <w:r w:rsidR="00D446AE">
        <w:instrText xml:space="preserve">" </w:instrText>
      </w:r>
      <w:r w:rsidR="00D446AE">
        <w:fldChar w:fldCharType="end"/>
      </w:r>
      <w:r>
        <w:t>"&gt;</w:t>
      </w:r>
    </w:p>
    <w:p w:rsidR="00B3526B" w:rsidRDefault="00B3526B" w:rsidP="00B3526B">
      <w:pPr>
        <w:pStyle w:val="Bloktekst"/>
      </w:pPr>
      <w:r>
        <w:t>&lt;param value="" name="TimeOut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TimeOut</w:instrText>
      </w:r>
      <w:r w:rsidR="00D446AE">
        <w:instrText xml:space="preserve">" </w:instrText>
      </w:r>
      <w:r w:rsidR="00D446AE">
        <w:fldChar w:fldCharType="end"/>
      </w:r>
      <w:r>
        <w:t>"&gt;</w:t>
      </w:r>
    </w:p>
    <w:p w:rsidR="00B3526B" w:rsidRDefault="00B3526B" w:rsidP="00B3526B">
      <w:pPr>
        <w:pStyle w:val="Bloktekst"/>
      </w:pPr>
      <w:r>
        <w:t>&lt;param value="#39" name="UserIDandPSW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UserIDandPSW</w:instrText>
      </w:r>
      <w:r w:rsidR="00D446AE">
        <w:instrText xml:space="preserve">" </w:instrText>
      </w:r>
      <w:r w:rsidR="00D446AE">
        <w:fldChar w:fldCharType="end"/>
      </w:r>
      <w:r>
        <w:t>"&gt;</w:t>
      </w:r>
    </w:p>
    <w:p w:rsidR="00B3526B" w:rsidRDefault="00B3526B" w:rsidP="00B3526B">
      <w:pPr>
        <w:pStyle w:val="Bloktekst"/>
      </w:pPr>
      <w:r>
        <w:t>&lt;param value="" name="ExecuteURL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ExecuteURL</w:instrText>
      </w:r>
      <w:r w:rsidR="00D446AE">
        <w:instrText xml:space="preserve">" </w:instrText>
      </w:r>
      <w:r w:rsidR="00D446AE">
        <w:fldChar w:fldCharType="end"/>
      </w:r>
      <w:r>
        <w:t>"&gt;</w:t>
      </w:r>
    </w:p>
    <w:p w:rsidR="00B3526B" w:rsidRDefault="00B3526B" w:rsidP="00B3526B">
      <w:pPr>
        <w:pStyle w:val="Bloktekst"/>
      </w:pPr>
      <w:r>
        <w:t>&lt;param value="" name="Ad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Ad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ditionalIQPars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AdditionalIQPars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"&gt;</w:t>
      </w:r>
    </w:p>
    <w:p w:rsidR="00B3526B" w:rsidRDefault="00B3526B" w:rsidP="00B3526B">
      <w:pPr>
        <w:jc w:val="both"/>
        <w:rPr>
          <w:lang w:val="en-US"/>
        </w:rPr>
      </w:pPr>
      <w:r w:rsidRPr="00B3526B">
        <w:rPr>
          <w:lang w:val="en-US"/>
        </w:rPr>
        <w:t>Il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B3526B">
        <w:rPr>
          <w:lang w:val="en-US"/>
        </w:rPr>
        <w:t xml:space="preserve"> rapporto sostituirà #68 con il </w:t>
      </w:r>
      <w:r w:rsidRPr="00B3526B">
        <w:rPr>
          <w:b/>
          <w:lang w:val="en-US"/>
        </w:rPr>
        <w:t xml:space="preserve"> Name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Name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B3526B">
        <w:rPr>
          <w:b/>
          <w:lang w:val="en-US"/>
        </w:rPr>
        <w:t>^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Name^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B3526B">
        <w:rPr>
          <w:b/>
          <w:lang w:val="en-US"/>
        </w:rPr>
        <w:t xml:space="preserve"> dell'assistente; , #66 con il nome di indice vertual di nettrio, #69 con il  Assista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Assista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B3526B">
        <w:rPr>
          <w:b/>
          <w:lang w:val="en-US"/>
        </w:rPr>
        <w:t xml:space="preserve"> il portnumber</w:t>
      </w:r>
      <w:r w:rsidRPr="00B3526B">
        <w:rPr>
          <w:lang w:val="en-US"/>
        </w:rPr>
        <w:t xml:space="preserve"> , #38 con</w:t>
      </w:r>
    </w:p>
    <w:p w:rsidR="00B3526B" w:rsidRDefault="00B3526B" w:rsidP="00B3526B">
      <w:pPr>
        <w:jc w:val="both"/>
        <w:rPr>
          <w:lang w:val="en-US"/>
        </w:rPr>
      </w:pPr>
      <w:r w:rsidRPr="00B3526B">
        <w:rPr>
          <w:lang w:val="en-US"/>
        </w:rPr>
        <w:t>NOTI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NOTI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B3526B">
        <w:rPr>
          <w:lang w:val="en-US"/>
        </w:rPr>
        <w:t xml:space="preserve"> prego il ^b di parametro; Flags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Flags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B3526B">
        <w:rPr>
          <w:lang w:val="en-US"/>
        </w:rPr>
        <w:t xml:space="preserve"> può essere un a valore aggiunto in su vicino:</w:t>
      </w:r>
    </w:p>
    <w:p w:rsidR="00B3526B" w:rsidRDefault="00B3526B" w:rsidP="00B3526B">
      <w:pPr>
        <w:jc w:val="both"/>
      </w:pPr>
    </w:p>
    <w:tbl>
      <w:tblPr>
        <w:tblW w:w="0" w:type="auto"/>
        <w:tblLayout w:type="fixed"/>
        <w:tblLook w:val="0000"/>
      </w:tblPr>
      <w:tblGrid>
        <w:gridCol w:w="411"/>
        <w:gridCol w:w="1161"/>
        <w:gridCol w:w="1296"/>
        <w:gridCol w:w="1701"/>
      </w:tblGrid>
      <w:tr w:rsidR="00B3526B" w:rsidTr="00B3526B">
        <w:tblPrEx>
          <w:tblCellMar>
            <w:top w:w="0" w:type="dxa"/>
            <w:bottom w:w="0" w:type="dxa"/>
          </w:tblCellMar>
        </w:tblPrEx>
        <w:tc>
          <w:tcPr>
            <w:tcW w:w="411" w:type="dxa"/>
          </w:tcPr>
          <w:p w:rsidR="00B3526B" w:rsidRPr="00B3526B" w:rsidRDefault="00B3526B" w:rsidP="00B3526B">
            <w:pPr>
              <w:rPr>
                <w:b/>
              </w:rPr>
            </w:pPr>
            <w:r w:rsidRPr="00B3526B">
              <w:rPr>
                <w:b/>
              </w:rPr>
              <w:t xml:space="preserve"> </w:t>
            </w:r>
          </w:p>
        </w:tc>
        <w:tc>
          <w:tcPr>
            <w:tcW w:w="1161" w:type="dxa"/>
          </w:tcPr>
          <w:p w:rsidR="00B3526B" w:rsidRPr="00B3526B" w:rsidRDefault="00B3526B" w:rsidP="00B3526B">
            <w:pPr>
              <w:rPr>
                <w:b/>
              </w:rPr>
            </w:pPr>
            <w:r w:rsidRPr="00B3526B">
              <w:rPr>
                <w:b/>
              </w:rPr>
              <w:t xml:space="preserve"> Campo</w:t>
            </w:r>
            <w:r w:rsidR="00D446AE">
              <w:rPr>
                <w:b/>
              </w:rPr>
              <w:fldChar w:fldCharType="begin"/>
            </w:r>
            <w:r w:rsidR="00D446AE">
              <w:rPr>
                <w:b/>
              </w:rPr>
              <w:instrText xml:space="preserve"> XE "</w:instrText>
            </w:r>
            <w:r w:rsidR="00D446AE" w:rsidRPr="00F304CE">
              <w:instrText>Campo</w:instrText>
            </w:r>
            <w:r w:rsidR="00D446AE">
              <w:instrText>"</w:instrText>
            </w:r>
            <w:r w:rsidR="00D446AE">
              <w:rPr>
                <w:b/>
              </w:rPr>
              <w:instrText xml:space="preserve"> </w:instrText>
            </w:r>
            <w:r w:rsidR="00D446AE">
              <w:rPr>
                <w:b/>
              </w:rPr>
              <w:fldChar w:fldCharType="end"/>
            </w:r>
          </w:p>
        </w:tc>
        <w:tc>
          <w:tcPr>
            <w:tcW w:w="1296" w:type="dxa"/>
          </w:tcPr>
          <w:p w:rsidR="00B3526B" w:rsidRPr="00B3526B" w:rsidRDefault="00B3526B" w:rsidP="00B3526B">
            <w:pPr>
              <w:rPr>
                <w:b/>
              </w:rPr>
            </w:pPr>
            <w:r w:rsidRPr="00B3526B">
              <w:rPr>
                <w:b/>
              </w:rPr>
              <w:t xml:space="preserve"> Bitvalue</w:t>
            </w:r>
          </w:p>
        </w:tc>
        <w:tc>
          <w:tcPr>
            <w:tcW w:w="1701" w:type="dxa"/>
          </w:tcPr>
          <w:p w:rsidR="00B3526B" w:rsidRPr="00B3526B" w:rsidRDefault="00B3526B" w:rsidP="00B3526B">
            <w:pPr>
              <w:rPr>
                <w:b/>
              </w:rPr>
            </w:pPr>
            <w:r w:rsidRPr="00B3526B">
              <w:rPr>
                <w:b/>
              </w:rPr>
              <w:t xml:space="preserve"> Descrizione</w:t>
            </w:r>
            <w:r w:rsidR="00D446AE">
              <w:rPr>
                <w:b/>
              </w:rPr>
              <w:fldChar w:fldCharType="begin"/>
            </w:r>
            <w:r w:rsidR="00D446AE">
              <w:rPr>
                <w:b/>
              </w:rPr>
              <w:instrText xml:space="preserve"> XE "</w:instrText>
            </w:r>
            <w:r w:rsidR="00D446AE" w:rsidRPr="00F304CE">
              <w:instrText>Descrizione</w:instrText>
            </w:r>
            <w:r w:rsidR="00D446AE">
              <w:instrText>"</w:instrText>
            </w:r>
            <w:r w:rsidR="00D446AE">
              <w:rPr>
                <w:b/>
              </w:rPr>
              <w:instrText xml:space="preserve"> </w:instrText>
            </w:r>
            <w:r w:rsidR="00D446AE">
              <w:rPr>
                <w:b/>
              </w:rPr>
              <w:fldChar w:fldCharType="end"/>
            </w:r>
          </w:p>
        </w:tc>
      </w:tr>
    </w:tbl>
    <w:p w:rsidR="00B3526B" w:rsidRDefault="00B3526B" w:rsidP="00B3526B">
      <w:pPr>
        <w:jc w:val="both"/>
      </w:pPr>
    </w:p>
    <w:p w:rsidR="00B3526B" w:rsidRDefault="00B3526B" w:rsidP="00B3526B">
      <w:pPr>
        <w:jc w:val="both"/>
      </w:pPr>
    </w:p>
    <w:p w:rsidR="00B3526B" w:rsidRDefault="00B3526B" w:rsidP="00B3526B">
      <w:pPr>
        <w:jc w:val="both"/>
      </w:pPr>
    </w:p>
    <w:p w:rsidR="00D54883" w:rsidRDefault="00B3526B" w:rsidP="00B3526B">
      <w:pPr>
        <w:jc w:val="both"/>
        <w:rPr>
          <w:lang w:val="en-US"/>
        </w:rPr>
      </w:pPr>
      <w:r w:rsidRPr="00B3526B">
        <w:rPr>
          <w:lang w:val="en-US"/>
        </w:rPr>
        <w:t>Riferisca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Riferisca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B3526B">
        <w:rPr>
          <w:lang w:val="en-US"/>
        </w:rPr>
        <w:t xml:space="preserve"> prego a tutto il </w:t>
      </w:r>
      <w:r w:rsidRPr="00B3526B">
        <w:rPr>
          <w:i/>
          <w:lang w:val="en-US"/>
        </w:rPr>
        <w:t xml:space="preserve"> Manual^ del HTML</w:t>
      </w:r>
      <w:r w:rsidR="00D446AE">
        <w:rPr>
          <w:i/>
          <w:lang w:val="en-US"/>
        </w:rPr>
        <w:fldChar w:fldCharType="begin"/>
      </w:r>
      <w:r w:rsidR="00D446AE">
        <w:rPr>
          <w:i/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i/>
          <w:lang w:val="en-US"/>
        </w:rPr>
        <w:instrText xml:space="preserve"> </w:instrText>
      </w:r>
      <w:r w:rsidR="00D446AE">
        <w:rPr>
          <w:i/>
          <w:lang w:val="en-US"/>
        </w:rPr>
        <w:fldChar w:fldCharType="end"/>
      </w:r>
      <w:r w:rsidRPr="00B3526B">
        <w:rPr>
          <w:i/>
          <w:lang w:val="en-US"/>
        </w:rPr>
        <w:t xml:space="preserve">; per una spiegazione del </w:t>
      </w:r>
      <w:r w:rsidRPr="00B3526B">
        <w:rPr>
          <w:b/>
          <w:i/>
          <w:lang w:val="en-US"/>
        </w:rPr>
        <w:t xml:space="preserve"> OBJECT</w:t>
      </w:r>
      <w:r w:rsidR="00D446AE">
        <w:rPr>
          <w:b/>
          <w:i/>
          <w:lang w:val="en-US"/>
        </w:rPr>
        <w:fldChar w:fldCharType="begin"/>
      </w:r>
      <w:r w:rsidR="00D446AE">
        <w:rPr>
          <w:b/>
          <w:i/>
          <w:lang w:val="en-US"/>
        </w:rPr>
        <w:instrText xml:space="preserve"> XE "</w:instrText>
      </w:r>
      <w:r w:rsidR="00D446AE" w:rsidRPr="00F304CE">
        <w:instrText>OBJECT</w:instrText>
      </w:r>
      <w:r w:rsidR="00D446AE">
        <w:instrText>"</w:instrText>
      </w:r>
      <w:r w:rsidR="00D446AE">
        <w:rPr>
          <w:b/>
          <w:i/>
          <w:lang w:val="en-US"/>
        </w:rPr>
        <w:instrText xml:space="preserve"> </w:instrText>
      </w:r>
      <w:r w:rsidR="00D446AE">
        <w:rPr>
          <w:b/>
          <w:i/>
          <w:lang w:val="en-US"/>
        </w:rPr>
        <w:fldChar w:fldCharType="end"/>
      </w:r>
      <w:r w:rsidRPr="00B3526B">
        <w:rPr>
          <w:lang w:val="en-US"/>
        </w:rPr>
        <w:t xml:space="preserve"> modifica.</w:t>
      </w:r>
    </w:p>
    <w:p w:rsidR="00D54883" w:rsidRDefault="00D54883" w:rsidP="00D54883">
      <w:pPr>
        <w:pStyle w:val="Overskrift1"/>
        <w:rPr>
          <w:lang w:val="en-US"/>
        </w:rPr>
      </w:pPr>
      <w:bookmarkStart w:id="87" w:name="_Toc118089170"/>
      <w:r>
        <w:rPr>
          <w:lang w:val="en-US"/>
        </w:rPr>
        <w:t>4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.5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5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 Diriga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Diriga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l'inizio del programma</w:t>
      </w:r>
      <w:bookmarkEnd w:id="87"/>
    </w:p>
    <w:p w:rsidR="00D54883" w:rsidRDefault="00D54883" w:rsidP="00D54883">
      <w:pPr>
        <w:jc w:val="both"/>
      </w:pPr>
      <w:r w:rsidRPr="00D54883">
        <w:rPr>
          <w:lang w:val="en-US"/>
        </w:rPr>
        <w:t>Se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54883">
        <w:rPr>
          <w:lang w:val="en-US"/>
        </w:rPr>
        <w:t xml:space="preserve"> desiderate iniziare una domanda direttamente senza selezionare il sottosistema ecc, la pagina startup standard li mostra che un campione di come a faccialo. </w:t>
      </w:r>
      <w:r>
        <w:t>Dovete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Dovete</w:instrText>
      </w:r>
      <w:r w:rsidR="00D446AE">
        <w:instrText xml:space="preserve">" </w:instrText>
      </w:r>
      <w:r w:rsidR="00D446AE">
        <w:fldChar w:fldCharType="end"/>
      </w:r>
      <w:r>
        <w:t xml:space="preserve"> selezionare</w:t>
      </w:r>
    </w:p>
    <w:p w:rsidR="00D54883" w:rsidRDefault="00D54883" w:rsidP="00D54883">
      <w:pPr>
        <w:pStyle w:val="Bloktekst"/>
        <w:rPr>
          <w:i/>
          <w:lang w:val="en-US"/>
        </w:rPr>
      </w:pPr>
      <w:r w:rsidRPr="00D54883">
        <w:rPr>
          <w:lang w:val="en-US"/>
        </w:rPr>
        <w:t>Potete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Potete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54883">
        <w:rPr>
          <w:lang w:val="en-US"/>
        </w:rPr>
        <w:t xml:space="preserve"> iniziare una domanda direttamente scattando il </w:t>
      </w:r>
      <w:r w:rsidRPr="00D54883">
        <w:rPr>
          <w:i/>
          <w:lang w:val="en-US"/>
        </w:rPr>
        <w:t xml:space="preserve"> here</w:t>
      </w:r>
    </w:p>
    <w:p w:rsidR="00D54883" w:rsidRDefault="00D54883" w:rsidP="00D54883">
      <w:pPr>
        <w:jc w:val="both"/>
      </w:pPr>
    </w:p>
    <w:p w:rsidR="00D54883" w:rsidRDefault="00D54883" w:rsidP="00D54883">
      <w:pPr>
        <w:jc w:val="center"/>
      </w:pPr>
      <w:r>
        <w:pict>
          <v:shape id="_x0000_i1056" type="#_x0000_t75" style="width:481.5pt;height:347.25pt">
            <v:imagedata r:id="rId38" o:title="net-eng028"/>
          </v:shape>
        </w:pict>
      </w:r>
    </w:p>
    <w:p w:rsidR="00D54883" w:rsidRDefault="00D54883" w:rsidP="00D54883">
      <w:pPr>
        <w:pStyle w:val="Overskrift7"/>
      </w:pPr>
      <w:bookmarkStart w:id="88" w:name="_Toc118089111"/>
      <w:r>
        <w:t>31. Diriga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Diriga</w:instrText>
      </w:r>
      <w:r w:rsidR="00D446AE">
        <w:instrText xml:space="preserve">" </w:instrText>
      </w:r>
      <w:r w:rsidR="00D446AE">
        <w:fldChar w:fldCharType="end"/>
      </w:r>
      <w:r>
        <w:t xml:space="preserve"> l'inizio di una domanda</w:t>
      </w:r>
      <w:bookmarkEnd w:id="88"/>
    </w:p>
    <w:p w:rsidR="00D54883" w:rsidRDefault="00D54883" w:rsidP="00D54883">
      <w:pPr>
        <w:jc w:val="both"/>
      </w:pPr>
      <w:r>
        <w:t>Il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Il</w:instrText>
      </w:r>
      <w:r w:rsidR="00D446AE">
        <w:instrText xml:space="preserve">" </w:instrText>
      </w:r>
      <w:r w:rsidR="00D446AE">
        <w:fldChar w:fldCharType="end"/>
      </w:r>
      <w:r>
        <w:t xml:space="preserve"> codice del HTML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HTML</w:instrText>
      </w:r>
      <w:r w:rsidR="00D446AE">
        <w:instrText xml:space="preserve">" </w:instrText>
      </w:r>
      <w:r w:rsidR="00D446AE">
        <w:fldChar w:fldCharType="end"/>
      </w:r>
      <w:r>
        <w:t xml:space="preserve"> per iniziare un rapporto direttamente è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è</w:instrText>
      </w:r>
      <w:r w:rsidR="00D446AE">
        <w:instrText xml:space="preserve">" </w:instrText>
      </w:r>
      <w:r w:rsidR="00D446AE">
        <w:fldChar w:fldCharType="end"/>
      </w:r>
      <w:r>
        <w:t xml:space="preserve"> fatto da una funzione di Javascript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Javascript</w:instrText>
      </w:r>
      <w:r w:rsidR="00D446AE">
        <w:instrText xml:space="preserve">" </w:instrText>
      </w:r>
      <w:r w:rsidR="00D446AE">
        <w:fldChar w:fldCharType="end"/>
      </w:r>
      <w:r>
        <w:t xml:space="preserve"> situata nel ^b della lima; SWNT1XXX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SWNT1XXX</w:instrText>
      </w:r>
      <w:r w:rsidR="00D446AE">
        <w:instrText xml:space="preserve">" </w:instrText>
      </w:r>
      <w:r w:rsidR="00D446AE">
        <w:fldChar w:fldCharType="end"/>
      </w:r>
      <w:r>
        <w:t>.HTM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HTM</w:instrText>
      </w:r>
      <w:r w:rsidR="00D446AE">
        <w:instrText xml:space="preserve">" </w:instrText>
      </w:r>
      <w:r w:rsidR="00D446AE">
        <w:fldChar w:fldCharType="end"/>
      </w:r>
      <w:r>
        <w:t>. La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La</w:instrText>
      </w:r>
      <w:r w:rsidR="00D446AE">
        <w:instrText xml:space="preserve">" </w:instrText>
      </w:r>
      <w:r w:rsidR="00D446AE">
        <w:fldChar w:fldCharType="end"/>
      </w:r>
      <w:r>
        <w:t xml:space="preserve"> funzione produrrà un href del HTML</w:t>
      </w:r>
    </w:p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>
      <w:pPr>
        <w:jc w:val="both"/>
      </w:pPr>
      <w:r>
        <w:t>sistema; TrioSystem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TrioSystem</w:instrText>
      </w:r>
      <w:r w:rsidR="00D446AE">
        <w:instrText xml:space="preserve">" </w:instrText>
      </w:r>
      <w:r w:rsidR="00D446AE">
        <w:fldChar w:fldCharType="end"/>
      </w:r>
    </w:p>
    <w:p w:rsidR="00D54883" w:rsidRDefault="00D54883" w:rsidP="00D54883">
      <w:pPr>
        <w:jc w:val="both"/>
        <w:rPr>
          <w:lang w:val="en-US"/>
        </w:rPr>
      </w:pPr>
      <w:r w:rsidRPr="00D54883">
        <w:rPr>
          <w:lang w:val="en-US"/>
        </w:rPr>
        <w:t>Un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Un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54883">
        <w:rPr>
          <w:lang w:val="en-US"/>
        </w:rPr>
        <w:t xml:space="preserve">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54883">
        <w:rPr>
          <w:lang w:val="en-US"/>
        </w:rPr>
        <w:t xml:space="preserve"> page del campione che contiene una domanda di NET-IQ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NET-IQ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54883">
        <w:rPr>
          <w:lang w:val="en-US"/>
        </w:rPr>
        <w:t xml:space="preserve"> sarebbe</w:t>
      </w:r>
    </w:p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/>
    <w:p w:rsidR="00D54883" w:rsidRDefault="00D54883" w:rsidP="00D54883">
      <w:pPr>
        <w:jc w:val="both"/>
      </w:pPr>
    </w:p>
    <w:p w:rsidR="00D54883" w:rsidRDefault="00D54883" w:rsidP="00D54883">
      <w:pPr>
        <w:jc w:val="center"/>
      </w:pPr>
      <w:r>
        <w:pict>
          <v:shape id="_x0000_i1057" type="#_x0000_t75" style="width:481.5pt;height:357.75pt">
            <v:imagedata r:id="rId39" o:title="net-eng030"/>
          </v:shape>
        </w:pict>
      </w:r>
    </w:p>
    <w:p w:rsidR="00D54883" w:rsidRDefault="00D54883" w:rsidP="00D54883">
      <w:pPr>
        <w:pStyle w:val="Overskrift7"/>
      </w:pPr>
      <w:bookmarkStart w:id="89" w:name="_Toc118089112"/>
      <w:r>
        <w:t>32. Il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Il</w:instrText>
      </w:r>
      <w:r w:rsidR="00D446AE">
        <w:instrText xml:space="preserve">" </w:instrText>
      </w:r>
      <w:r w:rsidR="00D446AE">
        <w:fldChar w:fldCharType="end"/>
      </w:r>
      <w:r>
        <w:t xml:space="preserve"> HTML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HTML</w:instrText>
      </w:r>
      <w:r w:rsidR="00D446AE">
        <w:instrText xml:space="preserve">" </w:instrText>
      </w:r>
      <w:r w:rsidR="00D446AE">
        <w:fldChar w:fldCharType="end"/>
      </w:r>
      <w:r>
        <w:t xml:space="preserve"> page del campione NET-IQ</w:t>
      </w:r>
      <w:bookmarkEnd w:id="89"/>
      <w:r w:rsidR="00D446AE">
        <w:fldChar w:fldCharType="begin"/>
      </w:r>
      <w:r w:rsidR="00D446AE">
        <w:instrText xml:space="preserve"> XE "</w:instrText>
      </w:r>
      <w:r w:rsidR="00D446AE" w:rsidRPr="00F304CE">
        <w:instrText>NET-IQ</w:instrText>
      </w:r>
      <w:r w:rsidR="00D446AE">
        <w:instrText xml:space="preserve">" </w:instrText>
      </w:r>
      <w:r w:rsidR="00D446AE">
        <w:fldChar w:fldCharType="end"/>
      </w:r>
    </w:p>
    <w:p w:rsidR="009E3CC4" w:rsidRDefault="00D54883" w:rsidP="00D54883">
      <w:pPr>
        <w:jc w:val="both"/>
        <w:rPr>
          <w:lang w:val="en-US"/>
        </w:rPr>
      </w:pPr>
      <w:r w:rsidRPr="00D54883">
        <w:rPr>
          <w:lang w:val="en-US"/>
        </w:rPr>
        <w:t>Ricordi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Ricordi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54883">
        <w:rPr>
          <w:lang w:val="en-US"/>
        </w:rPr>
        <w:t xml:space="preserve"> prego di che il riferimento a 127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127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D54883">
        <w:rPr>
          <w:lang w:val="en-US"/>
        </w:rPr>
        <w:t>.0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0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D54883">
        <w:rPr>
          <w:lang w:val="en-US"/>
        </w:rPr>
        <w:t>.0.1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D54883">
        <w:rPr>
          <w:lang w:val="en-US"/>
        </w:rPr>
        <w:t xml:space="preserve"> deve essere cambiato al nome che dell'assistente avete installato nella vostra preferenza di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54883">
        <w:rPr>
          <w:lang w:val="en-US"/>
        </w:rPr>
        <w:t>.</w:t>
      </w:r>
    </w:p>
    <w:p w:rsidR="00B15481" w:rsidRDefault="009E3CC4" w:rsidP="009E3CC4">
      <w:pPr>
        <w:pStyle w:val="Overskrift1"/>
        <w:rPr>
          <w:lang w:val="en-US"/>
        </w:rPr>
      </w:pPr>
      <w:bookmarkStart w:id="90" w:name="_Toc118089171"/>
      <w:r>
        <w:rPr>
          <w:lang w:val="en-US"/>
        </w:rPr>
        <w:t>4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.6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6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 Funzionalità</w:t>
      </w:r>
      <w:bookmarkEnd w:id="90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Funzionalità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B15481" w:rsidRDefault="00B15481" w:rsidP="00B15481">
      <w:pPr>
        <w:pStyle w:val="Overskrift1"/>
      </w:pPr>
      <w:bookmarkStart w:id="91" w:name="_Toc118089172"/>
      <w:r>
        <w:t>4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.6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6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Menu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Menu</w:instrText>
      </w:r>
      <w:r w:rsidR="00D446AE">
        <w:instrText xml:space="preserve">" </w:instrText>
      </w:r>
      <w:r w:rsidR="00D446AE">
        <w:fldChar w:fldCharType="end"/>
      </w:r>
      <w:r>
        <w:t xml:space="preserve"> di quoziente d'intelligenza</w:t>
      </w:r>
      <w:bookmarkEnd w:id="91"/>
    </w:p>
    <w:p w:rsidR="00B15481" w:rsidRDefault="00B15481" w:rsidP="00B15481">
      <w:pPr>
        <w:jc w:val="both"/>
      </w:pPr>
      <w:r>
        <w:t>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</w:instrText>
      </w:r>
      <w:r w:rsidR="00D446AE">
        <w:instrText xml:space="preserve">" </w:instrText>
      </w:r>
      <w:r w:rsidR="00D446AE">
        <w:fldChar w:fldCharType="end"/>
      </w:r>
      <w:r>
        <w:t xml:space="preserve"> seguenti menu non è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è</w:instrText>
      </w:r>
      <w:r w:rsidR="00D446AE">
        <w:instrText xml:space="preserve">" </w:instrText>
      </w:r>
      <w:r w:rsidR="00D446AE">
        <w:fldChar w:fldCharType="end"/>
      </w:r>
      <w:r>
        <w:t xml:space="preserve"> presso il cliente di NET-IQ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NET-IQ</w:instrText>
      </w:r>
      <w:r w:rsidR="00D446AE">
        <w:instrText xml:space="preserve">" </w:instrText>
      </w:r>
      <w:r w:rsidR="00D446AE">
        <w:fldChar w:fldCharType="end"/>
      </w:r>
      <w:r>
        <w:t>.</w:t>
      </w:r>
    </w:p>
    <w:p w:rsidR="00B15481" w:rsidRDefault="00B15481" w:rsidP="00B15481">
      <w:pPr>
        <w:jc w:val="both"/>
      </w:pPr>
    </w:p>
    <w:tbl>
      <w:tblPr>
        <w:tblW w:w="0" w:type="auto"/>
        <w:tblLayout w:type="fixed"/>
        <w:tblLook w:val="0000"/>
      </w:tblPr>
      <w:tblGrid>
        <w:gridCol w:w="411"/>
        <w:gridCol w:w="996"/>
        <w:gridCol w:w="1131"/>
      </w:tblGrid>
      <w:tr w:rsidR="00B15481" w:rsidTr="00B15481">
        <w:tblPrEx>
          <w:tblCellMar>
            <w:top w:w="0" w:type="dxa"/>
            <w:bottom w:w="0" w:type="dxa"/>
          </w:tblCellMar>
        </w:tblPrEx>
        <w:tc>
          <w:tcPr>
            <w:tcW w:w="411" w:type="dxa"/>
          </w:tcPr>
          <w:p w:rsidR="00B15481" w:rsidRPr="00B15481" w:rsidRDefault="00B15481" w:rsidP="00B15481">
            <w:pPr>
              <w:rPr>
                <w:b/>
              </w:rPr>
            </w:pPr>
            <w:r w:rsidRPr="00B15481">
              <w:rPr>
                <w:b/>
              </w:rPr>
              <w:t xml:space="preserve"> </w:t>
            </w:r>
          </w:p>
        </w:tc>
        <w:tc>
          <w:tcPr>
            <w:tcW w:w="996" w:type="dxa"/>
          </w:tcPr>
          <w:p w:rsidR="00B15481" w:rsidRPr="00B15481" w:rsidRDefault="00B15481" w:rsidP="00B15481">
            <w:pPr>
              <w:rPr>
                <w:b/>
              </w:rPr>
            </w:pPr>
            <w:r w:rsidRPr="00B15481">
              <w:rPr>
                <w:b/>
              </w:rPr>
              <w:t xml:space="preserve"> Menu</w:t>
            </w:r>
            <w:r w:rsidR="00D446AE">
              <w:rPr>
                <w:b/>
              </w:rPr>
              <w:fldChar w:fldCharType="begin"/>
            </w:r>
            <w:r w:rsidR="00D446AE">
              <w:rPr>
                <w:b/>
              </w:rPr>
              <w:instrText xml:space="preserve"> XE "</w:instrText>
            </w:r>
            <w:r w:rsidR="00D446AE" w:rsidRPr="00F304CE">
              <w:instrText>Menu</w:instrText>
            </w:r>
            <w:r w:rsidR="00D446AE">
              <w:instrText>"</w:instrText>
            </w:r>
            <w:r w:rsidR="00D446AE">
              <w:rPr>
                <w:b/>
              </w:rPr>
              <w:instrText xml:space="preserve"> </w:instrText>
            </w:r>
            <w:r w:rsidR="00D446AE">
              <w:rPr>
                <w:b/>
              </w:rPr>
              <w:fldChar w:fldCharType="end"/>
            </w:r>
          </w:p>
        </w:tc>
        <w:tc>
          <w:tcPr>
            <w:tcW w:w="1131" w:type="dxa"/>
          </w:tcPr>
          <w:p w:rsidR="00B15481" w:rsidRPr="00B15481" w:rsidRDefault="00B15481" w:rsidP="00B15481">
            <w:pPr>
              <w:rPr>
                <w:b/>
              </w:rPr>
            </w:pPr>
            <w:r w:rsidRPr="00B15481">
              <w:rPr>
                <w:b/>
              </w:rPr>
              <w:t xml:space="preserve"> Motivo</w:t>
            </w:r>
            <w:r w:rsidR="00D446AE">
              <w:rPr>
                <w:b/>
              </w:rPr>
              <w:fldChar w:fldCharType="begin"/>
            </w:r>
            <w:r w:rsidR="00D446AE">
              <w:rPr>
                <w:b/>
              </w:rPr>
              <w:instrText xml:space="preserve"> XE "</w:instrText>
            </w:r>
            <w:r w:rsidR="00D446AE" w:rsidRPr="00F304CE">
              <w:instrText>Motivo</w:instrText>
            </w:r>
            <w:r w:rsidR="00D446AE">
              <w:instrText>"</w:instrText>
            </w:r>
            <w:r w:rsidR="00D446AE">
              <w:rPr>
                <w:b/>
              </w:rPr>
              <w:instrText xml:space="preserve"> </w:instrText>
            </w:r>
            <w:r w:rsidR="00D446AE">
              <w:rPr>
                <w:b/>
              </w:rPr>
              <w:fldChar w:fldCharType="end"/>
            </w:r>
          </w:p>
        </w:tc>
      </w:tr>
    </w:tbl>
    <w:p w:rsidR="00B15481" w:rsidRDefault="00B15481" w:rsidP="00B15481">
      <w:pPr>
        <w:jc w:val="both"/>
      </w:pPr>
    </w:p>
    <w:p w:rsidR="00B15481" w:rsidRDefault="00B15481" w:rsidP="00B15481">
      <w:pPr>
        <w:jc w:val="both"/>
      </w:pPr>
    </w:p>
    <w:p w:rsidR="001D0D4B" w:rsidRDefault="001D0D4B" w:rsidP="00B15481">
      <w:pPr>
        <w:jc w:val="both"/>
      </w:pPr>
    </w:p>
    <w:p w:rsidR="001D0D4B" w:rsidRDefault="001D0D4B" w:rsidP="001D0D4B">
      <w:pPr>
        <w:pStyle w:val="Overskrift1"/>
      </w:pPr>
      <w:bookmarkStart w:id="92" w:name="_Toc118089173"/>
      <w:r>
        <w:t>5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5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NET-DM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NET-DM</w:instrText>
      </w:r>
      <w:r w:rsidR="00D446AE">
        <w:instrText xml:space="preserve">" </w:instrText>
      </w:r>
      <w:r w:rsidR="00D446AE">
        <w:fldChar w:fldCharType="end"/>
      </w:r>
      <w:r>
        <w:t xml:space="preserve"> DATAMASTER</w:t>
      </w:r>
      <w:bookmarkEnd w:id="92"/>
      <w:r w:rsidR="00D446AE">
        <w:fldChar w:fldCharType="begin"/>
      </w:r>
      <w:r w:rsidR="00D446AE">
        <w:instrText xml:space="preserve"> XE "</w:instrText>
      </w:r>
      <w:r w:rsidR="00D446AE" w:rsidRPr="00F304CE">
        <w:instrText>DATAMASTER</w:instrText>
      </w:r>
      <w:r w:rsidR="00D446AE">
        <w:instrText xml:space="preserve">" </w:instrText>
      </w:r>
      <w:r w:rsidR="00D446AE">
        <w:fldChar w:fldCharType="end"/>
      </w:r>
    </w:p>
    <w:p w:rsidR="001D0D4B" w:rsidRDefault="001D0D4B" w:rsidP="001D0D4B"/>
    <w:p w:rsidR="006944A5" w:rsidRDefault="001D0D4B" w:rsidP="001D0D4B">
      <w:pPr>
        <w:jc w:val="both"/>
        <w:rPr>
          <w:lang w:val="en-US"/>
        </w:rPr>
      </w:pPr>
      <w:r>
        <w:t>Come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Come</w:instrText>
      </w:r>
      <w:r w:rsidR="00D446AE">
        <w:instrText xml:space="preserve">" </w:instrText>
      </w:r>
      <w:r w:rsidR="00D446AE">
        <w:fldChar w:fldCharType="end"/>
      </w:r>
      <w:r>
        <w:t xml:space="preserve"> conosciuto dal 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TRIO</w:instrText>
      </w:r>
      <w:r w:rsidR="00D446AE">
        <w:instrText xml:space="preserve">" </w:instrText>
      </w:r>
      <w:r w:rsidR="00D446AE">
        <w:fldChar w:fldCharType="end"/>
      </w:r>
      <w:r>
        <w:t xml:space="preserve"> degli Interruttore-Attrezzi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Interruttore-Attrezzi</w:instrText>
      </w:r>
      <w:r w:rsidR="00D446AE">
        <w:instrText xml:space="preserve">" </w:instrText>
      </w:r>
      <w:r w:rsidR="00D446AE">
        <w:fldChar w:fldCharType="end"/>
      </w:r>
      <w:r>
        <w:t>, DATAMASTER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DATAMASTER</w:instrText>
      </w:r>
      <w:r w:rsidR="00D446AE">
        <w:instrText xml:space="preserve">" </w:instrText>
      </w:r>
      <w:r w:rsidR="00D446AE">
        <w:fldChar w:fldCharType="end"/>
      </w:r>
      <w:r>
        <w:t xml:space="preserve"> differisce da soltanto da quoziente d'intelligenza in termini di potere aggiornare i dati ed effettuare l'input su tutto il campo della forma. </w:t>
      </w:r>
      <w:r w:rsidRPr="001D0D4B">
        <w:rPr>
          <w:lang w:val="en-US"/>
        </w:rPr>
        <w:t>Di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Di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D0D4B">
        <w:rPr>
          <w:lang w:val="en-US"/>
        </w:rPr>
        <w:t xml:space="preserve"> conseguenza la descrizione di come gli impianti di DATAMASTER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D0D4B">
        <w:rPr>
          <w:lang w:val="en-US"/>
        </w:rPr>
        <w:t xml:space="preserve"> differente da che cosa è descritto nel capitolo precedente riguardo a NET-IQ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NET-IQ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D0D4B">
        <w:rPr>
          <w:lang w:val="en-US"/>
        </w:rPr>
        <w:t>.</w:t>
      </w:r>
    </w:p>
    <w:p w:rsidR="006944A5" w:rsidRDefault="006944A5" w:rsidP="006944A5">
      <w:pPr>
        <w:pStyle w:val="Overskrift1"/>
        <w:rPr>
          <w:lang w:val="en-US"/>
        </w:rPr>
      </w:pPr>
      <w:bookmarkStart w:id="93" w:name="_Toc118089174"/>
      <w:r>
        <w:rPr>
          <w:lang w:val="en-US"/>
        </w:rPr>
        <w:t>6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6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>, immagine, lime standard di sistema e di JAVASCRIPT</w:t>
      </w:r>
      <w:bookmarkEnd w:id="93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JAVASCRIPT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EE028F" w:rsidRDefault="00EE028F" w:rsidP="006944A5"/>
    <w:p w:rsidR="00EE028F" w:rsidRDefault="00EE028F" w:rsidP="00EE028F">
      <w:pPr>
        <w:pStyle w:val="Overskrift1"/>
      </w:pPr>
      <w:bookmarkStart w:id="94" w:name="_Toc118089175"/>
      <w:r>
        <w:t>6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6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Lime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Lime</w:instrText>
      </w:r>
      <w:r w:rsidR="00D446AE">
        <w:instrText xml:space="preserve">" </w:instrText>
      </w:r>
      <w:r w:rsidR="00D446AE">
        <w:fldChar w:fldCharType="end"/>
      </w:r>
      <w:r>
        <w:t xml:space="preserve"> pubbliche standard</w:t>
      </w:r>
      <w:bookmarkEnd w:id="94"/>
    </w:p>
    <w:p w:rsidR="00EE028F" w:rsidRDefault="00EE028F" w:rsidP="00EE028F">
      <w:pPr>
        <w:jc w:val="both"/>
      </w:pPr>
      <w:r>
        <w:t>Ciò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Ciò</w:instrText>
      </w:r>
      <w:r w:rsidR="00D446AE">
        <w:instrText xml:space="preserve">" </w:instrText>
      </w:r>
      <w:r w:rsidR="00D446AE">
        <w:fldChar w:fldCharType="end"/>
      </w:r>
      <w:r>
        <w:t xml:space="preserve"> è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è</w:instrText>
      </w:r>
      <w:r w:rsidR="00D446AE">
        <w:instrText xml:space="preserve">" </w:instrText>
      </w:r>
      <w:r w:rsidR="00D446AE">
        <w:fldChar w:fldCharType="end"/>
      </w:r>
      <w:r>
        <w:t xml:space="preserve"> una lista delle lime pubbliche standard installate da NET-TRIO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NET-TRIO</w:instrText>
      </w:r>
      <w:r w:rsidR="00D446AE">
        <w:instrText xml:space="preserve">" </w:instrText>
      </w:r>
      <w:r w:rsidR="00D446AE">
        <w:fldChar w:fldCharType="end"/>
      </w:r>
      <w:r>
        <w:t>:</w:t>
      </w:r>
    </w:p>
    <w:p w:rsidR="00EE028F" w:rsidRDefault="00EE028F" w:rsidP="00EE028F">
      <w:pPr>
        <w:pStyle w:val="Bloktekst"/>
      </w:pPr>
      <w:r>
        <w:t>htm-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frst.gif - tasto della pagina dello stampatore del HTML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HTML</w:instrText>
      </w:r>
      <w:r w:rsidR="00D446AE">
        <w:instrText xml:space="preserve">" </w:instrText>
      </w:r>
      <w:r w:rsidR="00D446AE">
        <w:fldChar w:fldCharType="end"/>
      </w:r>
      <w:r>
        <w:t xml:space="preserve"> primo</w:t>
      </w:r>
    </w:p>
    <w:p w:rsidR="00EE028F" w:rsidRDefault="00EE028F" w:rsidP="00EE028F">
      <w:pPr>
        <w:pStyle w:val="Bloktekst"/>
        <w:rPr>
          <w:lang w:val="en-US"/>
        </w:rPr>
      </w:pPr>
      <w:r w:rsidRPr="00EE028F">
        <w:rPr>
          <w:lang w:val="en-US"/>
        </w:rPr>
        <w:t>htm-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EE028F">
        <w:rPr>
          <w:lang w:val="en-US"/>
        </w:rPr>
        <w:t>next.gif - tasto seguente della pagina dello stampatore del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EE028F" w:rsidRDefault="00EE028F" w:rsidP="00EE028F">
      <w:pPr>
        <w:pStyle w:val="Bloktekst"/>
        <w:rPr>
          <w:lang w:val="en-US"/>
        </w:rPr>
      </w:pPr>
      <w:r w:rsidRPr="00EE028F">
        <w:rPr>
          <w:lang w:val="en-US"/>
        </w:rPr>
        <w:t>htm-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EE028F">
        <w:rPr>
          <w:lang w:val="en-US"/>
        </w:rPr>
        <w:t>prev.gif - tasto della pagina precedente dello stampatore del HTML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EE028F" w:rsidRDefault="00EE028F" w:rsidP="00EE028F">
      <w:pPr>
        <w:pStyle w:val="Bloktekst"/>
      </w:pPr>
      <w:r>
        <w:t>htm-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last.gif - tasto della pagina dell'ultimo dello stampatore del HTML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HTML</w:instrText>
      </w:r>
      <w:r w:rsidR="00D446AE">
        <w:instrText xml:space="preserve">" </w:instrText>
      </w:r>
      <w:r w:rsidR="00D446AE">
        <w:fldChar w:fldCharType="end"/>
      </w:r>
    </w:p>
    <w:p w:rsidR="00EE028F" w:rsidRDefault="00EE028F" w:rsidP="00EE028F">
      <w:pPr>
        <w:pStyle w:val="Bloktekst"/>
      </w:pPr>
      <w:r>
        <w:t>htm-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logo.gif - marchio dello stampatore del HTML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HTML</w:instrText>
      </w:r>
      <w:r w:rsidR="00D446AE">
        <w:instrText xml:space="preserve">" </w:instrText>
      </w:r>
      <w:r w:rsidR="00D446AE">
        <w:fldChar w:fldCharType="end"/>
      </w:r>
    </w:p>
    <w:p w:rsidR="00EE028F" w:rsidRDefault="00EE028F" w:rsidP="00EE028F">
      <w:pPr>
        <w:pStyle w:val="Bloktekst"/>
      </w:pPr>
      <w:r>
        <w:t>htx-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bkgn.gif - grafico della priorità bassa dello stampatore del HTML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HTML</w:instrText>
      </w:r>
      <w:r w:rsidR="00D446AE">
        <w:instrText xml:space="preserve">" </w:instrText>
      </w:r>
      <w:r w:rsidR="00D446AE">
        <w:fldChar w:fldCharType="end"/>
      </w:r>
    </w:p>
    <w:p w:rsidR="00EE028F" w:rsidRDefault="00EE028F" w:rsidP="00EE028F">
      <w:pPr>
        <w:pStyle w:val="Bloktekst"/>
        <w:rPr>
          <w:lang w:val="en-US"/>
        </w:rPr>
      </w:pPr>
      <w:r w:rsidRPr="00EE028F">
        <w:rPr>
          <w:lang w:val="en-US"/>
        </w:rPr>
        <w:t>htx-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EE028F">
        <w:rPr>
          <w:lang w:val="en-US"/>
        </w:rPr>
        <w:t>log2.gif - marchio indicato allo schermo di inizio di rapporto</w:t>
      </w:r>
    </w:p>
    <w:p w:rsidR="00EE028F" w:rsidRDefault="00EE028F" w:rsidP="00EE028F">
      <w:pPr>
        <w:pStyle w:val="Bloktekst"/>
        <w:rPr>
          <w:lang w:val="en-US"/>
        </w:rPr>
      </w:pPr>
      <w:r w:rsidRPr="00EE028F">
        <w:rPr>
          <w:lang w:val="en-US"/>
        </w:rPr>
        <w:t>bladr.gif 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EE028F">
        <w:rPr>
          <w:lang w:val="en-US"/>
        </w:rPr>
        <w:t xml:space="preserve"> immagine per la pagina che passa in rassegna</w:t>
      </w:r>
    </w:p>
    <w:p w:rsidR="00F35D75" w:rsidRDefault="00EE028F" w:rsidP="00EE028F">
      <w:pPr>
        <w:pStyle w:val="Bloktekst"/>
      </w:pPr>
      <w:r>
        <w:t>sta-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eng.htm - HTML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HTML</w:instrText>
      </w:r>
      <w:r w:rsidR="00D446AE">
        <w:instrText xml:space="preserve">" </w:instrText>
      </w:r>
      <w:r w:rsidR="00D446AE">
        <w:fldChar w:fldCharType="end"/>
      </w:r>
      <w:r>
        <w:t xml:space="preserve"> page di statistiche</w:t>
      </w:r>
    </w:p>
    <w:p w:rsidR="00F35D75" w:rsidRDefault="00F35D75" w:rsidP="00F35D75">
      <w:pPr>
        <w:pStyle w:val="Overskrift1"/>
      </w:pPr>
      <w:bookmarkStart w:id="95" w:name="_Toc118089176"/>
      <w:r>
        <w:t>6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6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Lime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Lime</w:instrText>
      </w:r>
      <w:r w:rsidR="00D446AE">
        <w:instrText xml:space="preserve">" </w:instrText>
      </w:r>
      <w:r w:rsidR="00D446AE">
        <w:fldChar w:fldCharType="end"/>
      </w:r>
      <w:r>
        <w:t xml:space="preserve"> di JAVASCRIPT</w:t>
      </w:r>
      <w:bookmarkEnd w:id="95"/>
      <w:r w:rsidR="00D446AE">
        <w:fldChar w:fldCharType="begin"/>
      </w:r>
      <w:r w:rsidR="00D446AE">
        <w:instrText xml:space="preserve"> XE "</w:instrText>
      </w:r>
      <w:r w:rsidR="00D446AE" w:rsidRPr="00F304CE">
        <w:instrText>JAVASCRIPT</w:instrText>
      </w:r>
      <w:r w:rsidR="00D446AE">
        <w:instrText xml:space="preserve">" </w:instrText>
      </w:r>
      <w:r w:rsidR="00D446AE">
        <w:fldChar w:fldCharType="end"/>
      </w:r>
    </w:p>
    <w:p w:rsidR="00F35D75" w:rsidRDefault="00F35D75" w:rsidP="00F35D75">
      <w:pPr>
        <w:jc w:val="both"/>
      </w:pPr>
      <w:r>
        <w:t>Ciò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Ciò</w:instrText>
      </w:r>
      <w:r w:rsidR="00D446AE">
        <w:instrText xml:space="preserve">" </w:instrText>
      </w:r>
      <w:r w:rsidR="00D446AE">
        <w:fldChar w:fldCharType="end"/>
      </w:r>
      <w:r>
        <w:t xml:space="preserve"> è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è</w:instrText>
      </w:r>
      <w:r w:rsidR="00D446AE">
        <w:instrText xml:space="preserve">" </w:instrText>
      </w:r>
      <w:r w:rsidR="00D446AE">
        <w:fldChar w:fldCharType="end"/>
      </w:r>
      <w:r>
        <w:t xml:space="preserve"> una lista delle lime standard di JAVASCRIPT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JAVASCRIPT</w:instrText>
      </w:r>
      <w:r w:rsidR="00D446AE">
        <w:instrText xml:space="preserve">" </w:instrText>
      </w:r>
      <w:r w:rsidR="00D446AE">
        <w:fldChar w:fldCharType="end"/>
      </w:r>
      <w:r>
        <w:t xml:space="preserve"> installate da NET-TRIO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NET-TRIO</w:instrText>
      </w:r>
      <w:r w:rsidR="00D446AE">
        <w:instrText xml:space="preserve">" </w:instrText>
      </w:r>
      <w:r w:rsidR="00D446AE">
        <w:fldChar w:fldCharType="end"/>
      </w:r>
      <w:r>
        <w:t xml:space="preserve"> nell'indice pubblico:</w:t>
      </w:r>
    </w:p>
    <w:p w:rsidR="00F35D75" w:rsidRDefault="00F35D75" w:rsidP="00F35D75">
      <w:pPr>
        <w:pStyle w:val="Bloktekst"/>
        <w:rPr>
          <w:lang w:val="en-US"/>
        </w:rPr>
      </w:pPr>
      <w:r w:rsidRPr="00F35D75">
        <w:rPr>
          <w:lang w:val="en-US"/>
        </w:rPr>
        <w:t>bladr.js 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F35D75">
        <w:rPr>
          <w:lang w:val="en-US"/>
        </w:rPr>
        <w:t xml:space="preserve"> JAVASCRIPT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JAVASCRIPT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F35D75">
        <w:rPr>
          <w:lang w:val="en-US"/>
        </w:rPr>
        <w:t xml:space="preserve"> per la pagina che passa in rassegna</w:t>
      </w:r>
    </w:p>
    <w:p w:rsidR="00F35D75" w:rsidRDefault="00F35D75" w:rsidP="00F35D75">
      <w:pPr>
        <w:pStyle w:val="Bloktekst"/>
        <w:rPr>
          <w:lang w:val="en-US"/>
        </w:rPr>
      </w:pPr>
      <w:r w:rsidRPr="00F35D75">
        <w:rPr>
          <w:lang w:val="en-US"/>
        </w:rPr>
        <w:t>common.js 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F35D75">
        <w:rPr>
          <w:lang w:val="en-US"/>
        </w:rPr>
        <w:t xml:space="preserve"> JAVASCRIPT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JAVASCRIPT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F35D75">
        <w:rPr>
          <w:lang w:val="en-US"/>
        </w:rPr>
        <w:t xml:space="preserve"> per le funzioni comuni di inizio di rapporto</w:t>
      </w:r>
    </w:p>
    <w:p w:rsidR="00F35D75" w:rsidRDefault="00F35D75" w:rsidP="00F35D75">
      <w:pPr>
        <w:pStyle w:val="Bloktekst"/>
        <w:rPr>
          <w:lang w:val="en-US"/>
        </w:rPr>
      </w:pPr>
      <w:r w:rsidRPr="00F35D75">
        <w:rPr>
          <w:lang w:val="en-US"/>
        </w:rPr>
        <w:t>start.js 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F35D75">
        <w:rPr>
          <w:lang w:val="en-US"/>
        </w:rPr>
        <w:t xml:space="preserve"> JAVASCRIPT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JAVASCRIPT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F35D75">
        <w:rPr>
          <w:lang w:val="en-US"/>
        </w:rPr>
        <w:t xml:space="preserve"> per le funzioni di inizio di rapporto</w:t>
      </w:r>
    </w:p>
    <w:p w:rsidR="00DB69EA" w:rsidRDefault="00F35D75" w:rsidP="00F35D75">
      <w:pPr>
        <w:pStyle w:val="Bloktekst"/>
        <w:rPr>
          <w:lang w:val="en-US"/>
        </w:rPr>
      </w:pPr>
      <w:r w:rsidRPr="00F35D75">
        <w:rPr>
          <w:lang w:val="en-US"/>
        </w:rPr>
        <w:t>status.js 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F35D75">
        <w:rPr>
          <w:lang w:val="en-US"/>
        </w:rPr>
        <w:t xml:space="preserve"> JAVASCRIPT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JAVASCRIPT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F35D75">
        <w:rPr>
          <w:lang w:val="en-US"/>
        </w:rPr>
        <w:t xml:space="preserve"> per le statistiche di rapporto</w:t>
      </w:r>
    </w:p>
    <w:p w:rsidR="00DB69EA" w:rsidRDefault="00DB69EA" w:rsidP="00DB69EA">
      <w:pPr>
        <w:pStyle w:val="Overskrift1"/>
        <w:rPr>
          <w:lang w:val="en-US"/>
        </w:rPr>
      </w:pPr>
      <w:bookmarkStart w:id="96" w:name="_Toc118089177"/>
      <w:r>
        <w:rPr>
          <w:lang w:val="en-US"/>
        </w:rPr>
        <w:t>6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6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.2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.1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 Lima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Lima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generata SWNET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SWNET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>.JS</w:t>
      </w:r>
      <w:bookmarkEnd w:id="96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JS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DB69EA" w:rsidRDefault="00DB69EA" w:rsidP="00DB69EA">
      <w:pPr>
        <w:jc w:val="both"/>
        <w:rPr>
          <w:lang w:val="en-US"/>
        </w:rPr>
      </w:pPr>
      <w:r w:rsidRPr="00DB69EA">
        <w:rPr>
          <w:lang w:val="en-US"/>
        </w:rPr>
        <w:t>La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B69EA">
        <w:rPr>
          <w:lang w:val="en-US"/>
        </w:rPr>
        <w:t xml:space="preserve"> lima contiene alcune variabili che possono essere usate in relazione a tutto il codice che di JAVASCRIPT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JAVASCRIPT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B69EA">
        <w:rPr>
          <w:lang w:val="en-US"/>
        </w:rPr>
        <w:t xml:space="preserve"> potete avere bisogno di per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B69EA">
        <w:rPr>
          <w:lang w:val="en-US"/>
        </w:rPr>
        <w:t>.</w:t>
      </w:r>
    </w:p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DB69EA" w:rsidRDefault="00DB69EA" w:rsidP="00DB69EA"/>
    <w:p w:rsidR="00806613" w:rsidRDefault="00DB69EA" w:rsidP="00DB69EA">
      <w:pPr>
        <w:jc w:val="both"/>
        <w:rPr>
          <w:lang w:val="en-US"/>
        </w:rPr>
      </w:pPr>
      <w:r w:rsidRPr="00DB69EA">
        <w:rPr>
          <w:lang w:val="en-US"/>
        </w:rPr>
        <w:t>Tutte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Tutte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B69EA">
        <w:rPr>
          <w:lang w:val="en-US"/>
        </w:rPr>
        <w:t xml:space="preserve"> le variabili hanno chiamato il </w:t>
      </w:r>
      <w:r w:rsidRPr="00DB69EA">
        <w:rPr>
          <w:b/>
          <w:lang w:val="en-US"/>
        </w:rPr>
        <w:t xml:space="preserve"> SWNT_xxx_yyy</w:t>
      </w:r>
      <w:r w:rsidRPr="00DB69EA">
        <w:rPr>
          <w:lang w:val="en-US"/>
        </w:rPr>
        <w:t xml:space="preserve"> dove xxx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B69EA">
        <w:rPr>
          <w:lang w:val="en-US"/>
        </w:rPr>
        <w:t xml:space="preserve"> il codice di lingua è preso dal </w:t>
      </w:r>
      <w:r w:rsidRPr="00DB69EA">
        <w:rPr>
          <w:b/>
          <w:lang w:val="en-US"/>
        </w:rPr>
        <w:t xml:space="preserve"> SWNET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SWNET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DB69EA">
        <w:rPr>
          <w:b/>
          <w:lang w:val="en-US"/>
        </w:rPr>
        <w:t>.TXT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TXT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DB69EA">
        <w:rPr>
          <w:lang w:val="en-US"/>
        </w:rPr>
        <w:t xml:space="preserve"> lima. Questa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Questa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B69EA">
        <w:rPr>
          <w:lang w:val="en-US"/>
        </w:rPr>
        <w:t xml:space="preserve"> lima contiene tutto il testo dipendente dal linguaggio.</w:t>
      </w:r>
    </w:p>
    <w:p w:rsidR="00806613" w:rsidRDefault="00806613" w:rsidP="00806613">
      <w:pPr>
        <w:pStyle w:val="Overskrift1"/>
        <w:rPr>
          <w:lang w:val="en-US"/>
        </w:rPr>
      </w:pPr>
      <w:bookmarkStart w:id="97" w:name="_Toc118089178"/>
      <w:r>
        <w:rPr>
          <w:lang w:val="en-US"/>
        </w:rPr>
        <w:t>6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6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.3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 Immagini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Immagini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>, marchio, pagine statiche del HTML</w:t>
      </w:r>
      <w:bookmarkEnd w:id="97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HTML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642454" w:rsidRDefault="00806613" w:rsidP="00806613">
      <w:pPr>
        <w:jc w:val="both"/>
        <w:rPr>
          <w:lang w:val="en-US"/>
        </w:rPr>
      </w:pPr>
      <w:r w:rsidRPr="00806613">
        <w:rPr>
          <w:lang w:val="en-US"/>
        </w:rPr>
        <w:t>La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806613">
        <w:rPr>
          <w:lang w:val="en-US"/>
        </w:rPr>
        <w:t xml:space="preserve"> lima di questi tipi dovrebbe essere situata nell'indice pubblico.</w:t>
      </w:r>
    </w:p>
    <w:p w:rsidR="00642454" w:rsidRDefault="00642454" w:rsidP="00642454">
      <w:pPr>
        <w:pStyle w:val="Overskrift1"/>
        <w:rPr>
          <w:lang w:val="en-US"/>
        </w:rPr>
      </w:pPr>
      <w:bookmarkStart w:id="98" w:name="_Toc118089179"/>
      <w:r>
        <w:rPr>
          <w:lang w:val="en-US"/>
        </w:rPr>
        <w:t>7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7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 Lime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Lime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>
        <w:rPr>
          <w:lang w:val="en-US"/>
        </w:rPr>
        <w:t xml:space="preserve"> provvisorie</w:t>
      </w:r>
      <w:bookmarkEnd w:id="98"/>
    </w:p>
    <w:p w:rsidR="00642454" w:rsidRDefault="00642454" w:rsidP="00642454"/>
    <w:p w:rsidR="00F1002E" w:rsidRDefault="00642454" w:rsidP="00642454">
      <w:pPr>
        <w:jc w:val="both"/>
        <w:rPr>
          <w:lang w:val="en-US"/>
        </w:rPr>
      </w:pPr>
      <w:r w:rsidRPr="00642454">
        <w:rPr>
          <w:lang w:val="en-US"/>
        </w:rPr>
        <w:t>Tutte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Tutte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2454">
        <w:rPr>
          <w:lang w:val="en-US"/>
        </w:rPr>
        <w:t xml:space="preserve"> le lime provvisorie saranno immagazzinate nell'indice installato nelle preferenze di NET-TRIO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NET-TRIO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2454">
        <w:rPr>
          <w:lang w:val="en-US"/>
        </w:rPr>
        <w:t>. Non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Non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2454">
        <w:rPr>
          <w:lang w:val="en-US"/>
        </w:rPr>
        <w:t xml:space="preserve"> saranno rimosse automaticamente. Così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Così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2454">
        <w:rPr>
          <w:lang w:val="en-US"/>
        </w:rPr>
        <w:t xml:space="preserve"> avete bisogno manualmente della pulizia le lime. Il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2454">
        <w:rPr>
          <w:lang w:val="en-US"/>
        </w:rPr>
        <w:t xml:space="preserve"> motivo per non fare questo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642454">
        <w:rPr>
          <w:lang w:val="en-US"/>
        </w:rPr>
        <w:t xml:space="preserve"> automaticamente che le lime provvisorie possono essere raggiunte tramite l'inizio di rapporto attraverso il </w:t>
      </w:r>
      <w:r w:rsidRPr="00642454">
        <w:rPr>
          <w:b/>
          <w:lang w:val="en-US"/>
        </w:rPr>
        <w:t xml:space="preserve"> Inizi</w:t>
      </w:r>
      <w:r w:rsidR="00D446AE">
        <w:rPr>
          <w:b/>
          <w:lang w:val="en-US"/>
        </w:rPr>
        <w:fldChar w:fldCharType="begin"/>
      </w:r>
      <w:r w:rsidR="00D446AE">
        <w:rPr>
          <w:b/>
          <w:lang w:val="en-US"/>
        </w:rPr>
        <w:instrText xml:space="preserve"> XE "</w:instrText>
      </w:r>
      <w:r w:rsidR="00D446AE" w:rsidRPr="00F304CE">
        <w:instrText>Inizi</w:instrText>
      </w:r>
      <w:r w:rsidR="00D446AE">
        <w:instrText>"</w:instrText>
      </w:r>
      <w:r w:rsidR="00D446AE">
        <w:rPr>
          <w:b/>
          <w:lang w:val="en-US"/>
        </w:rPr>
        <w:instrText xml:space="preserve"> </w:instrText>
      </w:r>
      <w:r w:rsidR="00D446AE">
        <w:rPr>
          <w:b/>
          <w:lang w:val="en-US"/>
        </w:rPr>
        <w:fldChar w:fldCharType="end"/>
      </w:r>
      <w:r w:rsidRPr="00642454">
        <w:rPr>
          <w:b/>
          <w:lang w:val="en-US"/>
        </w:rPr>
        <w:t xml:space="preserve"> il log</w:t>
      </w:r>
      <w:r w:rsidRPr="00642454">
        <w:rPr>
          <w:lang w:val="en-US"/>
        </w:rPr>
        <w:t>.</w:t>
      </w:r>
    </w:p>
    <w:p w:rsidR="00F1002E" w:rsidRDefault="00F1002E" w:rsidP="00F1002E">
      <w:pPr>
        <w:pStyle w:val="Overskrift1"/>
        <w:rPr>
          <w:lang w:val="en-US"/>
        </w:rPr>
      </w:pPr>
      <w:bookmarkStart w:id="99" w:name="_Toc118089180"/>
      <w:r>
        <w:rPr>
          <w:lang w:val="en-US"/>
        </w:rPr>
        <w:t>8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8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 Requisiti</w:t>
      </w:r>
      <w:bookmarkEnd w:id="99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Requisiti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1162F7" w:rsidRDefault="001162F7" w:rsidP="00F1002E"/>
    <w:p w:rsidR="001162F7" w:rsidRDefault="001162F7" w:rsidP="001162F7">
      <w:pPr>
        <w:pStyle w:val="Overskrift1"/>
      </w:pPr>
      <w:bookmarkStart w:id="100" w:name="_Toc118089181"/>
      <w:r>
        <w:t>8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8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Assistenti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Assistenti</w:instrText>
      </w:r>
      <w:r w:rsidR="00D446AE">
        <w:instrText xml:space="preserve">" </w:instrText>
      </w:r>
      <w:r w:rsidR="00D446AE">
        <w:fldChar w:fldCharType="end"/>
      </w:r>
      <w:r>
        <w:t xml:space="preserve"> sostenuti di fotoricettore</w:t>
      </w:r>
      <w:bookmarkEnd w:id="100"/>
    </w:p>
    <w:p w:rsidR="002974A3" w:rsidRDefault="001162F7" w:rsidP="001162F7">
      <w:pPr>
        <w:jc w:val="both"/>
      </w:pPr>
      <w:r>
        <w:t>Tutte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Tutte</w:instrText>
      </w:r>
      <w:r w:rsidR="00D446AE">
        <w:instrText xml:space="preserve">" </w:instrText>
      </w:r>
      <w:r w:rsidR="00D446AE">
        <w:fldChar w:fldCharType="end"/>
      </w:r>
      <w:r>
        <w:t xml:space="preserve"> le soluzioni NETTE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NETTE</w:instrText>
      </w:r>
      <w:r w:rsidR="00D446AE">
        <w:instrText xml:space="preserve">" </w:instrText>
      </w:r>
      <w:r w:rsidR="00D446AE">
        <w:fldChar w:fldCharType="end"/>
      </w:r>
      <w:r>
        <w:t xml:space="preserve"> degli Interruttore-Attrezzi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Interruttore-Attrezzi</w:instrText>
      </w:r>
      <w:r w:rsidR="00D446AE">
        <w:instrText xml:space="preserve">" </w:instrText>
      </w:r>
      <w:r w:rsidR="00D446AE">
        <w:fldChar w:fldCharType="end"/>
      </w:r>
      <w:r>
        <w:t xml:space="preserve"> possono essere usate tecnicamente su tutto l'assistente che funziona su qualunque piattaforma di Windows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Windows</w:instrText>
      </w:r>
      <w:r w:rsidR="00D446AE">
        <w:instrText xml:space="preserve">" </w:instrText>
      </w:r>
      <w:r w:rsidR="00D446AE">
        <w:fldChar w:fldCharType="end"/>
      </w:r>
      <w:r>
        <w:t>. Tuttavia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Tuttavia</w:instrText>
      </w:r>
      <w:r w:rsidR="00D446AE">
        <w:instrText xml:space="preserve">" </w:instrText>
      </w:r>
      <w:r w:rsidR="00D446AE">
        <w:fldChar w:fldCharType="end"/>
      </w:r>
      <w:r>
        <w:t>, internamente stiamo usando il Windows 2000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2000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e IIS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IIS</w:instrText>
      </w:r>
      <w:r w:rsidR="00D446AE">
        <w:instrText xml:space="preserve">" </w:instrText>
      </w:r>
      <w:r w:rsidR="00D446AE">
        <w:fldChar w:fldCharType="end"/>
      </w:r>
      <w:r>
        <w:t xml:space="preserve"> (assistente di Intermation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Intermation</w:instrText>
      </w:r>
      <w:r w:rsidR="00D446AE">
        <w:instrText xml:space="preserve">" </w:instrText>
      </w:r>
      <w:r w:rsidR="00D446AE">
        <w:fldChar w:fldCharType="end"/>
      </w:r>
      <w:r>
        <w:t xml:space="preserve"> del Internet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Internet</w:instrText>
      </w:r>
      <w:r w:rsidR="00D446AE">
        <w:instrText xml:space="preserve">" </w:instrText>
      </w:r>
      <w:r w:rsidR="00D446AE">
        <w:fldChar w:fldCharType="end"/>
      </w:r>
      <w:r>
        <w:t>).</w:t>
      </w:r>
    </w:p>
    <w:p w:rsidR="002974A3" w:rsidRDefault="002974A3" w:rsidP="002974A3">
      <w:pPr>
        <w:pStyle w:val="Overskrift1"/>
      </w:pPr>
      <w:bookmarkStart w:id="101" w:name="_Toc118089182"/>
      <w:r>
        <w:t>8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8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Browsers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Browsers</w:instrText>
      </w:r>
      <w:r w:rsidR="00D446AE">
        <w:instrText xml:space="preserve">" </w:instrText>
      </w:r>
      <w:r w:rsidR="00D446AE">
        <w:fldChar w:fldCharType="end"/>
      </w:r>
      <w:r>
        <w:t xml:space="preserve"> sostenuti</w:t>
      </w:r>
      <w:bookmarkEnd w:id="101"/>
    </w:p>
    <w:p w:rsidR="002974A3" w:rsidRDefault="002974A3" w:rsidP="002974A3">
      <w:pPr>
        <w:jc w:val="both"/>
      </w:pPr>
      <w:r>
        <w:t>Tutte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Tutte</w:instrText>
      </w:r>
      <w:r w:rsidR="00D446AE">
        <w:instrText xml:space="preserve">" </w:instrText>
      </w:r>
      <w:r w:rsidR="00D446AE">
        <w:fldChar w:fldCharType="end"/>
      </w:r>
      <w:r>
        <w:t xml:space="preserve"> le soluzioni NETTE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NETTE</w:instrText>
      </w:r>
      <w:r w:rsidR="00D446AE">
        <w:instrText xml:space="preserve">" </w:instrText>
      </w:r>
      <w:r w:rsidR="00D446AE">
        <w:fldChar w:fldCharType="end"/>
      </w:r>
      <w:r>
        <w:t xml:space="preserve"> degli Interruttore-Attrezzi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Interruttore-Attrezzi</w:instrText>
      </w:r>
      <w:r w:rsidR="00D446AE">
        <w:instrText xml:space="preserve">" </w:instrText>
      </w:r>
      <w:r w:rsidR="00D446AE">
        <w:fldChar w:fldCharType="end"/>
      </w:r>
      <w:r>
        <w:t xml:space="preserve"> possono essere usate tecnicamente da tutto il browser. Tuttavia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Tuttavia</w:instrText>
      </w:r>
      <w:r w:rsidR="00D446AE">
        <w:instrText xml:space="preserve">" </w:instrText>
      </w:r>
      <w:r w:rsidR="00D446AE">
        <w:fldChar w:fldCharType="end"/>
      </w:r>
      <w:r>
        <w:t>, internamente stiamo usando</w:t>
      </w:r>
    </w:p>
    <w:p w:rsidR="002974A3" w:rsidRDefault="002974A3" w:rsidP="002974A3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Microsoft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Microsoft</w:instrText>
      </w:r>
      <w:r w:rsidR="00D446AE">
        <w:instrText xml:space="preserve">" </w:instrText>
      </w:r>
      <w:r w:rsidR="00D446AE">
        <w:fldChar w:fldCharType="end"/>
      </w:r>
      <w:r>
        <w:t xml:space="preserve"> Internet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Internet</w:instrText>
      </w:r>
      <w:r w:rsidR="00D446AE">
        <w:instrText xml:space="preserve">" </w:instrText>
      </w:r>
      <w:r w:rsidR="00D446AE">
        <w:fldChar w:fldCharType="end"/>
      </w:r>
      <w:r>
        <w:t xml:space="preserve"> Explorer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Explorer</w:instrText>
      </w:r>
      <w:r w:rsidR="00D446AE">
        <w:instrText xml:space="preserve">" </w:instrText>
      </w:r>
      <w:r w:rsidR="00D446AE">
        <w:fldChar w:fldCharType="end"/>
      </w:r>
      <w:r>
        <w:t xml:space="preserve"> (4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.0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0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e 5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5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.0)</w:t>
      </w:r>
    </w:p>
    <w:p w:rsidR="002974A3" w:rsidRDefault="002974A3" w:rsidP="002974A3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Netscape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Netscape</w:instrText>
      </w:r>
      <w:r w:rsidR="00D446AE">
        <w:instrText xml:space="preserve">" </w:instrText>
      </w:r>
      <w:r w:rsidR="00D446AE">
        <w:fldChar w:fldCharType="end"/>
      </w:r>
      <w:r>
        <w:t xml:space="preserve"> (versione 6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6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.0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0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)</w:t>
      </w:r>
    </w:p>
    <w:p w:rsidR="00741BD9" w:rsidRDefault="002974A3" w:rsidP="002974A3">
      <w:pPr>
        <w:pStyle w:val="Bloktekst"/>
      </w:pPr>
      <w:r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Opera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Opera</w:instrText>
      </w:r>
      <w:r w:rsidR="00D446AE">
        <w:instrText xml:space="preserve">" </w:instrText>
      </w:r>
      <w:r w:rsidR="00D446AE">
        <w:fldChar w:fldCharType="end"/>
      </w:r>
      <w:r>
        <w:t xml:space="preserve"> (versione 5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5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.0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0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)</w:t>
      </w:r>
    </w:p>
    <w:p w:rsidR="00741BD9" w:rsidRDefault="00741BD9" w:rsidP="00741BD9">
      <w:pPr>
        <w:pStyle w:val="Overskrift1"/>
      </w:pPr>
      <w:bookmarkStart w:id="102" w:name="_Toc118089183"/>
      <w:r>
        <w:t>8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8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.3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Parete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Parete</w:instrText>
      </w:r>
      <w:r w:rsidR="00D446AE">
        <w:instrText xml:space="preserve">" </w:instrText>
      </w:r>
      <w:r w:rsidR="00D446AE">
        <w:fldChar w:fldCharType="end"/>
      </w:r>
      <w:r>
        <w:t xml:space="preserve"> refrattaria</w:t>
      </w:r>
      <w:bookmarkEnd w:id="102"/>
    </w:p>
    <w:p w:rsidR="004E689A" w:rsidRDefault="00741BD9" w:rsidP="00741BD9">
      <w:pPr>
        <w:jc w:val="both"/>
        <w:rPr>
          <w:lang w:val="en-US"/>
        </w:rPr>
      </w:pPr>
      <w:r w:rsidRPr="00741BD9">
        <w:rPr>
          <w:lang w:val="en-US"/>
        </w:rPr>
        <w:t>Se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41BD9">
        <w:rPr>
          <w:lang w:val="en-US"/>
        </w:rPr>
        <w:t xml:space="preserve"> state usando una parete refrattaria degli Interruttore-Attrezzi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Interruttore-Attrezzi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41BD9">
        <w:rPr>
          <w:lang w:val="en-US"/>
        </w:rPr>
        <w:t xml:space="preserve"> il servizio NETTO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NETTO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41BD9">
        <w:rPr>
          <w:lang w:val="en-US"/>
        </w:rPr>
        <w:t xml:space="preserve"> DEVE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DEVE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41BD9">
        <w:rPr>
          <w:lang w:val="en-US"/>
        </w:rPr>
        <w:t xml:space="preserve"> essere permesso essere cominciato usando una gamma di orificii di TCP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TCP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41BD9">
        <w:rPr>
          <w:lang w:val="en-US"/>
        </w:rPr>
        <w:t xml:space="preserve"> sull'assistente. Per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Per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41BD9">
        <w:rPr>
          <w:lang w:val="en-US"/>
        </w:rPr>
        <w:t xml:space="preserve"> esempio, il ^b di servizio degli Interruttore-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741BD9">
        <w:rPr>
          <w:lang w:val="en-US"/>
        </w:rPr>
        <w:t>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A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741BD9">
        <w:rPr>
          <w:lang w:val="en-US"/>
        </w:rPr>
        <w:t>ttrezzi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Attrezzi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41BD9">
        <w:rPr>
          <w:lang w:val="en-US"/>
        </w:rPr>
        <w:t xml:space="preserve"> IQ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IQ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41BD9">
        <w:rPr>
          <w:lang w:val="en-US"/>
        </w:rPr>
        <w:t>/DATAMASTER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DATAMASTER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41BD9">
        <w:rPr>
          <w:lang w:val="en-US"/>
        </w:rPr>
        <w:t>; IQWIN32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IQWIN32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41BD9">
        <w:rPr>
          <w:lang w:val="en-US"/>
        </w:rPr>
        <w:t>.EXE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EXE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741BD9">
        <w:rPr>
          <w:lang w:val="en-US"/>
        </w:rPr>
        <w:t xml:space="preserve"> deve essere consentito a nella parete refrattaria di funzionare sopra la gamma richiesta di orificii di TCP.</w:t>
      </w:r>
    </w:p>
    <w:p w:rsidR="004E689A" w:rsidRDefault="004E689A" w:rsidP="004E689A">
      <w:pPr>
        <w:pStyle w:val="Overskrift1"/>
        <w:rPr>
          <w:lang w:val="en-US"/>
        </w:rPr>
      </w:pPr>
      <w:bookmarkStart w:id="103" w:name="_Toc118089184"/>
      <w:r>
        <w:rPr>
          <w:lang w:val="en-US"/>
        </w:rPr>
        <w:t>8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8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.4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 Router</w:t>
      </w:r>
      <w:bookmarkEnd w:id="103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Router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147822" w:rsidRDefault="004E689A" w:rsidP="004E689A">
      <w:pPr>
        <w:jc w:val="both"/>
        <w:rPr>
          <w:lang w:val="en-US"/>
        </w:rPr>
      </w:pPr>
      <w:r w:rsidRPr="004E689A">
        <w:rPr>
          <w:lang w:val="en-US"/>
        </w:rPr>
        <w:t>Se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4E689A">
        <w:rPr>
          <w:lang w:val="en-US"/>
        </w:rPr>
        <w:t xml:space="preserve"> state utilizzando un router potrebbe essere nessesary modificare il NAZIONALE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NAZIONALE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4E689A">
        <w:rPr>
          <w:lang w:val="en-US"/>
        </w:rPr>
        <w:t xml:space="preserve"> pospone. Secondo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Secondo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4E689A">
        <w:rPr>
          <w:lang w:val="en-US"/>
        </w:rPr>
        <w:t xml:space="preserve"> i numeri port usati in tutta la RETE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RETE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4E689A">
        <w:rPr>
          <w:lang w:val="en-US"/>
        </w:rPr>
        <w:t xml:space="preserve"> degli Interruttore-Attrezzi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Interruttore-Attrezzi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4E689A">
        <w:rPr>
          <w:lang w:val="en-US"/>
        </w:rPr>
        <w:t xml:space="preserve"> plugin ogni numero port DEVE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DEVE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4E689A">
        <w:rPr>
          <w:lang w:val="en-US"/>
        </w:rPr>
        <w:t xml:space="preserve"> essere assegnato al IP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IP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4E689A">
        <w:rPr>
          <w:lang w:val="en-US"/>
        </w:rPr>
        <w:t xml:space="preserve"> address corretto per funzionare.</w:t>
      </w:r>
    </w:p>
    <w:p w:rsidR="00147822" w:rsidRDefault="00147822" w:rsidP="00147822">
      <w:pPr>
        <w:pStyle w:val="Overskrift1"/>
        <w:rPr>
          <w:lang w:val="en-US"/>
        </w:rPr>
      </w:pPr>
      <w:bookmarkStart w:id="104" w:name="_Toc118089185"/>
      <w:r>
        <w:rPr>
          <w:lang w:val="en-US"/>
        </w:rPr>
        <w:t>9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9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>
        <w:rPr>
          <w:lang w:val="en-US"/>
        </w:rPr>
        <w:t>. Subfunctions</w:t>
      </w:r>
      <w:bookmarkEnd w:id="104"/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Subfunctions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</w:p>
    <w:p w:rsidR="00147822" w:rsidRDefault="00147822" w:rsidP="00147822"/>
    <w:p w:rsidR="00873E37" w:rsidRDefault="00147822" w:rsidP="00147822">
      <w:pPr>
        <w:jc w:val="both"/>
      </w:pPr>
      <w:r>
        <w:t>Per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Per</w:instrText>
      </w:r>
      <w:r w:rsidR="00D446AE">
        <w:instrText xml:space="preserve">" </w:instrText>
      </w:r>
      <w:r w:rsidR="00D446AE">
        <w:fldChar w:fldCharType="end"/>
      </w:r>
      <w:r>
        <w:t xml:space="preserve"> sostenere i parametri e la generazione del HTML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HTML</w:instrText>
      </w:r>
      <w:r w:rsidR="00D446AE">
        <w:instrText xml:space="preserve">" </w:instrText>
      </w:r>
      <w:r w:rsidR="00D446AE">
        <w:fldChar w:fldCharType="end"/>
      </w:r>
      <w:r>
        <w:t xml:space="preserve"> alcuni nuovi subfunctions sono stati introdotti, così come i subfunctions per controllo di menu da un programma di rapporto.</w:t>
      </w:r>
    </w:p>
    <w:p w:rsidR="00873E37" w:rsidRDefault="00873E37" w:rsidP="00873E37">
      <w:pPr>
        <w:pStyle w:val="Overskrift1"/>
        <w:rPr>
          <w:b w:val="0"/>
        </w:rPr>
      </w:pPr>
      <w:bookmarkStart w:id="105" w:name="_Toc118089186"/>
      <w:r>
        <w:t>9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9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. </w:t>
      </w:r>
      <w:r w:rsidRPr="00873E37">
        <w:rPr>
          <w:u w:val="single"/>
        </w:rPr>
        <w:t xml:space="preserve"> CGI</w:t>
      </w:r>
      <w:r w:rsidR="00D446AE">
        <w:rPr>
          <w:u w:val="single"/>
        </w:rPr>
        <w:fldChar w:fldCharType="begin"/>
      </w:r>
      <w:r w:rsidR="00D446AE">
        <w:rPr>
          <w:u w:val="single"/>
        </w:rPr>
        <w:instrText xml:space="preserve"> XE "</w:instrText>
      </w:r>
      <w:r w:rsidR="00D446AE" w:rsidRPr="00F304CE">
        <w:instrText>CGI</w:instrText>
      </w:r>
      <w:r w:rsidR="00D446AE">
        <w:instrText>"</w:instrText>
      </w:r>
      <w:r w:rsidR="00D446AE">
        <w:rPr>
          <w:u w:val="single"/>
        </w:rPr>
        <w:instrText xml:space="preserve"> </w:instrText>
      </w:r>
      <w:r w:rsidR="00D446AE">
        <w:rPr>
          <w:u w:val="single"/>
        </w:rPr>
        <w:fldChar w:fldCharType="end"/>
      </w:r>
      <w:r w:rsidRPr="00873E37">
        <w:rPr>
          <w:u w:val="single"/>
        </w:rPr>
        <w:t>_PAR</w:t>
      </w:r>
      <w:r w:rsidR="00D446AE">
        <w:rPr>
          <w:u w:val="single"/>
        </w:rPr>
        <w:fldChar w:fldCharType="begin"/>
      </w:r>
      <w:r w:rsidR="00D446AE">
        <w:rPr>
          <w:u w:val="single"/>
        </w:rPr>
        <w:instrText xml:space="preserve"> XE "</w:instrText>
      </w:r>
      <w:r w:rsidR="00D446AE" w:rsidRPr="00F304CE">
        <w:instrText>CGI_PAR</w:instrText>
      </w:r>
      <w:r w:rsidR="00D446AE">
        <w:instrText>"</w:instrText>
      </w:r>
      <w:r w:rsidR="00D446AE">
        <w:rPr>
          <w:u w:val="single"/>
        </w:rPr>
        <w:instrText xml:space="preserve"> </w:instrText>
      </w:r>
      <w:r w:rsidR="00D446AE">
        <w:rPr>
          <w:u w:val="single"/>
        </w:rPr>
        <w:fldChar w:fldCharType="end"/>
      </w:r>
      <w:r w:rsidRPr="00873E37">
        <w:rPr>
          <w:b w:val="0"/>
        </w:rPr>
        <w:t xml:space="preserve"> -</w:t>
      </w:r>
      <w:r w:rsidR="00D446AE">
        <w:rPr>
          <w:b w:val="0"/>
        </w:rPr>
        <w:fldChar w:fldCharType="begin"/>
      </w:r>
      <w:r w:rsidR="00D446AE">
        <w:rPr>
          <w:b w:val="0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rPr>
          <w:b w:val="0"/>
        </w:rPr>
        <w:instrText xml:space="preserve"> </w:instrText>
      </w:r>
      <w:r w:rsidR="00D446AE">
        <w:rPr>
          <w:b w:val="0"/>
        </w:rPr>
        <w:fldChar w:fldCharType="end"/>
      </w:r>
      <w:r w:rsidRPr="00873E37">
        <w:rPr>
          <w:b w:val="0"/>
        </w:rPr>
        <w:t xml:space="preserve"> Ottenga</w:t>
      </w:r>
      <w:r w:rsidR="00D446AE">
        <w:rPr>
          <w:b w:val="0"/>
        </w:rPr>
        <w:fldChar w:fldCharType="begin"/>
      </w:r>
      <w:r w:rsidR="00D446AE">
        <w:rPr>
          <w:b w:val="0"/>
        </w:rPr>
        <w:instrText xml:space="preserve"> XE "</w:instrText>
      </w:r>
      <w:r w:rsidR="00D446AE" w:rsidRPr="00F304CE">
        <w:instrText>Ottenga</w:instrText>
      </w:r>
      <w:r w:rsidR="00D446AE">
        <w:instrText>"</w:instrText>
      </w:r>
      <w:r w:rsidR="00D446AE">
        <w:rPr>
          <w:b w:val="0"/>
        </w:rPr>
        <w:instrText xml:space="preserve"> </w:instrText>
      </w:r>
      <w:r w:rsidR="00D446AE">
        <w:rPr>
          <w:b w:val="0"/>
        </w:rPr>
        <w:fldChar w:fldCharType="end"/>
      </w:r>
      <w:r w:rsidRPr="00873E37">
        <w:rPr>
          <w:b w:val="0"/>
        </w:rPr>
        <w:t xml:space="preserve"> il parametro del cgi</w:t>
      </w:r>
      <w:bookmarkEnd w:id="105"/>
    </w:p>
    <w:p w:rsidR="00274511" w:rsidRDefault="00873E37" w:rsidP="00873E37">
      <w:pPr>
        <w:jc w:val="both"/>
      </w:pPr>
      <w:r>
        <w:t>testo cgi_par (^i del testo; par1)</w:t>
      </w:r>
    </w:p>
    <w:p w:rsidR="00274511" w:rsidRDefault="00274511" w:rsidP="00274511">
      <w:pPr>
        <w:pStyle w:val="Overskrift1"/>
        <w:rPr>
          <w:b w:val="0"/>
        </w:rPr>
      </w:pPr>
      <w:bookmarkStart w:id="106" w:name="_Toc118089187"/>
      <w:r>
        <w:t>9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9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. </w:t>
      </w:r>
      <w:r w:rsidRPr="00274511">
        <w:rPr>
          <w:u w:val="single"/>
        </w:rPr>
        <w:t xml:space="preserve"> CGI</w:t>
      </w:r>
      <w:r w:rsidR="00D446AE">
        <w:rPr>
          <w:u w:val="single"/>
        </w:rPr>
        <w:fldChar w:fldCharType="begin"/>
      </w:r>
      <w:r w:rsidR="00D446AE">
        <w:rPr>
          <w:u w:val="single"/>
        </w:rPr>
        <w:instrText xml:space="preserve"> XE "</w:instrText>
      </w:r>
      <w:r w:rsidR="00D446AE" w:rsidRPr="00F304CE">
        <w:instrText>CGI</w:instrText>
      </w:r>
      <w:r w:rsidR="00D446AE">
        <w:instrText>"</w:instrText>
      </w:r>
      <w:r w:rsidR="00D446AE">
        <w:rPr>
          <w:u w:val="single"/>
        </w:rPr>
        <w:instrText xml:space="preserve"> </w:instrText>
      </w:r>
      <w:r w:rsidR="00D446AE">
        <w:rPr>
          <w:u w:val="single"/>
        </w:rPr>
        <w:fldChar w:fldCharType="end"/>
      </w:r>
      <w:r w:rsidRPr="00274511">
        <w:rPr>
          <w:u w:val="single"/>
        </w:rPr>
        <w:t>_WEBNAME</w:t>
      </w:r>
      <w:r w:rsidR="00D446AE">
        <w:rPr>
          <w:u w:val="single"/>
        </w:rPr>
        <w:fldChar w:fldCharType="begin"/>
      </w:r>
      <w:r w:rsidR="00D446AE">
        <w:rPr>
          <w:u w:val="single"/>
        </w:rPr>
        <w:instrText xml:space="preserve"> XE "</w:instrText>
      </w:r>
      <w:r w:rsidR="00D446AE" w:rsidRPr="00F304CE">
        <w:instrText>CGI_WEBNAME</w:instrText>
      </w:r>
      <w:r w:rsidR="00D446AE">
        <w:instrText>"</w:instrText>
      </w:r>
      <w:r w:rsidR="00D446AE">
        <w:rPr>
          <w:u w:val="single"/>
        </w:rPr>
        <w:instrText xml:space="preserve"> </w:instrText>
      </w:r>
      <w:r w:rsidR="00D446AE">
        <w:rPr>
          <w:u w:val="single"/>
        </w:rPr>
        <w:fldChar w:fldCharType="end"/>
      </w:r>
      <w:r w:rsidRPr="00274511">
        <w:rPr>
          <w:b w:val="0"/>
        </w:rPr>
        <w:t xml:space="preserve"> -</w:t>
      </w:r>
      <w:r w:rsidR="00D446AE">
        <w:rPr>
          <w:b w:val="0"/>
        </w:rPr>
        <w:fldChar w:fldCharType="begin"/>
      </w:r>
      <w:r w:rsidR="00D446AE">
        <w:rPr>
          <w:b w:val="0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rPr>
          <w:b w:val="0"/>
        </w:rPr>
        <w:instrText xml:space="preserve"> </w:instrText>
      </w:r>
      <w:r w:rsidR="00D446AE">
        <w:rPr>
          <w:b w:val="0"/>
        </w:rPr>
        <w:fldChar w:fldCharType="end"/>
      </w:r>
      <w:r w:rsidRPr="00274511">
        <w:rPr>
          <w:b w:val="0"/>
        </w:rPr>
        <w:t xml:space="preserve"> Ottenga</w:t>
      </w:r>
      <w:r w:rsidR="00D446AE">
        <w:rPr>
          <w:b w:val="0"/>
        </w:rPr>
        <w:fldChar w:fldCharType="begin"/>
      </w:r>
      <w:r w:rsidR="00D446AE">
        <w:rPr>
          <w:b w:val="0"/>
        </w:rPr>
        <w:instrText xml:space="preserve"> XE "</w:instrText>
      </w:r>
      <w:r w:rsidR="00D446AE" w:rsidRPr="00F304CE">
        <w:instrText>Ottenga</w:instrText>
      </w:r>
      <w:r w:rsidR="00D446AE">
        <w:instrText>"</w:instrText>
      </w:r>
      <w:r w:rsidR="00D446AE">
        <w:rPr>
          <w:b w:val="0"/>
        </w:rPr>
        <w:instrText xml:space="preserve"> </w:instrText>
      </w:r>
      <w:r w:rsidR="00D446AE">
        <w:rPr>
          <w:b w:val="0"/>
        </w:rPr>
        <w:fldChar w:fldCharType="end"/>
      </w:r>
      <w:r w:rsidRPr="00274511">
        <w:rPr>
          <w:b w:val="0"/>
        </w:rPr>
        <w:t xml:space="preserve"> il parametro del cgi</w:t>
      </w:r>
      <w:bookmarkEnd w:id="106"/>
    </w:p>
    <w:p w:rsidR="00274511" w:rsidRDefault="00274511" w:rsidP="00274511">
      <w:pPr>
        <w:jc w:val="both"/>
      </w:pPr>
      <w:r>
        <w:t>Numeri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Numeri</w:instrText>
      </w:r>
      <w:r w:rsidR="00D446AE">
        <w:instrText xml:space="preserve">" </w:instrText>
      </w:r>
      <w:r w:rsidR="00D446AE">
        <w:fldChar w:fldCharType="end"/>
      </w:r>
      <w:r>
        <w:t xml:space="preserve"> il cgi_webname (^i del testo; par1 , ^i di numero; par2)</w:t>
      </w:r>
    </w:p>
    <w:p w:rsidR="00274511" w:rsidRDefault="00274511" w:rsidP="00274511">
      <w:pPr>
        <w:jc w:val="both"/>
      </w:pPr>
      <w:r>
        <w:t>fotoricettore;</w:t>
      </w:r>
    </w:p>
    <w:p w:rsidR="00274511" w:rsidRDefault="00274511" w:rsidP="00274511">
      <w:pPr>
        <w:pStyle w:val="Bloktekst"/>
      </w:pPr>
      <w:r w:rsidRPr="00274511">
        <w:rPr>
          <w:lang w:val="en-US"/>
        </w:rPr>
        <w:t>10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10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274511">
        <w:rPr>
          <w:lang w:val="en-US"/>
        </w:rPr>
        <w:t xml:space="preserve"> = aggiungono l'indice locale di nettrio (homepath) ex. </w:t>
      </w:r>
      <w:r>
        <w:t>^l di c:\nettrio;</w:t>
      </w:r>
    </w:p>
    <w:p w:rsidR="00274511" w:rsidRDefault="00274511" w:rsidP="00274511">
      <w:pPr>
        <w:pStyle w:val="Bloktekst"/>
      </w:pPr>
      <w:r>
        <w:t>11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= tmp locale al tmp di fotoricettore ex. ^l di /nettrio/tmp/super/001x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001x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.htm del ==&amp;gt; di c:\nettrio\tmp\super\001x.htm;</w:t>
      </w:r>
    </w:p>
    <w:p w:rsidR="00274511" w:rsidRDefault="00274511" w:rsidP="00274511">
      <w:pPr>
        <w:pStyle w:val="Bloktekst"/>
        <w:rPr>
          <w:lang w:val="en-US"/>
        </w:rPr>
      </w:pPr>
      <w:r w:rsidRPr="00274511">
        <w:rPr>
          <w:lang w:val="en-US"/>
        </w:rPr>
        <w:t>12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12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274511">
        <w:rPr>
          <w:lang w:val="en-US"/>
        </w:rPr>
        <w:t xml:space="preserve"> = tmp locale al tmp di fotoricettore ex. ==&amp;gt; nettrio/tmp/super/001x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001x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274511">
        <w:rPr>
          <w:lang w:val="en-US"/>
        </w:rPr>
        <w:t>.htm^l di c:\nettrio /tmp/super/001x.htm;</w:t>
      </w:r>
    </w:p>
    <w:p w:rsidR="00274511" w:rsidRDefault="00274511" w:rsidP="00274511">
      <w:pPr>
        <w:pStyle w:val="Bloktekst"/>
        <w:rPr>
          <w:lang w:val="en-US"/>
        </w:rPr>
      </w:pPr>
      <w:r w:rsidRPr="00274511">
        <w:rPr>
          <w:lang w:val="en-US"/>
        </w:rPr>
        <w:t>13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13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274511">
        <w:rPr>
          <w:lang w:val="en-US"/>
        </w:rPr>
        <w:t xml:space="preserve"> = tmp di fotoricettore a tmp locale ex. ^l di c:\nettrio\tmp\super\001x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001x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274511">
        <w:rPr>
          <w:lang w:val="en-US"/>
        </w:rPr>
        <w:t>.htm del ==&amp;gt; di /nettrio/tmp/super/001x.htm;</w:t>
      </w:r>
    </w:p>
    <w:p w:rsidR="00274511" w:rsidRDefault="00274511" w:rsidP="00274511">
      <w:pPr>
        <w:pStyle w:val="Bloktekst"/>
      </w:pPr>
      <w:r>
        <w:t>14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14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= ex eseguibile di fotoricettore dell'inserto. ^l di /nettrio/bin/rap00132.exe del ==&amp;gt; di rap00132.exe;</w:t>
      </w:r>
    </w:p>
    <w:p w:rsidR="00274511" w:rsidRDefault="00274511" w:rsidP="00274511">
      <w:pPr>
        <w:pStyle w:val="Bloktekst"/>
      </w:pPr>
      <w:r>
        <w:t>15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15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= ottengono il valore da WIN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WIN</w:instrText>
      </w:r>
      <w:r w:rsidR="00D446AE">
        <w:instrText xml:space="preserve">" </w:instrText>
      </w:r>
      <w:r w:rsidR="00D446AE">
        <w:fldChar w:fldCharType="end"/>
      </w:r>
      <w:r>
        <w:t>.INI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INI</w:instrText>
      </w:r>
      <w:r w:rsidR="00D446AE">
        <w:instrText xml:space="preserve">" </w:instrText>
      </w:r>
      <w:r w:rsidR="00D446AE">
        <w:fldChar w:fldCharType="end"/>
      </w:r>
      <w:r>
        <w:t xml:space="preserve"> ex. Pubblicazione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Pubblicazione</w:instrText>
      </w:r>
      <w:r w:rsidR="00D446AE">
        <w:instrText xml:space="preserve">" </w:instrText>
      </w:r>
      <w:r w:rsidR="00D446AE">
        <w:fldChar w:fldCharType="end"/>
      </w:r>
      <w:r>
        <w:t xml:space="preserve"> del ==&amp;gt; di VDpub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VDpub</w:instrText>
      </w:r>
      <w:r w:rsidR="00D446AE">
        <w:instrText xml:space="preserve">" </w:instrText>
      </w:r>
      <w:r w:rsidR="00D446AE">
        <w:fldChar w:fldCharType="end"/>
      </w:r>
      <w:r>
        <w:t>, ^l di www.swtools.com del ==&amp;gt; di NetServer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NetServer</w:instrText>
      </w:r>
      <w:r w:rsidR="00D446AE">
        <w:instrText xml:space="preserve">" </w:instrText>
      </w:r>
      <w:r w:rsidR="00D446AE">
        <w:fldChar w:fldCharType="end"/>
      </w:r>
      <w:r>
        <w:t>;</w:t>
      </w:r>
    </w:p>
    <w:p w:rsidR="00D37B12" w:rsidRDefault="00274511" w:rsidP="00274511">
      <w:pPr>
        <w:pStyle w:val="Bloktekst"/>
      </w:pPr>
      <w:r>
        <w:t>100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100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 = ottengono tutti i valori di parametro di NET-TRIO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NET-TRIO</w:instrText>
      </w:r>
      <w:r w:rsidR="00D446AE">
        <w:instrText xml:space="preserve">" </w:instrText>
      </w:r>
      <w:r w:rsidR="00D446AE">
        <w:fldChar w:fldCharType="end"/>
      </w:r>
      <w:r>
        <w:t xml:space="preserve"> come stringa di SSV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SSV</w:instrText>
      </w:r>
      <w:r w:rsidR="00D446AE">
        <w:instrText xml:space="preserve">" </w:instrText>
      </w:r>
      <w:r w:rsidR="00D446AE">
        <w:fldChar w:fldCharType="end"/>
      </w:r>
    </w:p>
    <w:p w:rsidR="00D37B12" w:rsidRDefault="00D37B12" w:rsidP="00D37B12">
      <w:pPr>
        <w:pStyle w:val="Overskrift1"/>
        <w:rPr>
          <w:b w:val="0"/>
        </w:rPr>
      </w:pPr>
      <w:bookmarkStart w:id="107" w:name="_Toc118089188"/>
      <w:r>
        <w:t>9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9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.3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. </w:t>
      </w:r>
      <w:r w:rsidRPr="00D37B12">
        <w:rPr>
          <w:u w:val="single"/>
        </w:rPr>
        <w:t xml:space="preserve"> EXREP</w:t>
      </w:r>
      <w:r w:rsidR="00D446AE">
        <w:rPr>
          <w:u w:val="single"/>
        </w:rPr>
        <w:fldChar w:fldCharType="begin"/>
      </w:r>
      <w:r w:rsidR="00D446AE">
        <w:rPr>
          <w:u w:val="single"/>
        </w:rPr>
        <w:instrText xml:space="preserve"> XE "</w:instrText>
      </w:r>
      <w:r w:rsidR="00D446AE" w:rsidRPr="00F304CE">
        <w:instrText>EXREP</w:instrText>
      </w:r>
      <w:r w:rsidR="00D446AE">
        <w:instrText>"</w:instrText>
      </w:r>
      <w:r w:rsidR="00D446AE">
        <w:rPr>
          <w:u w:val="single"/>
        </w:rPr>
        <w:instrText xml:space="preserve"> </w:instrText>
      </w:r>
      <w:r w:rsidR="00D446AE">
        <w:rPr>
          <w:u w:val="single"/>
        </w:rPr>
        <w:fldChar w:fldCharType="end"/>
      </w:r>
      <w:r w:rsidRPr="00D37B12">
        <w:rPr>
          <w:b w:val="0"/>
        </w:rPr>
        <w:t xml:space="preserve"> -</w:t>
      </w:r>
      <w:r w:rsidR="00D446AE">
        <w:rPr>
          <w:b w:val="0"/>
        </w:rPr>
        <w:fldChar w:fldCharType="begin"/>
      </w:r>
      <w:r w:rsidR="00D446AE">
        <w:rPr>
          <w:b w:val="0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rPr>
          <w:b w:val="0"/>
        </w:rPr>
        <w:instrText xml:space="preserve"> </w:instrText>
      </w:r>
      <w:r w:rsidR="00D446AE">
        <w:rPr>
          <w:b w:val="0"/>
        </w:rPr>
        <w:fldChar w:fldCharType="end"/>
      </w:r>
      <w:r w:rsidRPr="00D37B12">
        <w:rPr>
          <w:b w:val="0"/>
        </w:rPr>
        <w:t xml:space="preserve"> Lima</w:t>
      </w:r>
      <w:r w:rsidR="00D446AE">
        <w:rPr>
          <w:b w:val="0"/>
        </w:rPr>
        <w:fldChar w:fldCharType="begin"/>
      </w:r>
      <w:r w:rsidR="00D446AE">
        <w:rPr>
          <w:b w:val="0"/>
        </w:rPr>
        <w:instrText xml:space="preserve"> XE "</w:instrText>
      </w:r>
      <w:r w:rsidR="00D446AE" w:rsidRPr="00F304CE">
        <w:instrText>Lima</w:instrText>
      </w:r>
      <w:r w:rsidR="00D446AE">
        <w:instrText>"</w:instrText>
      </w:r>
      <w:r w:rsidR="00D446AE">
        <w:rPr>
          <w:b w:val="0"/>
        </w:rPr>
        <w:instrText xml:space="preserve"> </w:instrText>
      </w:r>
      <w:r w:rsidR="00D446AE">
        <w:rPr>
          <w:b w:val="0"/>
        </w:rPr>
        <w:fldChar w:fldCharType="end"/>
      </w:r>
      <w:r w:rsidRPr="00D37B12">
        <w:rPr>
          <w:b w:val="0"/>
        </w:rPr>
        <w:t xml:space="preserve"> di rapporto esterna che maneggia fot la generazione del</w:t>
      </w:r>
      <w:bookmarkEnd w:id="107"/>
    </w:p>
    <w:p w:rsidR="00D37B12" w:rsidRDefault="00D37B12" w:rsidP="00D37B12">
      <w:pPr>
        <w:jc w:val="both"/>
      </w:pPr>
      <w:r>
        <w:t>HTML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HTML</w:instrText>
      </w:r>
      <w:r w:rsidR="00D446AE">
        <w:instrText xml:space="preserve">" </w:instrText>
      </w:r>
      <w:r w:rsidR="00D446AE">
        <w:fldChar w:fldCharType="end"/>
      </w:r>
    </w:p>
    <w:p w:rsidR="00D37B12" w:rsidRDefault="00D37B12" w:rsidP="00D37B12">
      <w:pPr>
        <w:jc w:val="both"/>
      </w:pPr>
      <w:r>
        <w:t>Exrep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Exrep</w:instrText>
      </w:r>
      <w:r w:rsidR="00D446AE">
        <w:instrText xml:space="preserve">" </w:instrText>
      </w:r>
      <w:r w:rsidR="00D446AE">
        <w:fldChar w:fldCharType="end"/>
      </w:r>
      <w:r>
        <w:t xml:space="preserve"> di numero (^i del testo; par1 , ^i del testo; par2 , ^i del testo; par3)</w:t>
      </w:r>
    </w:p>
    <w:p w:rsidR="00D37B12" w:rsidRDefault="00D37B12" w:rsidP="00D37B12">
      <w:pPr>
        <w:jc w:val="both"/>
      </w:pPr>
      <w:r>
        <w:t>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L</w:instrText>
      </w:r>
      <w:r w:rsidR="00D446AE">
        <w:instrText xml:space="preserve">" </w:instrText>
      </w:r>
      <w:r w:rsidR="00D446AE">
        <w:fldChar w:fldCharType="end"/>
      </w:r>
      <w:r>
        <w:t>'archivio di entrata deve essere generato da un certo sistema di editazione testi normale, voi può chiamare individualmente la lima o disporre questi insieme alla fonte di rapporto, per un no. di rapporto, la fonte è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è</w:instrText>
      </w:r>
      <w:r w:rsidR="00D446AE">
        <w:instrText xml:space="preserve">" </w:instrText>
      </w:r>
      <w:r w:rsidR="00D446AE">
        <w:fldChar w:fldCharType="end"/>
      </w:r>
      <w:r>
        <w:t xml:space="preserve"> DM1047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DM1047</w:instrText>
      </w:r>
      <w:r w:rsidR="00D446AE">
        <w:instrText xml:space="preserve">" </w:instrText>
      </w:r>
      <w:r w:rsidR="00D446AE">
        <w:fldChar w:fldCharType="end"/>
      </w:r>
      <w:r>
        <w:t>.SRC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SRC</w:instrText>
      </w:r>
      <w:r w:rsidR="00D446AE">
        <w:instrText xml:space="preserve">" </w:instrText>
      </w:r>
      <w:r w:rsidR="00D446AE">
        <w:fldChar w:fldCharType="end"/>
      </w:r>
      <w:r>
        <w:t>, i difetti di nome di schedario dell'input di EXREP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EXREP</w:instrText>
      </w:r>
      <w:r w:rsidR="00D446AE">
        <w:instrText xml:space="preserve">" </w:instrText>
      </w:r>
      <w:r w:rsidR="00D446AE">
        <w:fldChar w:fldCharType="end"/>
      </w:r>
      <w:r>
        <w:t xml:space="preserve"> a DM1047.HTM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HTM</w:instrText>
      </w:r>
      <w:r w:rsidR="00D446AE">
        <w:instrText xml:space="preserve">" </w:instrText>
      </w:r>
      <w:r w:rsidR="00D446AE">
        <w:fldChar w:fldCharType="end"/>
      </w:r>
    </w:p>
    <w:p w:rsidR="00D37B12" w:rsidRDefault="00D37B12" w:rsidP="00D37B12">
      <w:pPr>
        <w:jc w:val="both"/>
      </w:pPr>
      <w:r>
        <w:t>I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</w:instrText>
      </w:r>
      <w:r w:rsidR="00D446AE">
        <w:instrText xml:space="preserve">" </w:instrText>
      </w:r>
      <w:r w:rsidR="00D446AE">
        <w:fldChar w:fldCharType="end"/>
      </w:r>
      <w:r>
        <w:t xml:space="preserve"> seguenti ordini possono essere dati in </w:t>
      </w:r>
      <w:r w:rsidRPr="00D37B12">
        <w:rPr>
          <w:i/>
        </w:rPr>
        <w:t xml:space="preserve"> par1</w:t>
      </w:r>
      <w:r w:rsidRPr="00D37B12">
        <w:t xml:space="preserve"> /</w:t>
      </w:r>
      <w:r w:rsidRPr="00D37B12">
        <w:rPr>
          <w:i/>
        </w:rPr>
        <w:t xml:space="preserve"> par2</w:t>
      </w:r>
      <w:r w:rsidRPr="00D37B12">
        <w:t xml:space="preserve"> per EXREP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EXREP</w:instrText>
      </w:r>
      <w:r w:rsidR="00D446AE">
        <w:instrText xml:space="preserve">" </w:instrText>
      </w:r>
      <w:r w:rsidR="00D446AE">
        <w:fldChar w:fldCharType="end"/>
      </w:r>
      <w:r w:rsidRPr="00D37B12">
        <w:t>:</w:t>
      </w:r>
    </w:p>
    <w:p w:rsidR="00D37B12" w:rsidRDefault="00D37B12" w:rsidP="00D37B12">
      <w:pPr>
        <w:pStyle w:val="Bloktekst"/>
        <w:rPr>
          <w:lang w:val="en-US"/>
        </w:rPr>
      </w:pPr>
      <w:r w:rsidRPr="00D37B12">
        <w:rPr>
          <w:lang w:val="en-US"/>
        </w:rPr>
        <w:t>archivio di entrata aperto del exrep (“APERTO„, “nome di schedario„), difetto DMnnnn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DMnnnn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37B12">
        <w:rPr>
          <w:lang w:val="en-US"/>
        </w:rPr>
        <w:t>.htm</w:t>
      </w:r>
    </w:p>
    <w:p w:rsidR="00D37B12" w:rsidRDefault="00D37B12" w:rsidP="00D37B12">
      <w:pPr>
        <w:pStyle w:val="Bloktekst"/>
        <w:rPr>
          <w:lang w:val="en-US"/>
        </w:rPr>
      </w:pPr>
      <w:r w:rsidRPr="00D37B12">
        <w:rPr>
          <w:lang w:val="en-US"/>
        </w:rPr>
        <w:t>archivio di uscita aperto del exrep (“USCITA„, “nome di schedario„)</w:t>
      </w:r>
    </w:p>
    <w:p w:rsidR="00D37B12" w:rsidRDefault="00D37B12" w:rsidP="00D37B12">
      <w:pPr>
        <w:pStyle w:val="Bloktekst"/>
        <w:rPr>
          <w:lang w:val="en-US"/>
        </w:rPr>
      </w:pPr>
      <w:r w:rsidRPr="00D37B12">
        <w:rPr>
          <w:lang w:val="en-US"/>
        </w:rPr>
        <w:t>archivio di entrata a livello del exrep (“A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A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D37B12">
        <w:rPr>
          <w:lang w:val="en-US"/>
        </w:rPr>
        <w:t xml:space="preserve"> LIVELLO„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LIVELLO„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37B12">
        <w:rPr>
          <w:lang w:val="en-US"/>
        </w:rPr>
        <w:t>) a STDOUT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STDOUT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37B12">
        <w:rPr>
          <w:lang w:val="en-US"/>
        </w:rPr>
        <w:t xml:space="preserve"> (ritorno dal cgi)</w:t>
      </w:r>
    </w:p>
    <w:p w:rsidR="00D37B12" w:rsidRDefault="00D37B12" w:rsidP="00D37B12">
      <w:pPr>
        <w:pStyle w:val="Bloktekst"/>
        <w:rPr>
          <w:lang w:val="en-US"/>
        </w:rPr>
      </w:pPr>
      <w:r w:rsidRPr="00D37B12">
        <w:rPr>
          <w:lang w:val="en-US"/>
        </w:rPr>
        <w:t>archivio di uscita vicino dell'input e del exrep (“VICINO„)</w:t>
      </w:r>
    </w:p>
    <w:p w:rsidR="00D37B12" w:rsidRDefault="00D37B12" w:rsidP="00D37B12">
      <w:pPr>
        <w:pStyle w:val="Bloktekst"/>
      </w:pPr>
      <w:r>
        <w:t>stampa del exrep (“STAMPA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STAMPA</w:instrText>
      </w:r>
      <w:r w:rsidR="00D446AE">
        <w:instrText xml:space="preserve">" </w:instrText>
      </w:r>
      <w:r w:rsidR="00D446AE">
        <w:fldChar w:fldCharType="end"/>
      </w:r>
      <w:r>
        <w:t>„, “etichetta„) il contenuto di [etichetta]</w:t>
      </w:r>
    </w:p>
    <w:p w:rsidR="00D37B12" w:rsidRDefault="00D37B12" w:rsidP="00D37B12">
      <w:pPr>
        <w:jc w:val="both"/>
        <w:rPr>
          <w:lang w:val="en-US"/>
        </w:rPr>
      </w:pPr>
      <w:r w:rsidRPr="00D37B12">
        <w:rPr>
          <w:lang w:val="en-US"/>
        </w:rPr>
        <w:t>Nell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Nell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37B12">
        <w:rPr>
          <w:lang w:val="en-US"/>
        </w:rPr>
        <w:t>'archivio di entrata i campi possono riferirsi come:</w:t>
      </w:r>
    </w:p>
    <w:p w:rsidR="00D37B12" w:rsidRDefault="00D37B12" w:rsidP="00D37B12">
      <w:pPr>
        <w:pStyle w:val="Bloktekst"/>
      </w:pPr>
      <w:r>
        <w:t>#17 questo campo</w:t>
      </w:r>
    </w:p>
    <w:p w:rsidR="00D37B12" w:rsidRDefault="00D37B12" w:rsidP="00D37B12">
      <w:pPr>
        <w:pStyle w:val="Bloktekst"/>
        <w:rPr>
          <w:lang w:val="en-US"/>
        </w:rPr>
      </w:pPr>
      <w:r w:rsidRPr="00D37B12">
        <w:rPr>
          <w:lang w:val="en-US"/>
        </w:rPr>
        <w:t>#17&amp;amp;'(1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D37B12">
        <w:rPr>
          <w:lang w:val="en-US"/>
        </w:rPr>
        <w:t>,2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D37B12">
        <w:rPr>
          <w:lang w:val="en-US"/>
        </w:rPr>
        <w:t>) Gli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Gli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37B12">
        <w:rPr>
          <w:lang w:val="en-US"/>
        </w:rPr>
        <w:t xml:space="preserve"> zeri principali, zero sopprimono, da-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D37B12">
        <w:rPr>
          <w:lang w:val="en-US"/>
        </w:rPr>
        <w:t>a</w:t>
      </w:r>
    </w:p>
    <w:p w:rsidR="00D37B12" w:rsidRDefault="00D37B12" w:rsidP="00D37B12">
      <w:pPr>
        <w:pStyle w:val="Bloktekst"/>
      </w:pPr>
      <w:r>
        <w:t>caso #17 (3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)</w:t>
      </w:r>
    </w:p>
    <w:p w:rsidR="00D37B12" w:rsidRDefault="00D37B12" w:rsidP="00D37B12">
      <w:pPr>
        <w:pStyle w:val="Bloktekst"/>
        <w:rPr>
          <w:lang w:val="en-US"/>
        </w:rPr>
      </w:pPr>
      <w:r w:rsidRPr="00D37B12">
        <w:rPr>
          <w:lang w:val="en-US"/>
        </w:rPr>
        <w:t>Campo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Campo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37B12">
        <w:rPr>
          <w:lang w:val="en-US"/>
        </w:rPr>
        <w:t xml:space="preserve"> del passaggio di #17input attraverso la sezione [input (#17_)]</w:t>
      </w:r>
    </w:p>
    <w:p w:rsidR="00D37B12" w:rsidRDefault="00D37B12" w:rsidP="00D37B12">
      <w:pPr>
        <w:pStyle w:val="Bloktekst"/>
        <w:rPr>
          <w:lang w:val="en-US"/>
        </w:rPr>
      </w:pPr>
      <w:r w:rsidRPr="00D37B12">
        <w:rPr>
          <w:lang w:val="en-US"/>
        </w:rPr>
        <w:t>WW#3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WW#3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37B12">
        <w:rPr>
          <w:lang w:val="en-US"/>
        </w:rPr>
        <w:t xml:space="preserve"> Workfield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Workfield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37B12">
        <w:rPr>
          <w:lang w:val="en-US"/>
        </w:rPr>
        <w:t>, (può essere dato come #107 anche)</w:t>
      </w:r>
    </w:p>
    <w:p w:rsidR="00D37B12" w:rsidRDefault="00D37B12" w:rsidP="00D37B12">
      <w:pPr>
        <w:jc w:val="both"/>
      </w:pPr>
      <w:r>
        <w:t>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L</w:instrText>
      </w:r>
      <w:r w:rsidR="00D446AE">
        <w:instrText xml:space="preserve">" </w:instrText>
      </w:r>
      <w:r w:rsidR="00D446AE">
        <w:fldChar w:fldCharType="end"/>
      </w:r>
      <w:r>
        <w:t>'archivio di entrata può contenere gli ordini:</w:t>
      </w:r>
    </w:p>
    <w:p w:rsidR="00D37B12" w:rsidRDefault="00D37B12" w:rsidP="00D37B12">
      <w:pPr>
        <w:pStyle w:val="Bloktekst"/>
        <w:rPr>
          <w:lang w:val="en-US"/>
        </w:rPr>
      </w:pPr>
      <w:r w:rsidRPr="00D37B12">
        <w:rPr>
          <w:lang w:val="en-US"/>
        </w:rPr>
        <w:t>[etichetta] identifichi per la STAMPA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STAMPA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37B12">
        <w:rPr>
          <w:lang w:val="en-US"/>
        </w:rPr>
        <w:t>, estremità tutta l'etichetta di previus</w:t>
      </w:r>
    </w:p>
    <w:p w:rsidR="00D37B12" w:rsidRDefault="00D37B12" w:rsidP="00D37B12">
      <w:pPr>
        <w:pStyle w:val="Bloktekst"/>
        <w:rPr>
          <w:lang w:val="en-US"/>
        </w:rPr>
      </w:pPr>
      <w:r w:rsidRPr="00D37B12">
        <w:rPr>
          <w:lang w:val="en-US"/>
        </w:rPr>
        <w:t>[LASCI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LASCI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D37B12">
        <w:rPr>
          <w:lang w:val="en-US"/>
        </w:rPr>
        <w:t xml:space="preserve"> l'espressione] invochi i calcoli sulla data espressione</w:t>
      </w:r>
    </w:p>
    <w:p w:rsidR="00D37B12" w:rsidRDefault="00D37B12" w:rsidP="00D37B12">
      <w:pPr>
        <w:pStyle w:val="Bloktekst"/>
      </w:pPr>
      <w:r>
        <w:t>[SE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SE</w:instrText>
      </w:r>
      <w:r w:rsidR="00D446AE">
        <w:instrText xml:space="preserve">" </w:instrText>
      </w:r>
      <w:r w:rsidR="00D446AE">
        <w:fldChar w:fldCharType="end"/>
      </w:r>
      <w:r>
        <w:t xml:space="preserve"> espressione] calcoli e salti le linee seguenti se falso (0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0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)</w:t>
      </w:r>
    </w:p>
    <w:p w:rsidR="00D37B12" w:rsidRDefault="00D37B12" w:rsidP="00D37B12">
      <w:pPr>
        <w:pStyle w:val="Bloktekst"/>
      </w:pPr>
      <w:r>
        <w:t>[ALTRO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ALTRO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] altrimenti</w:t>
      </w:r>
    </w:p>
    <w:p w:rsidR="00D37B12" w:rsidRDefault="00D37B12" w:rsidP="00D37B12">
      <w:pPr>
        <w:pStyle w:val="Bloktekst"/>
      </w:pPr>
      <w:r>
        <w:t>[ENDIF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ENDIF</w:instrText>
      </w:r>
      <w:r w:rsidR="00D446AE">
        <w:instrText xml:space="preserve">" </w:instrText>
      </w:r>
      <w:r w:rsidR="00D446AE">
        <w:fldChar w:fldCharType="end"/>
      </w:r>
      <w:r>
        <w:t>] concluda se</w:t>
      </w:r>
    </w:p>
    <w:p w:rsidR="00F8444E" w:rsidRDefault="00D37B12" w:rsidP="00D37B12">
      <w:pPr>
        <w:jc w:val="both"/>
      </w:pPr>
      <w:r>
        <w:t>Il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Il</w:instrText>
      </w:r>
      <w:r w:rsidR="00D446AE">
        <w:instrText xml:space="preserve">" </w:instrText>
      </w:r>
      <w:r w:rsidR="00D446AE">
        <w:fldChar w:fldCharType="end"/>
      </w:r>
      <w:r>
        <w:t xml:space="preserve"> </w:t>
      </w:r>
      <w:r w:rsidRPr="00D37B12">
        <w:rPr>
          <w:i/>
        </w:rPr>
        <w:t xml:space="preserve"> Par3</w:t>
      </w:r>
      <w:r w:rsidR="00D446AE">
        <w:rPr>
          <w:i/>
        </w:rPr>
        <w:fldChar w:fldCharType="begin"/>
      </w:r>
      <w:r w:rsidR="00D446AE">
        <w:rPr>
          <w:i/>
        </w:rPr>
        <w:instrText xml:space="preserve"> XE "</w:instrText>
      </w:r>
      <w:r w:rsidR="00D446AE" w:rsidRPr="00F304CE">
        <w:instrText>Par3</w:instrText>
      </w:r>
      <w:r w:rsidR="00D446AE">
        <w:instrText>"</w:instrText>
      </w:r>
      <w:r w:rsidR="00D446AE">
        <w:rPr>
          <w:i/>
        </w:rPr>
        <w:instrText xml:space="preserve"> </w:instrText>
      </w:r>
      <w:r w:rsidR="00D446AE">
        <w:rPr>
          <w:i/>
        </w:rPr>
        <w:fldChar w:fldCharType="end"/>
      </w:r>
      <w:r w:rsidRPr="00D37B12">
        <w:t xml:space="preserve"> dovrebbe essere omesso normalmente, EXREP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EXREP</w:instrText>
      </w:r>
      <w:r w:rsidR="00D446AE">
        <w:instrText xml:space="preserve">" </w:instrText>
      </w:r>
      <w:r w:rsidR="00D446AE">
        <w:fldChar w:fldCharType="end"/>
      </w:r>
      <w:r w:rsidRPr="00D37B12">
        <w:t xml:space="preserve"> ha la possibilità da funzionare simultaneamente con 10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10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 w:rsidRPr="00D37B12">
        <w:t xml:space="preserve"> lime differenti dell'ingreso/uscita. EXREP (“stampa„, “testa„, “0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0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 w:rsidRPr="00D37B12">
        <w:t>-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 w:rsidRPr="00D37B12">
        <w:t>3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 w:rsidRPr="00D37B12">
        <w:t>.5„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5„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 w:rsidRPr="00D37B12">
        <w:t>) leggerà gli archivi di entrata</w:t>
      </w:r>
    </w:p>
    <w:p w:rsidR="00F8444E" w:rsidRDefault="00F8444E" w:rsidP="00F8444E">
      <w:pPr>
        <w:pStyle w:val="Overskrift1"/>
      </w:pPr>
      <w:bookmarkStart w:id="108" w:name="_Toc118089189"/>
      <w:r>
        <w:t>9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9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.3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3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.0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0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.0.1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1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 e scriverà agli archivi di uscita “0.1.2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2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.3.5„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5„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</w:t>
      </w:r>
      <w:bookmarkEnd w:id="108"/>
    </w:p>
    <w:p w:rsidR="00F8444E" w:rsidRDefault="00F8444E" w:rsidP="00F8444E"/>
    <w:p w:rsidR="00F8444E" w:rsidRDefault="00F8444E" w:rsidP="00F8444E"/>
    <w:p w:rsidR="00F8444E" w:rsidRDefault="00F8444E" w:rsidP="00F8444E"/>
    <w:p w:rsidR="00F8444E" w:rsidRDefault="00F8444E" w:rsidP="00F8444E"/>
    <w:p w:rsidR="00F8444E" w:rsidRDefault="00F8444E" w:rsidP="00F8444E"/>
    <w:p w:rsidR="00F8444E" w:rsidRDefault="00F8444E" w:rsidP="00F8444E"/>
    <w:p w:rsidR="00F8444E" w:rsidRDefault="00F8444E" w:rsidP="00F8444E"/>
    <w:p w:rsidR="00F8444E" w:rsidRDefault="00F8444E" w:rsidP="00F8444E"/>
    <w:p w:rsidR="00F8444E" w:rsidRDefault="00F8444E" w:rsidP="00F8444E"/>
    <w:p w:rsidR="00F8444E" w:rsidRDefault="00F8444E" w:rsidP="00F8444E"/>
    <w:p w:rsidR="00F8444E" w:rsidRDefault="00F8444E" w:rsidP="00F8444E"/>
    <w:p w:rsidR="00F8444E" w:rsidRDefault="00F8444E" w:rsidP="00F8444E"/>
    <w:p w:rsidR="00F8444E" w:rsidRDefault="00F8444E" w:rsidP="00F8444E"/>
    <w:p w:rsidR="00F8444E" w:rsidRDefault="00F8444E" w:rsidP="00F8444E"/>
    <w:p w:rsidR="00F8444E" w:rsidRDefault="00F8444E" w:rsidP="00F8444E"/>
    <w:p w:rsidR="00BD6C5A" w:rsidRDefault="00BD6C5A" w:rsidP="00F8444E"/>
    <w:p w:rsidR="00BD6C5A" w:rsidRDefault="00BD6C5A" w:rsidP="00BD6C5A">
      <w:pPr>
        <w:pStyle w:val="Overskrift1"/>
        <w:rPr>
          <w:b w:val="0"/>
        </w:rPr>
      </w:pPr>
      <w:bookmarkStart w:id="109" w:name="_Toc118089190"/>
      <w:r>
        <w:t>9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9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.4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4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. </w:t>
      </w:r>
      <w:r w:rsidRPr="00BD6C5A">
        <w:rPr>
          <w:u w:val="single"/>
        </w:rPr>
        <w:t xml:space="preserve"> ssv_repla</w:t>
      </w:r>
      <w:r w:rsidRPr="00BD6C5A">
        <w:rPr>
          <w:b w:val="0"/>
        </w:rPr>
        <w:t xml:space="preserve"> -</w:t>
      </w:r>
      <w:r w:rsidR="00D446AE">
        <w:rPr>
          <w:b w:val="0"/>
        </w:rPr>
        <w:fldChar w:fldCharType="begin"/>
      </w:r>
      <w:r w:rsidR="00D446AE">
        <w:rPr>
          <w:b w:val="0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rPr>
          <w:b w:val="0"/>
        </w:rPr>
        <w:instrText xml:space="preserve"> </w:instrText>
      </w:r>
      <w:r w:rsidR="00D446AE">
        <w:rPr>
          <w:b w:val="0"/>
        </w:rPr>
        <w:fldChar w:fldCharType="end"/>
      </w:r>
      <w:r w:rsidRPr="00BD6C5A">
        <w:rPr>
          <w:b w:val="0"/>
        </w:rPr>
        <w:t xml:space="preserve"> Rimontaggi</w:t>
      </w:r>
      <w:r w:rsidR="00D446AE">
        <w:rPr>
          <w:b w:val="0"/>
        </w:rPr>
        <w:fldChar w:fldCharType="begin"/>
      </w:r>
      <w:r w:rsidR="00D446AE">
        <w:rPr>
          <w:b w:val="0"/>
        </w:rPr>
        <w:instrText xml:space="preserve"> XE "</w:instrText>
      </w:r>
      <w:r w:rsidR="00D446AE" w:rsidRPr="00F304CE">
        <w:instrText>Rimontaggi</w:instrText>
      </w:r>
      <w:r w:rsidR="00D446AE">
        <w:instrText>"</w:instrText>
      </w:r>
      <w:r w:rsidR="00D446AE">
        <w:rPr>
          <w:b w:val="0"/>
        </w:rPr>
        <w:instrText xml:space="preserve"> </w:instrText>
      </w:r>
      <w:r w:rsidR="00D446AE">
        <w:rPr>
          <w:b w:val="0"/>
        </w:rPr>
        <w:fldChar w:fldCharType="end"/>
      </w:r>
      <w:r w:rsidRPr="00BD6C5A">
        <w:rPr>
          <w:b w:val="0"/>
        </w:rPr>
        <w:t xml:space="preserve"> nel textstring</w:t>
      </w:r>
      <w:bookmarkEnd w:id="109"/>
    </w:p>
    <w:p w:rsidR="00F4284E" w:rsidRDefault="00BD6C5A" w:rsidP="00BD6C5A">
      <w:pPr>
        <w:jc w:val="both"/>
      </w:pPr>
      <w:r>
        <w:t>ssv_repla di numero (^i del testo; par1 , ^i del testo; par2 , ^i di numero; par3 , ^i di Bitflag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Bitflag</w:instrText>
      </w:r>
      <w:r w:rsidR="00D446AE">
        <w:instrText xml:space="preserve">" </w:instrText>
      </w:r>
      <w:r w:rsidR="00D446AE">
        <w:fldChar w:fldCharType="end"/>
      </w:r>
      <w:r>
        <w:t>; par4 , ^i di numero; par5 , ^i di numero; par6)</w:t>
      </w:r>
    </w:p>
    <w:p w:rsidR="00F4284E" w:rsidRDefault="00F4284E" w:rsidP="00F4284E">
      <w:pPr>
        <w:pStyle w:val="Overskrift1"/>
        <w:rPr>
          <w:b w:val="0"/>
        </w:rPr>
      </w:pPr>
      <w:bookmarkStart w:id="110" w:name="_Toc118089191"/>
      <w:r>
        <w:t>9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9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>.5</w:t>
      </w:r>
      <w:r w:rsidR="00D446AE">
        <w:fldChar w:fldCharType="begin"/>
      </w:r>
      <w:r w:rsidR="00D446AE">
        <w:instrText xml:space="preserve"> XE "</w:instrText>
      </w:r>
      <w:r w:rsidR="00D446AE" w:rsidRPr="00781217">
        <w:rPr>
          <w:lang w:val="en-US"/>
        </w:rPr>
        <w:instrText>5</w:instrText>
      </w:r>
      <w:r w:rsidR="00D446AE">
        <w:rPr>
          <w:lang w:val="en-US"/>
        </w:rPr>
        <w:instrText>"</w:instrText>
      </w:r>
      <w:r w:rsidR="00D446AE">
        <w:instrText xml:space="preserve"> </w:instrText>
      </w:r>
      <w:r w:rsidR="00D446AE">
        <w:fldChar w:fldCharType="end"/>
      </w:r>
      <w:r>
        <w:t xml:space="preserve">. </w:t>
      </w:r>
      <w:r w:rsidRPr="00F4284E">
        <w:rPr>
          <w:u w:val="single"/>
        </w:rPr>
        <w:t xml:space="preserve"> ssv_use</w:t>
      </w:r>
      <w:r w:rsidRPr="00F4284E">
        <w:rPr>
          <w:b w:val="0"/>
        </w:rPr>
        <w:t xml:space="preserve"> -</w:t>
      </w:r>
      <w:r w:rsidR="00D446AE">
        <w:rPr>
          <w:b w:val="0"/>
        </w:rPr>
        <w:fldChar w:fldCharType="begin"/>
      </w:r>
      <w:r w:rsidR="00D446AE">
        <w:rPr>
          <w:b w:val="0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rPr>
          <w:b w:val="0"/>
        </w:rPr>
        <w:instrText xml:space="preserve"> </w:instrText>
      </w:r>
      <w:r w:rsidR="00D446AE">
        <w:rPr>
          <w:b w:val="0"/>
        </w:rPr>
        <w:fldChar w:fldCharType="end"/>
      </w:r>
      <w:r w:rsidRPr="00F4284E">
        <w:rPr>
          <w:b w:val="0"/>
        </w:rPr>
        <w:t xml:space="preserve"> Ottenga</w:t>
      </w:r>
      <w:r w:rsidR="00D446AE">
        <w:rPr>
          <w:b w:val="0"/>
        </w:rPr>
        <w:fldChar w:fldCharType="begin"/>
      </w:r>
      <w:r w:rsidR="00D446AE">
        <w:rPr>
          <w:b w:val="0"/>
        </w:rPr>
        <w:instrText xml:space="preserve"> XE "</w:instrText>
      </w:r>
      <w:r w:rsidR="00D446AE" w:rsidRPr="00F304CE">
        <w:instrText>Ottenga</w:instrText>
      </w:r>
      <w:r w:rsidR="00D446AE">
        <w:instrText>"</w:instrText>
      </w:r>
      <w:r w:rsidR="00D446AE">
        <w:rPr>
          <w:b w:val="0"/>
        </w:rPr>
        <w:instrText xml:space="preserve"> </w:instrText>
      </w:r>
      <w:r w:rsidR="00D446AE">
        <w:rPr>
          <w:b w:val="0"/>
        </w:rPr>
        <w:fldChar w:fldCharType="end"/>
      </w:r>
      <w:r w:rsidRPr="00F4284E">
        <w:rPr>
          <w:b w:val="0"/>
        </w:rPr>
        <w:t xml:space="preserve"> i permessi dell'utente</w:t>
      </w:r>
      <w:bookmarkEnd w:id="110"/>
    </w:p>
    <w:p w:rsidR="007E4E1F" w:rsidRDefault="00F4284E" w:rsidP="00F4284E">
      <w:pPr>
        <w:jc w:val="both"/>
      </w:pPr>
      <w:r>
        <w:t>ssv_use del testo (^i di numero; par1 , ^i di numero; par2)</w:t>
      </w:r>
    </w:p>
    <w:p w:rsidR="007E4E1F" w:rsidRDefault="007E4E1F" w:rsidP="007E4E1F">
      <w:pPr>
        <w:pStyle w:val="Overskrift1"/>
        <w:rPr>
          <w:b w:val="0"/>
          <w:lang w:val="en-US"/>
        </w:rPr>
      </w:pPr>
      <w:bookmarkStart w:id="111" w:name="_Toc118089192"/>
      <w:r w:rsidRPr="007E4E1F">
        <w:rPr>
          <w:lang w:val="en-US"/>
        </w:rPr>
        <w:t>9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9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7E4E1F">
        <w:rPr>
          <w:lang w:val="en-US"/>
        </w:rPr>
        <w:t>.6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6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7E4E1F">
        <w:rPr>
          <w:lang w:val="en-US"/>
        </w:rPr>
        <w:t xml:space="preserve">. </w:t>
      </w:r>
      <w:r w:rsidRPr="007E4E1F">
        <w:rPr>
          <w:u w:val="single"/>
          <w:lang w:val="en-US"/>
        </w:rPr>
        <w:t xml:space="preserve"> SUBSYS</w:t>
      </w:r>
      <w:r w:rsidR="00D446AE">
        <w:rPr>
          <w:u w:val="single"/>
          <w:lang w:val="en-US"/>
        </w:rPr>
        <w:fldChar w:fldCharType="begin"/>
      </w:r>
      <w:r w:rsidR="00D446AE">
        <w:rPr>
          <w:u w:val="single"/>
          <w:lang w:val="en-US"/>
        </w:rPr>
        <w:instrText xml:space="preserve"> XE "</w:instrText>
      </w:r>
      <w:r w:rsidR="00D446AE" w:rsidRPr="00F304CE">
        <w:instrText>SUBSYS</w:instrText>
      </w:r>
      <w:r w:rsidR="00D446AE">
        <w:instrText>"</w:instrText>
      </w:r>
      <w:r w:rsidR="00D446AE">
        <w:rPr>
          <w:u w:val="single"/>
          <w:lang w:val="en-US"/>
        </w:rPr>
        <w:instrText xml:space="preserve"> </w:instrText>
      </w:r>
      <w:r w:rsidR="00D446AE">
        <w:rPr>
          <w:u w:val="single"/>
          <w:lang w:val="en-US"/>
        </w:rPr>
        <w:fldChar w:fldCharType="end"/>
      </w:r>
      <w:r w:rsidRPr="007E4E1F">
        <w:rPr>
          <w:b w:val="0"/>
          <w:lang w:val="en-US"/>
        </w:rPr>
        <w:t xml:space="preserve"> -</w:t>
      </w:r>
      <w:r w:rsidR="00D446AE">
        <w:rPr>
          <w:b w:val="0"/>
          <w:lang w:val="en-US"/>
        </w:rPr>
        <w:fldChar w:fldCharType="begin"/>
      </w:r>
      <w:r w:rsidR="00D446AE">
        <w:rPr>
          <w:b w:val="0"/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rPr>
          <w:b w:val="0"/>
          <w:lang w:val="en-US"/>
        </w:rPr>
        <w:instrText xml:space="preserve"> </w:instrText>
      </w:r>
      <w:r w:rsidR="00D446AE">
        <w:rPr>
          <w:b w:val="0"/>
          <w:lang w:val="en-US"/>
        </w:rPr>
        <w:fldChar w:fldCharType="end"/>
      </w:r>
      <w:r w:rsidRPr="007E4E1F">
        <w:rPr>
          <w:b w:val="0"/>
          <w:lang w:val="en-US"/>
        </w:rPr>
        <w:t xml:space="preserve"> Cambi</w:t>
      </w:r>
      <w:r w:rsidR="00D446AE">
        <w:rPr>
          <w:b w:val="0"/>
          <w:lang w:val="en-US"/>
        </w:rPr>
        <w:fldChar w:fldCharType="begin"/>
      </w:r>
      <w:r w:rsidR="00D446AE">
        <w:rPr>
          <w:b w:val="0"/>
          <w:lang w:val="en-US"/>
        </w:rPr>
        <w:instrText xml:space="preserve"> XE "</w:instrText>
      </w:r>
      <w:r w:rsidR="00D446AE" w:rsidRPr="00F304CE">
        <w:instrText>Cambi</w:instrText>
      </w:r>
      <w:r w:rsidR="00D446AE">
        <w:instrText>"</w:instrText>
      </w:r>
      <w:r w:rsidR="00D446AE">
        <w:rPr>
          <w:b w:val="0"/>
          <w:lang w:val="en-US"/>
        </w:rPr>
        <w:instrText xml:space="preserve"> </w:instrText>
      </w:r>
      <w:r w:rsidR="00D446AE">
        <w:rPr>
          <w:b w:val="0"/>
          <w:lang w:val="en-US"/>
        </w:rPr>
        <w:fldChar w:fldCharType="end"/>
      </w:r>
      <w:r w:rsidRPr="007E4E1F">
        <w:rPr>
          <w:b w:val="0"/>
          <w:lang w:val="en-US"/>
        </w:rPr>
        <w:t xml:space="preserve"> il sottosistema corrente (RAP</w:t>
      </w:r>
      <w:r w:rsidR="00D446AE">
        <w:rPr>
          <w:b w:val="0"/>
          <w:lang w:val="en-US"/>
        </w:rPr>
        <w:fldChar w:fldCharType="begin"/>
      </w:r>
      <w:r w:rsidR="00D446AE">
        <w:rPr>
          <w:b w:val="0"/>
          <w:lang w:val="en-US"/>
        </w:rPr>
        <w:instrText xml:space="preserve"> XE "</w:instrText>
      </w:r>
      <w:r w:rsidR="00D446AE" w:rsidRPr="00F304CE">
        <w:instrText>RAP</w:instrText>
      </w:r>
      <w:r w:rsidR="00D446AE">
        <w:instrText>"</w:instrText>
      </w:r>
      <w:r w:rsidR="00D446AE">
        <w:rPr>
          <w:b w:val="0"/>
          <w:lang w:val="en-US"/>
        </w:rPr>
        <w:instrText xml:space="preserve"> </w:instrText>
      </w:r>
      <w:r w:rsidR="00D446AE">
        <w:rPr>
          <w:b w:val="0"/>
          <w:lang w:val="en-US"/>
        </w:rPr>
        <w:fldChar w:fldCharType="end"/>
      </w:r>
      <w:r w:rsidRPr="007E4E1F">
        <w:rPr>
          <w:b w:val="0"/>
          <w:lang w:val="en-US"/>
        </w:rPr>
        <w:t>)</w:t>
      </w:r>
      <w:bookmarkEnd w:id="111"/>
    </w:p>
    <w:p w:rsidR="0016702D" w:rsidRDefault="007E4E1F" w:rsidP="007E4E1F">
      <w:pPr>
        <w:jc w:val="both"/>
      </w:pPr>
      <w:r>
        <w:t>numeri SUBSYS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SUBSYS</w:instrText>
      </w:r>
      <w:r w:rsidR="00D446AE">
        <w:instrText xml:space="preserve">" </w:instrText>
      </w:r>
      <w:r w:rsidR="00D446AE">
        <w:fldChar w:fldCharType="end"/>
      </w:r>
      <w:r>
        <w:t xml:space="preserve"> (^i del testo; par1)</w:t>
      </w:r>
    </w:p>
    <w:p w:rsidR="0016702D" w:rsidRDefault="0016702D" w:rsidP="0016702D">
      <w:pPr>
        <w:pStyle w:val="Overskrift1"/>
        <w:rPr>
          <w:b w:val="0"/>
          <w:lang w:val="en-US"/>
        </w:rPr>
      </w:pPr>
      <w:bookmarkStart w:id="112" w:name="_Toc118089193"/>
      <w:r w:rsidRPr="0016702D">
        <w:rPr>
          <w:lang w:val="en-US"/>
        </w:rPr>
        <w:t>9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9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16702D">
        <w:rPr>
          <w:lang w:val="en-US"/>
        </w:rPr>
        <w:t>.7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781217">
        <w:rPr>
          <w:lang w:val="en-US"/>
        </w:rPr>
        <w:instrText>7</w:instrText>
      </w:r>
      <w:r w:rsidR="00D446AE">
        <w:rPr>
          <w:lang w:val="en-US"/>
        </w:rPr>
        <w:instrText xml:space="preserve">" </w:instrText>
      </w:r>
      <w:r w:rsidR="00D446AE">
        <w:rPr>
          <w:lang w:val="en-US"/>
        </w:rPr>
        <w:fldChar w:fldCharType="end"/>
      </w:r>
      <w:r w:rsidRPr="0016702D">
        <w:rPr>
          <w:lang w:val="en-US"/>
        </w:rPr>
        <w:t xml:space="preserve">. </w:t>
      </w:r>
      <w:r w:rsidRPr="0016702D">
        <w:rPr>
          <w:u w:val="single"/>
          <w:lang w:val="en-US"/>
        </w:rPr>
        <w:t xml:space="preserve"> CHAIN</w:t>
      </w:r>
      <w:r w:rsidR="00D446AE">
        <w:rPr>
          <w:u w:val="single"/>
          <w:lang w:val="en-US"/>
        </w:rPr>
        <w:fldChar w:fldCharType="begin"/>
      </w:r>
      <w:r w:rsidR="00D446AE">
        <w:rPr>
          <w:u w:val="single"/>
          <w:lang w:val="en-US"/>
        </w:rPr>
        <w:instrText xml:space="preserve"> XE "</w:instrText>
      </w:r>
      <w:r w:rsidR="00D446AE" w:rsidRPr="00F304CE">
        <w:instrText>CHAIN</w:instrText>
      </w:r>
      <w:r w:rsidR="00D446AE">
        <w:instrText>"</w:instrText>
      </w:r>
      <w:r w:rsidR="00D446AE">
        <w:rPr>
          <w:u w:val="single"/>
          <w:lang w:val="en-US"/>
        </w:rPr>
        <w:instrText xml:space="preserve"> </w:instrText>
      </w:r>
      <w:r w:rsidR="00D446AE">
        <w:rPr>
          <w:u w:val="single"/>
          <w:lang w:val="en-US"/>
        </w:rPr>
        <w:fldChar w:fldCharType="end"/>
      </w:r>
      <w:r w:rsidRPr="0016702D">
        <w:rPr>
          <w:b w:val="0"/>
          <w:lang w:val="en-US"/>
        </w:rPr>
        <w:t xml:space="preserve"> -</w:t>
      </w:r>
      <w:r w:rsidR="00D446AE">
        <w:rPr>
          <w:b w:val="0"/>
          <w:lang w:val="en-US"/>
        </w:rPr>
        <w:fldChar w:fldCharType="begin"/>
      </w:r>
      <w:r w:rsidR="00D446AE">
        <w:rPr>
          <w:b w:val="0"/>
          <w:lang w:val="en-US"/>
        </w:rPr>
        <w:instrText xml:space="preserve"> XE "</w:instrText>
      </w:r>
      <w:r w:rsidR="00D446AE" w:rsidRPr="00781217">
        <w:rPr>
          <w:lang w:val="en-US"/>
        </w:rPr>
        <w:instrText>-</w:instrText>
      </w:r>
      <w:r w:rsidR="00D446AE">
        <w:rPr>
          <w:lang w:val="en-US"/>
        </w:rPr>
        <w:instrText>"</w:instrText>
      </w:r>
      <w:r w:rsidR="00D446AE">
        <w:rPr>
          <w:b w:val="0"/>
          <w:lang w:val="en-US"/>
        </w:rPr>
        <w:instrText xml:space="preserve"> </w:instrText>
      </w:r>
      <w:r w:rsidR="00D446AE">
        <w:rPr>
          <w:b w:val="0"/>
          <w:lang w:val="en-US"/>
        </w:rPr>
        <w:fldChar w:fldCharType="end"/>
      </w:r>
      <w:r w:rsidRPr="0016702D">
        <w:rPr>
          <w:b w:val="0"/>
          <w:lang w:val="en-US"/>
        </w:rPr>
        <w:t xml:space="preserve"> Esegua</w:t>
      </w:r>
      <w:r w:rsidR="00D446AE">
        <w:rPr>
          <w:b w:val="0"/>
          <w:lang w:val="en-US"/>
        </w:rPr>
        <w:fldChar w:fldCharType="begin"/>
      </w:r>
      <w:r w:rsidR="00D446AE">
        <w:rPr>
          <w:b w:val="0"/>
          <w:lang w:val="en-US"/>
        </w:rPr>
        <w:instrText xml:space="preserve"> XE "</w:instrText>
      </w:r>
      <w:r w:rsidR="00D446AE" w:rsidRPr="00F304CE">
        <w:instrText>Esegua</w:instrText>
      </w:r>
      <w:r w:rsidR="00D446AE">
        <w:instrText>"</w:instrText>
      </w:r>
      <w:r w:rsidR="00D446AE">
        <w:rPr>
          <w:b w:val="0"/>
          <w:lang w:val="en-US"/>
        </w:rPr>
        <w:instrText xml:space="preserve"> </w:instrText>
      </w:r>
      <w:r w:rsidR="00D446AE">
        <w:rPr>
          <w:b w:val="0"/>
          <w:lang w:val="en-US"/>
        </w:rPr>
        <w:fldChar w:fldCharType="end"/>
      </w:r>
      <w:r w:rsidRPr="0016702D">
        <w:rPr>
          <w:b w:val="0"/>
          <w:lang w:val="en-US"/>
        </w:rPr>
        <w:t xml:space="preserve"> il URL</w:t>
      </w:r>
      <w:r w:rsidR="00D446AE">
        <w:rPr>
          <w:b w:val="0"/>
          <w:lang w:val="en-US"/>
        </w:rPr>
        <w:fldChar w:fldCharType="begin"/>
      </w:r>
      <w:r w:rsidR="00D446AE">
        <w:rPr>
          <w:b w:val="0"/>
          <w:lang w:val="en-US"/>
        </w:rPr>
        <w:instrText xml:space="preserve"> XE "</w:instrText>
      </w:r>
      <w:r w:rsidR="00D446AE" w:rsidRPr="00F304CE">
        <w:instrText>URL</w:instrText>
      </w:r>
      <w:r w:rsidR="00D446AE">
        <w:instrText>"</w:instrText>
      </w:r>
      <w:r w:rsidR="00D446AE">
        <w:rPr>
          <w:b w:val="0"/>
          <w:lang w:val="en-US"/>
        </w:rPr>
        <w:instrText xml:space="preserve"> </w:instrText>
      </w:r>
      <w:r w:rsidR="00D446AE">
        <w:rPr>
          <w:b w:val="0"/>
          <w:lang w:val="en-US"/>
        </w:rPr>
        <w:fldChar w:fldCharType="end"/>
      </w:r>
      <w:r w:rsidRPr="0016702D">
        <w:rPr>
          <w:b w:val="0"/>
          <w:lang w:val="en-US"/>
        </w:rPr>
        <w:t xml:space="preserve"> in una nuova finestra (quoziente d'intelligenza)</w:t>
      </w:r>
      <w:bookmarkEnd w:id="112"/>
    </w:p>
    <w:p w:rsidR="0016702D" w:rsidRDefault="0016702D" w:rsidP="0016702D">
      <w:pPr>
        <w:jc w:val="both"/>
        <w:rPr>
          <w:lang w:val="en-US"/>
        </w:rPr>
      </w:pPr>
      <w:r w:rsidRPr="0016702D">
        <w:rPr>
          <w:lang w:val="en-US"/>
        </w:rPr>
        <w:t>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6702D">
        <w:rPr>
          <w:lang w:val="en-US"/>
        </w:rPr>
        <w:t>'ordine CHAIN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CHAIN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6702D">
        <w:rPr>
          <w:lang w:val="en-US"/>
        </w:rPr>
        <w:t xml:space="preserve"> si estende con la seguente sintassi:</w:t>
      </w:r>
    </w:p>
    <w:p w:rsidR="0016702D" w:rsidRDefault="0016702D" w:rsidP="0016702D">
      <w:pPr>
        <w:pStyle w:val="Bloktekst"/>
      </w:pPr>
      <w:r>
        <w:t>CATENA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CATENA</w:instrText>
      </w:r>
      <w:r w:rsidR="00D446AE">
        <w:instrText xml:space="preserve">" </w:instrText>
      </w:r>
      <w:r w:rsidR="00D446AE">
        <w:fldChar w:fldCharType="end"/>
      </w:r>
      <w:r>
        <w:t xml:space="preserve"> (“URL</w:t>
      </w:r>
      <w:r w:rsidR="00D446AE">
        <w:fldChar w:fldCharType="begin"/>
      </w:r>
      <w:r w:rsidR="00D446AE">
        <w:instrText xml:space="preserve"> XE "</w:instrText>
      </w:r>
      <w:r w:rsidR="00D446AE" w:rsidRPr="00F304CE">
        <w:instrText>URL</w:instrText>
      </w:r>
      <w:r w:rsidR="00D446AE">
        <w:instrText xml:space="preserve">" </w:instrText>
      </w:r>
      <w:r w:rsidR="00D446AE">
        <w:fldChar w:fldCharType="end"/>
      </w:r>
      <w:r>
        <w:t>: http://www.swtools/com/index.htm„,„ _blank ")</w:t>
      </w:r>
    </w:p>
    <w:p w:rsidR="00D446AE" w:rsidRDefault="0016702D" w:rsidP="0016702D">
      <w:pPr>
        <w:jc w:val="both"/>
        <w:rPr>
          <w:lang w:val="en-US"/>
        </w:rPr>
      </w:pPr>
      <w:r w:rsidRPr="0016702D">
        <w:rPr>
          <w:lang w:val="en-US"/>
        </w:rPr>
        <w:t>quale inizierà finestre le nuove di browser con il soddisfare dato dal URL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URL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6702D">
        <w:rPr>
          <w:lang w:val="en-US"/>
        </w:rPr>
        <w:t>. Questo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Questo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6702D">
        <w:rPr>
          <w:lang w:val="en-US"/>
        </w:rPr>
        <w:t xml:space="preserve"> mezzi, quello se l'inizio di nome di programma con “il URL: „ e la sessione è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è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6702D">
        <w:rPr>
          <w:lang w:val="en-US"/>
        </w:rPr>
        <w:t xml:space="preserve"> una sessione che di NET-IQ</w:t>
      </w:r>
      <w:r w:rsidR="00D446AE">
        <w:rPr>
          <w:lang w:val="en-US"/>
        </w:rPr>
        <w:fldChar w:fldCharType="begin"/>
      </w:r>
      <w:r w:rsidR="00D446AE">
        <w:rPr>
          <w:lang w:val="en-US"/>
        </w:rPr>
        <w:instrText xml:space="preserve"> XE "</w:instrText>
      </w:r>
      <w:r w:rsidR="00D446AE" w:rsidRPr="00F304CE">
        <w:instrText>NET-IQ</w:instrText>
      </w:r>
      <w:r w:rsidR="00D446AE">
        <w:instrText>"</w:instrText>
      </w:r>
      <w:r w:rsidR="00D446AE">
        <w:rPr>
          <w:lang w:val="en-US"/>
        </w:rPr>
        <w:instrText xml:space="preserve"> </w:instrText>
      </w:r>
      <w:r w:rsidR="00D446AE">
        <w:rPr>
          <w:lang w:val="en-US"/>
        </w:rPr>
        <w:fldChar w:fldCharType="end"/>
      </w:r>
      <w:r w:rsidRPr="0016702D">
        <w:rPr>
          <w:lang w:val="en-US"/>
        </w:rPr>
        <w:t xml:space="preserve"> avrete questa funzionalità.</w:t>
      </w:r>
    </w:p>
    <w:p w:rsidR="00D446AE" w:rsidRDefault="00D446AE" w:rsidP="00D446AE">
      <w:pPr>
        <w:pStyle w:val="Overskrift1"/>
        <w:rPr>
          <w:lang w:val="en-US"/>
        </w:rPr>
      </w:pPr>
      <w:bookmarkStart w:id="113" w:name="_Toc118089194"/>
      <w:r>
        <w:rPr>
          <w:lang w:val="en-US"/>
        </w:rPr>
        <w:t>Figura lista</w:t>
      </w:r>
      <w:bookmarkEnd w:id="113"/>
    </w:p>
    <w:p w:rsidR="00D446AE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fldChar w:fldCharType="begin"/>
      </w:r>
      <w:r w:rsidRPr="00B80154">
        <w:rPr>
          <w:lang w:val="en-US"/>
        </w:rPr>
        <w:instrText xml:space="preserve"> TOC \o "7-7" \c "Figure" </w:instrText>
      </w:r>
      <w:r>
        <w:fldChar w:fldCharType="separate"/>
      </w:r>
      <w:r w:rsidRPr="00B80154">
        <w:rPr>
          <w:noProof/>
          <w:lang w:val="en-US"/>
        </w:rPr>
        <w:t>1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1</w:instrText>
      </w:r>
      <w:r>
        <w:rPr>
          <w:lang w:val="en-US"/>
        </w:rPr>
        <w:instrText>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>. Ambiente di NET-TRIO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NET-TRIO"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ab/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PAGEREF _Toc118089081 \h </w:instrText>
      </w:r>
      <w:r>
        <w:rPr>
          <w:noProof/>
        </w:rPr>
      </w:r>
      <w:r>
        <w:rPr>
          <w:noProof/>
        </w:rPr>
        <w:fldChar w:fldCharType="separate"/>
      </w:r>
      <w:r w:rsidRPr="00B80154">
        <w:rPr>
          <w:noProof/>
          <w:lang w:val="en-US"/>
        </w:rPr>
        <w:t>3</w:t>
      </w:r>
      <w:r>
        <w:rPr>
          <w:noProof/>
        </w:rPr>
        <w:fldChar w:fldCharType="end"/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3</w:instrText>
      </w:r>
      <w:r>
        <w:rPr>
          <w:lang w:val="en-US"/>
        </w:rPr>
        <w:instrText>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</w:p>
    <w:p w:rsidR="00D446AE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B80154">
        <w:rPr>
          <w:noProof/>
          <w:lang w:val="en-US"/>
        </w:rPr>
        <w:t>2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2</w:instrText>
      </w:r>
      <w:r>
        <w:rPr>
          <w:lang w:val="en-US"/>
        </w:rPr>
        <w:instrText>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>. Selezione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Selezione"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 xml:space="preserve"> del prodotto</w:t>
      </w:r>
      <w:r w:rsidRPr="00B80154">
        <w:rPr>
          <w:noProof/>
          <w:lang w:val="en-US"/>
        </w:rPr>
        <w:tab/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PAGEREF _Toc118089082 \h </w:instrText>
      </w:r>
      <w:r>
        <w:rPr>
          <w:noProof/>
        </w:rPr>
      </w:r>
      <w:r>
        <w:rPr>
          <w:noProof/>
        </w:rPr>
        <w:fldChar w:fldCharType="separate"/>
      </w:r>
      <w:r w:rsidRPr="00B80154">
        <w:rPr>
          <w:noProof/>
          <w:lang w:val="en-US"/>
        </w:rPr>
        <w:t>17</w:t>
      </w:r>
      <w:r>
        <w:rPr>
          <w:noProof/>
        </w:rPr>
        <w:fldChar w:fldCharType="end"/>
      </w:r>
    </w:p>
    <w:p w:rsidR="00D446AE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B80154">
        <w:rPr>
          <w:noProof/>
          <w:lang w:val="en-US"/>
        </w:rPr>
        <w:t>3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3</w:instrText>
      </w:r>
      <w:r>
        <w:rPr>
          <w:lang w:val="en-US"/>
        </w:rPr>
        <w:instrText>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>. Percorso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Percorso"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 xml:space="preserve"> dell'installazione</w:t>
      </w:r>
      <w:r w:rsidRPr="00B80154">
        <w:rPr>
          <w:noProof/>
          <w:lang w:val="en-US"/>
        </w:rPr>
        <w:tab/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PAGEREF _Toc118089083 \h </w:instrText>
      </w:r>
      <w:r>
        <w:rPr>
          <w:noProof/>
        </w:rPr>
      </w:r>
      <w:r>
        <w:rPr>
          <w:noProof/>
        </w:rPr>
        <w:fldChar w:fldCharType="separate"/>
      </w:r>
      <w:r w:rsidRPr="00B80154">
        <w:rPr>
          <w:noProof/>
          <w:lang w:val="en-US"/>
        </w:rPr>
        <w:t>18</w:t>
      </w:r>
      <w:r>
        <w:rPr>
          <w:noProof/>
        </w:rPr>
        <w:fldChar w:fldCharType="end"/>
      </w:r>
    </w:p>
    <w:p w:rsidR="00D446AE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B80154">
        <w:rPr>
          <w:noProof/>
          <w:lang w:val="en-US"/>
        </w:rPr>
        <w:t>4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4</w:instrText>
      </w:r>
      <w:r>
        <w:rPr>
          <w:lang w:val="en-US"/>
        </w:rPr>
        <w:instrText>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>. Gruppo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Gruppo"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 xml:space="preserve"> di programmi</w:t>
      </w:r>
      <w:r w:rsidRPr="00B80154">
        <w:rPr>
          <w:noProof/>
          <w:lang w:val="en-US"/>
        </w:rPr>
        <w:tab/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PAGEREF _Toc118089084 \h </w:instrText>
      </w:r>
      <w:r>
        <w:rPr>
          <w:noProof/>
        </w:rPr>
      </w:r>
      <w:r>
        <w:rPr>
          <w:noProof/>
        </w:rPr>
        <w:fldChar w:fldCharType="separate"/>
      </w:r>
      <w:r w:rsidRPr="00B80154">
        <w:rPr>
          <w:noProof/>
          <w:lang w:val="en-US"/>
        </w:rPr>
        <w:t>19</w:t>
      </w:r>
      <w:r>
        <w:rPr>
          <w:noProof/>
        </w:rPr>
        <w:fldChar w:fldCharType="end"/>
      </w:r>
    </w:p>
    <w:p w:rsidR="00D446AE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B80154">
        <w:rPr>
          <w:noProof/>
          <w:lang w:val="en-US"/>
        </w:rPr>
        <w:t>5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5</w:instrText>
      </w:r>
      <w:r>
        <w:rPr>
          <w:lang w:val="en-US"/>
        </w:rPr>
        <w:instrText>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>. Sommario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Sommario"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 xml:space="preserve"> di installazione</w:t>
      </w:r>
      <w:r w:rsidRPr="00B80154">
        <w:rPr>
          <w:noProof/>
          <w:lang w:val="en-US"/>
        </w:rPr>
        <w:tab/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PAGEREF _Toc118089085 \h </w:instrText>
      </w:r>
      <w:r>
        <w:rPr>
          <w:noProof/>
        </w:rPr>
      </w:r>
      <w:r>
        <w:rPr>
          <w:noProof/>
        </w:rPr>
        <w:fldChar w:fldCharType="separate"/>
      </w:r>
      <w:r w:rsidRPr="00B80154">
        <w:rPr>
          <w:noProof/>
          <w:lang w:val="en-US"/>
        </w:rPr>
        <w:t>20</w:t>
      </w:r>
      <w:r>
        <w:rPr>
          <w:noProof/>
        </w:rPr>
        <w:fldChar w:fldCharType="end"/>
      </w:r>
    </w:p>
    <w:p w:rsidR="00D446AE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B80154">
        <w:rPr>
          <w:noProof/>
          <w:lang w:val="en-US"/>
        </w:rPr>
        <w:t>6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6</w:instrText>
      </w:r>
      <w:r>
        <w:rPr>
          <w:lang w:val="en-US"/>
        </w:rPr>
        <w:instrText>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>. Parola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Parola"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 xml:space="preserve"> d'accesso eccellente dell'utente</w:t>
      </w:r>
      <w:r w:rsidRPr="00B80154">
        <w:rPr>
          <w:noProof/>
          <w:lang w:val="en-US"/>
        </w:rPr>
        <w:tab/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PAGEREF _Toc118089086 \h </w:instrText>
      </w:r>
      <w:r>
        <w:rPr>
          <w:noProof/>
        </w:rPr>
      </w:r>
      <w:r>
        <w:rPr>
          <w:noProof/>
        </w:rPr>
        <w:fldChar w:fldCharType="separate"/>
      </w:r>
      <w:r w:rsidRPr="00B80154">
        <w:rPr>
          <w:noProof/>
          <w:lang w:val="en-US"/>
        </w:rPr>
        <w:t>20</w:t>
      </w:r>
      <w:r>
        <w:rPr>
          <w:noProof/>
        </w:rPr>
        <w:fldChar w:fldCharType="end"/>
      </w:r>
    </w:p>
    <w:p w:rsidR="00D446AE" w:rsidRPr="00B80154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eastAsia="en-US"/>
        </w:rPr>
      </w:pPr>
      <w:r>
        <w:rPr>
          <w:noProof/>
        </w:rPr>
        <w:t>7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B80154">
        <w:instrText>7"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>. Soddisfare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Soddisfare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minimo del gruppo di programmi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_Toc118089087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21</w:t>
      </w:r>
      <w:r>
        <w:rPr>
          <w:noProof/>
        </w:rPr>
        <w:fldChar w:fldCharType="end"/>
      </w:r>
    </w:p>
    <w:p w:rsidR="00D446AE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B80154">
        <w:rPr>
          <w:noProof/>
          <w:lang w:val="en-US"/>
        </w:rPr>
        <w:t>8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8</w:instrText>
      </w:r>
      <w:r>
        <w:rPr>
          <w:lang w:val="en-US"/>
        </w:rPr>
        <w:instrText>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>. Autorizzazione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Autorizzazione"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 xml:space="preserve"> del campione NET-TRIO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NET-TRIO"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ab/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PAGEREF _Toc118089088 \h </w:instrText>
      </w:r>
      <w:r>
        <w:rPr>
          <w:noProof/>
        </w:rPr>
      </w:r>
      <w:r>
        <w:rPr>
          <w:noProof/>
        </w:rPr>
        <w:fldChar w:fldCharType="separate"/>
      </w:r>
      <w:r w:rsidRPr="00B80154">
        <w:rPr>
          <w:noProof/>
          <w:lang w:val="en-US"/>
        </w:rPr>
        <w:t>22</w:t>
      </w:r>
      <w:r>
        <w:rPr>
          <w:noProof/>
        </w:rPr>
        <w:fldChar w:fldCharType="end"/>
      </w:r>
    </w:p>
    <w:p w:rsidR="00D446AE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B80154">
        <w:rPr>
          <w:noProof/>
          <w:lang w:val="en-US"/>
        </w:rPr>
        <w:t>9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9</w:instrText>
      </w:r>
      <w:r>
        <w:rPr>
          <w:lang w:val="en-US"/>
        </w:rPr>
        <w:instrText>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>. Utente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Utente"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 xml:space="preserve"> collegato all'installazione attuale del TRIO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TRIO"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ab/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PAGEREF _Toc118089089 \h </w:instrText>
      </w:r>
      <w:r>
        <w:rPr>
          <w:noProof/>
        </w:rPr>
      </w:r>
      <w:r>
        <w:rPr>
          <w:noProof/>
        </w:rPr>
        <w:fldChar w:fldCharType="separate"/>
      </w:r>
      <w:r w:rsidRPr="00B80154">
        <w:rPr>
          <w:noProof/>
          <w:lang w:val="en-US"/>
        </w:rPr>
        <w:t>26</w:t>
      </w:r>
      <w:r>
        <w:rPr>
          <w:noProof/>
        </w:rPr>
        <w:fldChar w:fldCharType="end"/>
      </w:r>
    </w:p>
    <w:p w:rsidR="00D446AE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B80154">
        <w:rPr>
          <w:noProof/>
          <w:lang w:val="en-US"/>
        </w:rPr>
        <w:t>10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10</w:instrText>
      </w:r>
      <w:r>
        <w:rPr>
          <w:lang w:val="en-US"/>
        </w:rPr>
        <w:instrText>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>. Preferenza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Preferenza"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 xml:space="preserve"> standard</w:t>
      </w:r>
      <w:r w:rsidRPr="00B80154">
        <w:rPr>
          <w:noProof/>
          <w:lang w:val="en-US"/>
        </w:rPr>
        <w:tab/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PAGEREF _Toc118089090 \h </w:instrText>
      </w:r>
      <w:r>
        <w:rPr>
          <w:noProof/>
        </w:rPr>
      </w:r>
      <w:r>
        <w:rPr>
          <w:noProof/>
        </w:rPr>
        <w:fldChar w:fldCharType="separate"/>
      </w:r>
      <w:r w:rsidRPr="00B80154">
        <w:rPr>
          <w:noProof/>
          <w:lang w:val="en-US"/>
        </w:rPr>
        <w:t>27</w:t>
      </w:r>
      <w:r>
        <w:rPr>
          <w:noProof/>
        </w:rPr>
        <w:fldChar w:fldCharType="end"/>
      </w:r>
    </w:p>
    <w:p w:rsidR="00D446AE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AF4788">
        <w:rPr>
          <w:noProof/>
          <w:lang w:val="en-US"/>
        </w:rPr>
        <w:t>11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11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>. PWS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PWS"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-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-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Aggiunta dell'indice virtuale di NETTRIO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NETTRIO"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B80154">
        <w:rPr>
          <w:noProof/>
          <w:lang w:val="en-US"/>
        </w:rPr>
        <w:tab/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PAGEREF _Toc118089091 \h </w:instrText>
      </w:r>
      <w:r>
        <w:rPr>
          <w:noProof/>
        </w:rPr>
      </w:r>
      <w:r>
        <w:rPr>
          <w:noProof/>
        </w:rPr>
        <w:fldChar w:fldCharType="separate"/>
      </w:r>
      <w:r w:rsidRPr="00B80154">
        <w:rPr>
          <w:noProof/>
          <w:lang w:val="en-US"/>
        </w:rPr>
        <w:t>37</w:t>
      </w:r>
      <w:r>
        <w:rPr>
          <w:noProof/>
        </w:rPr>
        <w:fldChar w:fldCharType="end"/>
      </w:r>
    </w:p>
    <w:p w:rsidR="00D446AE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AF4788">
        <w:rPr>
          <w:noProof/>
          <w:lang w:val="en-US"/>
        </w:rPr>
        <w:t>12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12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>. PWS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PWS"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-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-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Aggiunta dell'indice virtuale della pubblicazione</w:t>
      </w:r>
      <w:r w:rsidRPr="00B80154">
        <w:rPr>
          <w:noProof/>
          <w:lang w:val="en-US"/>
        </w:rPr>
        <w:tab/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PAGEREF _Toc118089092 \h </w:instrText>
      </w:r>
      <w:r>
        <w:rPr>
          <w:noProof/>
        </w:rPr>
      </w:r>
      <w:r>
        <w:rPr>
          <w:noProof/>
        </w:rPr>
        <w:fldChar w:fldCharType="separate"/>
      </w:r>
      <w:r w:rsidRPr="00B80154">
        <w:rPr>
          <w:noProof/>
          <w:lang w:val="en-US"/>
        </w:rPr>
        <w:t>38</w:t>
      </w:r>
      <w:r>
        <w:rPr>
          <w:noProof/>
        </w:rPr>
        <w:fldChar w:fldCharType="end"/>
      </w:r>
    </w:p>
    <w:p w:rsidR="00D446AE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AF4788">
        <w:rPr>
          <w:noProof/>
          <w:lang w:val="en-US"/>
        </w:rPr>
        <w:t>13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13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>. PWS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PWS"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-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-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Aggiunta dell'indice virtuale di TMP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TMP"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B80154">
        <w:rPr>
          <w:noProof/>
          <w:lang w:val="en-US"/>
        </w:rPr>
        <w:tab/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PAGEREF _Toc118089093 \h </w:instrText>
      </w:r>
      <w:r>
        <w:rPr>
          <w:noProof/>
        </w:rPr>
      </w:r>
      <w:r>
        <w:rPr>
          <w:noProof/>
        </w:rPr>
        <w:fldChar w:fldCharType="separate"/>
      </w:r>
      <w:r w:rsidRPr="00B80154">
        <w:rPr>
          <w:noProof/>
          <w:lang w:val="en-US"/>
        </w:rPr>
        <w:t>39</w:t>
      </w:r>
      <w:r>
        <w:rPr>
          <w:noProof/>
        </w:rPr>
        <w:fldChar w:fldCharType="end"/>
      </w:r>
    </w:p>
    <w:p w:rsidR="00D446AE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B80154">
        <w:rPr>
          <w:noProof/>
          <w:lang w:val="en-US"/>
        </w:rPr>
        <w:t>14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14</w:instrText>
      </w:r>
      <w:r>
        <w:rPr>
          <w:lang w:val="en-US"/>
        </w:rPr>
        <w:instrText>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>. PWS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PWS"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 xml:space="preserve"> -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-</w:instrText>
      </w:r>
      <w:r>
        <w:rPr>
          <w:lang w:val="en-US"/>
        </w:rPr>
        <w:instrText>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 xml:space="preserve"> Lista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Lista"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 xml:space="preserve"> risultante degli indici virtuali</w:t>
      </w:r>
      <w:r w:rsidRPr="00B80154">
        <w:rPr>
          <w:noProof/>
          <w:lang w:val="en-US"/>
        </w:rPr>
        <w:tab/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PAGEREF _Toc118089094 \h </w:instrText>
      </w:r>
      <w:r>
        <w:rPr>
          <w:noProof/>
        </w:rPr>
      </w:r>
      <w:r>
        <w:rPr>
          <w:noProof/>
        </w:rPr>
        <w:fldChar w:fldCharType="separate"/>
      </w:r>
      <w:r w:rsidRPr="00B80154">
        <w:rPr>
          <w:noProof/>
          <w:lang w:val="en-US"/>
        </w:rPr>
        <w:t>40</w:t>
      </w:r>
      <w:r>
        <w:rPr>
          <w:noProof/>
        </w:rPr>
        <w:fldChar w:fldCharType="end"/>
      </w:r>
    </w:p>
    <w:p w:rsidR="00D446AE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AF4788">
        <w:rPr>
          <w:noProof/>
          <w:lang w:val="en-US"/>
        </w:rPr>
        <w:t>15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15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>. IIS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IIS"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-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-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Aggiunta dell'indice virtuale di NETTRIO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NETTRIO"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B80154">
        <w:rPr>
          <w:noProof/>
          <w:lang w:val="en-US"/>
        </w:rPr>
        <w:tab/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PAGEREF _Toc118089095 \h </w:instrText>
      </w:r>
      <w:r>
        <w:rPr>
          <w:noProof/>
        </w:rPr>
      </w:r>
      <w:r>
        <w:rPr>
          <w:noProof/>
        </w:rPr>
        <w:fldChar w:fldCharType="separate"/>
      </w:r>
      <w:r w:rsidRPr="00B80154">
        <w:rPr>
          <w:noProof/>
          <w:lang w:val="en-US"/>
        </w:rPr>
        <w:t>41</w:t>
      </w:r>
      <w:r>
        <w:rPr>
          <w:noProof/>
        </w:rPr>
        <w:fldChar w:fldCharType="end"/>
      </w:r>
    </w:p>
    <w:p w:rsidR="00D446AE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AF4788">
        <w:rPr>
          <w:noProof/>
          <w:lang w:val="en-US"/>
        </w:rPr>
        <w:t>16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16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>. IIS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IIS"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-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-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Punto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Punto"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virtuale 1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1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del wizard dell'indice</w:t>
      </w:r>
      <w:r w:rsidRPr="00B80154">
        <w:rPr>
          <w:noProof/>
          <w:lang w:val="en-US"/>
        </w:rPr>
        <w:tab/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PAGEREF _Toc118089096 \h </w:instrText>
      </w:r>
      <w:r>
        <w:rPr>
          <w:noProof/>
        </w:rPr>
      </w:r>
      <w:r>
        <w:rPr>
          <w:noProof/>
        </w:rPr>
        <w:fldChar w:fldCharType="separate"/>
      </w:r>
      <w:r w:rsidRPr="00B80154">
        <w:rPr>
          <w:noProof/>
          <w:lang w:val="en-US"/>
        </w:rPr>
        <w:t>42</w:t>
      </w:r>
      <w:r>
        <w:rPr>
          <w:noProof/>
        </w:rPr>
        <w:fldChar w:fldCharType="end"/>
      </w:r>
    </w:p>
    <w:p w:rsidR="00D446AE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AF4788">
        <w:rPr>
          <w:noProof/>
          <w:lang w:val="en-US"/>
        </w:rPr>
        <w:t>17. IIS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IIS"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-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-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Punto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Punto"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virtuale 2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2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del wizard dell'indice</w:t>
      </w:r>
      <w:r w:rsidRPr="00B80154">
        <w:rPr>
          <w:noProof/>
          <w:lang w:val="en-US"/>
        </w:rPr>
        <w:tab/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PAGEREF _Toc118089097 \h </w:instrText>
      </w:r>
      <w:r>
        <w:rPr>
          <w:noProof/>
        </w:rPr>
      </w:r>
      <w:r>
        <w:rPr>
          <w:noProof/>
        </w:rPr>
        <w:fldChar w:fldCharType="separate"/>
      </w:r>
      <w:r w:rsidRPr="00B80154">
        <w:rPr>
          <w:noProof/>
          <w:lang w:val="en-US"/>
        </w:rPr>
        <w:t>42</w:t>
      </w:r>
      <w:r>
        <w:rPr>
          <w:noProof/>
        </w:rPr>
        <w:fldChar w:fldCharType="end"/>
      </w:r>
    </w:p>
    <w:p w:rsidR="00D446AE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AF4788">
        <w:rPr>
          <w:noProof/>
          <w:lang w:val="en-US"/>
        </w:rPr>
        <w:t>18. IIS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IIS"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-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-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Punto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Punto"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virtuale 3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3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del wizard dell'indice</w:t>
      </w:r>
      <w:r w:rsidRPr="00B80154">
        <w:rPr>
          <w:noProof/>
          <w:lang w:val="en-US"/>
        </w:rPr>
        <w:tab/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PAGEREF _Toc118089098 \h </w:instrText>
      </w:r>
      <w:r>
        <w:rPr>
          <w:noProof/>
        </w:rPr>
      </w:r>
      <w:r>
        <w:rPr>
          <w:noProof/>
        </w:rPr>
        <w:fldChar w:fldCharType="separate"/>
      </w:r>
      <w:r w:rsidRPr="00B80154">
        <w:rPr>
          <w:noProof/>
          <w:lang w:val="en-US"/>
        </w:rPr>
        <w:t>43</w:t>
      </w:r>
      <w:r>
        <w:rPr>
          <w:noProof/>
        </w:rPr>
        <w:fldChar w:fldCharType="end"/>
      </w:r>
    </w:p>
    <w:p w:rsidR="00D446AE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B80154">
        <w:rPr>
          <w:noProof/>
          <w:lang w:val="en-US"/>
        </w:rPr>
        <w:t>19. IIS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IIS"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 xml:space="preserve"> -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-</w:instrText>
      </w:r>
      <w:r>
        <w:rPr>
          <w:lang w:val="en-US"/>
        </w:rPr>
        <w:instrText>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 xml:space="preserve"> Lista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Lista"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 xml:space="preserve"> risultante del Web</w:t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Web"</w:instrText>
      </w:r>
      <w:r w:rsidRPr="00B80154">
        <w:rPr>
          <w:noProof/>
          <w:lang w:val="en-US"/>
        </w:rPr>
        <w:instrText xml:space="preserve"> </w:instrText>
      </w:r>
      <w:r>
        <w:rPr>
          <w:noProof/>
        </w:rPr>
        <w:fldChar w:fldCharType="end"/>
      </w:r>
      <w:r w:rsidRPr="00B80154">
        <w:rPr>
          <w:noProof/>
          <w:lang w:val="en-US"/>
        </w:rPr>
        <w:t xml:space="preserve"> site di difetto</w:t>
      </w:r>
      <w:r w:rsidRPr="00B80154">
        <w:rPr>
          <w:noProof/>
          <w:lang w:val="en-US"/>
        </w:rPr>
        <w:tab/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PAGEREF _Toc118089099 \h </w:instrText>
      </w:r>
      <w:r>
        <w:rPr>
          <w:noProof/>
        </w:rPr>
      </w:r>
      <w:r>
        <w:rPr>
          <w:noProof/>
        </w:rPr>
        <w:fldChar w:fldCharType="separate"/>
      </w:r>
      <w:r w:rsidRPr="00B80154">
        <w:rPr>
          <w:noProof/>
          <w:lang w:val="en-US"/>
        </w:rPr>
        <w:t>44</w:t>
      </w:r>
      <w:r>
        <w:rPr>
          <w:noProof/>
        </w:rPr>
        <w:fldChar w:fldCharType="end"/>
      </w:r>
    </w:p>
    <w:p w:rsidR="00D446AE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 w:rsidRPr="00AF4788">
        <w:rPr>
          <w:noProof/>
          <w:lang w:val="en-US"/>
        </w:rPr>
        <w:t>20. IIS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IIS"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-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781217">
        <w:rPr>
          <w:lang w:val="en-US"/>
        </w:rPr>
        <w:instrText>-</w:instrText>
      </w:r>
      <w:r>
        <w:rPr>
          <w:lang w:val="en-US"/>
        </w:rPr>
        <w:instrText>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Pagina</w:t>
      </w:r>
      <w:r>
        <w:rPr>
          <w:noProof/>
          <w:lang w:val="en-US"/>
        </w:rPr>
        <w:fldChar w:fldCharType="begin"/>
      </w:r>
      <w:r>
        <w:rPr>
          <w:noProof/>
          <w:lang w:val="en-US"/>
        </w:rPr>
        <w:instrText xml:space="preserve"> XE "</w:instrText>
      </w:r>
      <w:r w:rsidRPr="00B80154">
        <w:rPr>
          <w:lang w:val="en-US"/>
        </w:rPr>
        <w:instrText>Pagina"</w:instrText>
      </w:r>
      <w:r>
        <w:rPr>
          <w:noProof/>
          <w:lang w:val="en-US"/>
        </w:rPr>
        <w:instrText xml:space="preserve"> </w:instrText>
      </w:r>
      <w:r>
        <w:rPr>
          <w:noProof/>
          <w:lang w:val="en-US"/>
        </w:rPr>
        <w:fldChar w:fldCharType="end"/>
      </w:r>
      <w:r w:rsidRPr="00AF4788">
        <w:rPr>
          <w:noProof/>
          <w:lang w:val="en-US"/>
        </w:rPr>
        <w:t xml:space="preserve"> startup standard in browser</w:t>
      </w:r>
      <w:r w:rsidRPr="00B80154">
        <w:rPr>
          <w:noProof/>
          <w:lang w:val="en-US"/>
        </w:rPr>
        <w:tab/>
      </w:r>
      <w:r>
        <w:rPr>
          <w:noProof/>
        </w:rPr>
        <w:fldChar w:fldCharType="begin"/>
      </w:r>
      <w:r w:rsidRPr="00B80154">
        <w:rPr>
          <w:noProof/>
          <w:lang w:val="en-US"/>
        </w:rPr>
        <w:instrText xml:space="preserve"> PAGEREF _Toc118089100 \h </w:instrText>
      </w:r>
      <w:r>
        <w:rPr>
          <w:noProof/>
        </w:rPr>
      </w:r>
      <w:r>
        <w:rPr>
          <w:noProof/>
        </w:rPr>
        <w:fldChar w:fldCharType="separate"/>
      </w:r>
      <w:r w:rsidRPr="00B80154">
        <w:rPr>
          <w:noProof/>
          <w:lang w:val="en-US"/>
        </w:rPr>
        <w:t>46</w:t>
      </w:r>
      <w:r>
        <w:rPr>
          <w:noProof/>
        </w:rPr>
        <w:fldChar w:fldCharType="end"/>
      </w:r>
    </w:p>
    <w:p w:rsidR="00D446AE" w:rsidRPr="00B80154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eastAsia="en-US"/>
        </w:rPr>
      </w:pPr>
      <w:r>
        <w:rPr>
          <w:noProof/>
        </w:rPr>
        <w:t>21. Selettore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Selettore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di sottosistema di NET-RG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NET-RG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49</w:t>
      </w:r>
      <w:r>
        <w:rPr>
          <w:noProof/>
        </w:rPr>
        <w:fldChar w:fldCharType="end"/>
      </w:r>
    </w:p>
    <w:p w:rsidR="00D446AE" w:rsidRPr="00B80154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eastAsia="en-US"/>
        </w:rPr>
      </w:pPr>
      <w:r>
        <w:rPr>
          <w:noProof/>
        </w:rPr>
        <w:t>22. Selettore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Selettore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rapporto di NET-RG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NET-RG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50</w:t>
      </w:r>
      <w:r>
        <w:rPr>
          <w:noProof/>
        </w:rPr>
        <w:fldChar w:fldCharType="end"/>
      </w:r>
    </w:p>
    <w:p w:rsidR="00D446AE" w:rsidRPr="00B80154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eastAsia="en-US"/>
        </w:rPr>
      </w:pPr>
      <w:r>
        <w:rPr>
          <w:noProof/>
        </w:rPr>
        <w:t>23. Inizio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Inizio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rapporto di NET-RG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NET-RG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51</w:t>
      </w:r>
      <w:r>
        <w:rPr>
          <w:noProof/>
        </w:rPr>
        <w:fldChar w:fldCharType="end"/>
      </w:r>
    </w:p>
    <w:p w:rsidR="00D446AE" w:rsidRPr="00B80154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eastAsia="en-US"/>
        </w:rPr>
      </w:pPr>
      <w:r>
        <w:rPr>
          <w:noProof/>
        </w:rPr>
        <w:t>24. Diriga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Diriga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l'inizio di un rapporto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56</w:t>
      </w:r>
      <w:r>
        <w:rPr>
          <w:noProof/>
        </w:rPr>
        <w:fldChar w:fldCharType="end"/>
      </w:r>
    </w:p>
    <w:p w:rsidR="00D446AE" w:rsidRPr="00B80154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eastAsia="en-US"/>
        </w:rPr>
      </w:pPr>
      <w:r>
        <w:rPr>
          <w:noProof/>
        </w:rPr>
        <w:t>25. Installazione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Installazione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dello stampatore delle finestre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60</w:t>
      </w:r>
      <w:r>
        <w:rPr>
          <w:noProof/>
        </w:rPr>
        <w:fldChar w:fldCharType="end"/>
      </w:r>
    </w:p>
    <w:p w:rsidR="00D446AE" w:rsidRPr="00B80154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eastAsia="en-US"/>
        </w:rPr>
      </w:pPr>
      <w:r w:rsidRPr="00B80154">
        <w:rPr>
          <w:noProof/>
        </w:rPr>
        <w:t>26. Icona</w:t>
      </w:r>
      <w:r>
        <w:rPr>
          <w:noProof/>
          <w:lang w:val="en-US"/>
        </w:rPr>
        <w:fldChar w:fldCharType="begin"/>
      </w:r>
      <w:r w:rsidRPr="00B80154">
        <w:rPr>
          <w:noProof/>
        </w:rPr>
        <w:instrText xml:space="preserve"> XE "</w:instrText>
      </w:r>
      <w:r w:rsidRPr="00F304CE">
        <w:instrText>Icona</w:instrText>
      </w:r>
      <w:r>
        <w:instrText>"</w:instrText>
      </w:r>
      <w:r w:rsidRPr="00B80154">
        <w:rPr>
          <w:noProof/>
        </w:rPr>
        <w:instrText xml:space="preserve"> </w:instrText>
      </w:r>
      <w:r>
        <w:rPr>
          <w:noProof/>
          <w:lang w:val="en-US"/>
        </w:rPr>
        <w:fldChar w:fldCharType="end"/>
      </w:r>
      <w:r w:rsidRPr="00B80154">
        <w:rPr>
          <w:noProof/>
        </w:rPr>
        <w:t xml:space="preserve"> Plugin</w:t>
      </w:r>
      <w:r>
        <w:rPr>
          <w:noProof/>
          <w:lang w:val="en-US"/>
        </w:rPr>
        <w:fldChar w:fldCharType="begin"/>
      </w:r>
      <w:r w:rsidRPr="00B80154">
        <w:rPr>
          <w:noProof/>
        </w:rPr>
        <w:instrText xml:space="preserve"> XE "</w:instrText>
      </w:r>
      <w:r w:rsidRPr="00F304CE">
        <w:instrText>Plugin</w:instrText>
      </w:r>
      <w:r>
        <w:instrText>"</w:instrText>
      </w:r>
      <w:r w:rsidRPr="00B80154">
        <w:rPr>
          <w:noProof/>
        </w:rPr>
        <w:instrText xml:space="preserve"> </w:instrText>
      </w:r>
      <w:r>
        <w:rPr>
          <w:noProof/>
          <w:lang w:val="en-US"/>
        </w:rPr>
        <w:fldChar w:fldCharType="end"/>
      </w:r>
      <w:r w:rsidRPr="00B80154">
        <w:rPr>
          <w:noProof/>
        </w:rPr>
        <w:t xml:space="preserve"> di servizio di NET-PS</w:t>
      </w:r>
      <w:r>
        <w:rPr>
          <w:noProof/>
          <w:lang w:val="en-US"/>
        </w:rPr>
        <w:fldChar w:fldCharType="begin"/>
      </w:r>
      <w:r w:rsidRPr="00B80154">
        <w:rPr>
          <w:noProof/>
        </w:rPr>
        <w:instrText xml:space="preserve"> XE "</w:instrText>
      </w:r>
      <w:r w:rsidRPr="00F304CE">
        <w:instrText>NET-PS</w:instrText>
      </w:r>
      <w:r>
        <w:instrText>"</w:instrText>
      </w:r>
      <w:r w:rsidRPr="00B80154">
        <w:rPr>
          <w:noProof/>
        </w:rPr>
        <w:instrText xml:space="preserve"> </w:instrText>
      </w:r>
      <w:r>
        <w:rPr>
          <w:noProof/>
          <w:lang w:val="en-US"/>
        </w:rPr>
        <w:fldChar w:fldCharType="end"/>
      </w:r>
      <w:r w:rsidRPr="00B80154">
        <w:rPr>
          <w:noProof/>
        </w:rPr>
        <w:t xml:space="preserve"> nella zona taskbar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</w:p>
    <w:p w:rsidR="00D446AE" w:rsidRPr="00B80154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eastAsia="en-US"/>
        </w:rPr>
      </w:pPr>
      <w:r>
        <w:rPr>
          <w:noProof/>
        </w:rPr>
        <w:t>27. Finestra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Finestra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Plugin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Plugin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di servizio di NET-PS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NET-PS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62</w:t>
      </w:r>
      <w:r>
        <w:rPr>
          <w:noProof/>
        </w:rPr>
        <w:fldChar w:fldCharType="end"/>
      </w:r>
    </w:p>
    <w:p w:rsidR="00D446AE" w:rsidRPr="00B80154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eastAsia="en-US"/>
        </w:rPr>
      </w:pPr>
      <w:r>
        <w:rPr>
          <w:noProof/>
        </w:rPr>
        <w:t>28. Selettore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Selettore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di sottosistema di NET-IQ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NET-IQ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67</w:t>
      </w:r>
      <w:r>
        <w:rPr>
          <w:noProof/>
        </w:rPr>
        <w:fldChar w:fldCharType="end"/>
      </w:r>
    </w:p>
    <w:p w:rsidR="00D446AE" w:rsidRPr="00B80154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eastAsia="en-US"/>
        </w:rPr>
      </w:pPr>
      <w:r>
        <w:rPr>
          <w:noProof/>
        </w:rPr>
        <w:t>29. Selettore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Selettore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di programma di NET-IQ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NET-IQ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68</w:t>
      </w:r>
      <w:r>
        <w:rPr>
          <w:noProof/>
        </w:rPr>
        <w:fldChar w:fldCharType="end"/>
      </w:r>
    </w:p>
    <w:p w:rsidR="00D446AE" w:rsidRPr="00B80154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eastAsia="en-US"/>
        </w:rPr>
      </w:pPr>
      <w:r>
        <w:rPr>
          <w:noProof/>
        </w:rPr>
        <w:t>30. Programma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Programma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5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B80154">
        <w:instrText>5"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di NET-IQ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NET-IQ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iniziato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69</w:t>
      </w:r>
      <w:r>
        <w:rPr>
          <w:noProof/>
        </w:rPr>
        <w:fldChar w:fldCharType="end"/>
      </w:r>
    </w:p>
    <w:p w:rsidR="00D446AE" w:rsidRPr="00B80154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eastAsia="en-US"/>
        </w:rPr>
      </w:pPr>
      <w:r>
        <w:rPr>
          <w:noProof/>
        </w:rPr>
        <w:t>31. Diriga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Diriga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l'inizio di una domanda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71</w:t>
      </w:r>
      <w:r>
        <w:rPr>
          <w:noProof/>
        </w:rPr>
        <w:fldChar w:fldCharType="end"/>
      </w:r>
    </w:p>
    <w:p w:rsidR="00D446AE" w:rsidRDefault="00D446AE">
      <w:pPr>
        <w:pStyle w:val="Listeoverfigurer"/>
        <w:tabs>
          <w:tab w:val="right" w:leader="dot" w:pos="9628"/>
        </w:tabs>
        <w:rPr>
          <w:rFonts w:ascii="Calibri" w:hAnsi="Calibri"/>
          <w:noProof/>
          <w:sz w:val="22"/>
          <w:szCs w:val="22"/>
          <w:lang w:val="en-US" w:eastAsia="en-US"/>
        </w:rPr>
      </w:pPr>
      <w:r>
        <w:rPr>
          <w:noProof/>
        </w:rPr>
        <w:t>32. Il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Il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HTML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HTML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 xml:space="preserve"> page del campione NET-IQ</w:t>
      </w:r>
      <w:r>
        <w:rPr>
          <w:noProof/>
        </w:rPr>
        <w:fldChar w:fldCharType="begin"/>
      </w:r>
      <w:r>
        <w:rPr>
          <w:noProof/>
        </w:rPr>
        <w:instrText xml:space="preserve"> XE "</w:instrText>
      </w:r>
      <w:r w:rsidRPr="00F304CE">
        <w:instrText>NET-IQ</w:instrText>
      </w:r>
      <w:r>
        <w:instrText>"</w:instrText>
      </w:r>
      <w:r>
        <w:rPr>
          <w:noProof/>
        </w:rPr>
        <w:instrText xml:space="preserve"> </w:instrText>
      </w:r>
      <w:r>
        <w:rPr>
          <w:noProof/>
        </w:rPr>
        <w:fldChar w:fldCharType="end"/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_Toc118089112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73</w:t>
      </w:r>
      <w:r>
        <w:rPr>
          <w:noProof/>
        </w:rPr>
        <w:fldChar w:fldCharType="end"/>
      </w:r>
    </w:p>
    <w:p w:rsidR="00B80154" w:rsidRDefault="00D446AE" w:rsidP="00D446AE">
      <w:r>
        <w:fldChar w:fldCharType="end"/>
      </w:r>
    </w:p>
    <w:p w:rsidR="00B80154" w:rsidRDefault="00B80154" w:rsidP="00B80154">
      <w:pPr>
        <w:pStyle w:val="Overskrift1"/>
      </w:pPr>
      <w:bookmarkStart w:id="114" w:name="_Toc118089195"/>
      <w:r>
        <w:t>Index</w:t>
      </w:r>
      <w:bookmarkEnd w:id="114"/>
    </w:p>
    <w:p w:rsidR="00B80154" w:rsidRDefault="00B80154" w:rsidP="00B80154">
      <w:pPr>
        <w:rPr>
          <w:noProof/>
        </w:rPr>
        <w:sectPr w:rsidR="00B80154" w:rsidSect="00B80154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6" w:h="16838"/>
          <w:pgMar w:top="1701" w:right="1134" w:bottom="1701" w:left="1134" w:header="708" w:footer="708" w:gutter="0"/>
          <w:cols w:space="708"/>
          <w:titlePg/>
          <w:docGrid w:linePitch="360"/>
        </w:sectPr>
      </w:pPr>
      <w:r>
        <w:fldChar w:fldCharType="begin"/>
      </w:r>
      <w:r>
        <w:instrText xml:space="preserve"> INDEX \a \e "</w:instrText>
      </w:r>
      <w:r>
        <w:tab/>
        <w:instrText xml:space="preserve">" \c "2" \h "A" \z "1033"  </w:instrText>
      </w:r>
      <w:r>
        <w:fldChar w:fldCharType="separate"/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-</w:t>
      </w:r>
      <w:r>
        <w:rPr>
          <w:noProof/>
        </w:rPr>
        <w:tab/>
        <w:t>1;3;16;20;21;22;23;24;27;28;29;31;32;33;34;37;38;39;40;41;42;43;44;46;48;59;62;66;78;79;85;86;89;90;91;93;94;95;96;97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o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--</w:t>
      </w:r>
      <w:r>
        <w:rPr>
          <w:noProof/>
        </w:rPr>
        <w:tab/>
        <w:t>59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0</w:t>
      </w:r>
      <w:r>
        <w:rPr>
          <w:noProof/>
        </w:rPr>
        <w:tab/>
        <w:t>28;73;85;91;92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00100001</w:t>
      </w:r>
      <w:r>
        <w:rPr>
          <w:noProof/>
        </w:rPr>
        <w:tab/>
        <w:t>36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001x</w:t>
      </w:r>
      <w:r>
        <w:rPr>
          <w:noProof/>
        </w:rPr>
        <w:tab/>
        <w:t>90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0114</w:t>
      </w:r>
      <w:r>
        <w:rPr>
          <w:noProof/>
        </w:rPr>
        <w:tab/>
        <w:t>22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</w:t>
      </w:r>
      <w:r>
        <w:rPr>
          <w:noProof/>
        </w:rPr>
        <w:tab/>
        <w:t>3;4;5;6;7;8;9;10;11;12;13;14;16;23;26;28;42;48;49;50;51;52;53;55;59;62;63;65;67;70;73;75;78;80;84;89;91;92;97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10</w:t>
      </w:r>
      <w:r>
        <w:rPr>
          <w:noProof/>
        </w:rPr>
        <w:tab/>
        <w:t>27;90;91;97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100</w:t>
      </w:r>
      <w:r>
        <w:rPr>
          <w:noProof/>
        </w:rPr>
        <w:tab/>
        <w:t>47;90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1000</w:t>
      </w:r>
      <w:r>
        <w:rPr>
          <w:noProof/>
        </w:rPr>
        <w:tab/>
        <w:t>56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1001</w:t>
      </w:r>
      <w:r>
        <w:rPr>
          <w:noProof/>
        </w:rPr>
        <w:tab/>
        <w:t>56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11</w:t>
      </w:r>
      <w:r>
        <w:rPr>
          <w:noProof/>
        </w:rPr>
        <w:tab/>
        <w:t>1;37;90;97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12</w:t>
      </w:r>
      <w:r>
        <w:rPr>
          <w:noProof/>
        </w:rPr>
        <w:tab/>
        <w:t>38;90;97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127</w:t>
      </w:r>
      <w:r>
        <w:rPr>
          <w:noProof/>
        </w:rPr>
        <w:tab/>
        <w:t>28;73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13</w:t>
      </w:r>
      <w:r>
        <w:rPr>
          <w:noProof/>
        </w:rPr>
        <w:tab/>
        <w:t>39;90;97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14</w:t>
      </w:r>
      <w:r>
        <w:rPr>
          <w:noProof/>
        </w:rPr>
        <w:tab/>
        <w:t>40;90;97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15</w:t>
      </w:r>
      <w:r>
        <w:rPr>
          <w:noProof/>
        </w:rPr>
        <w:tab/>
        <w:t>41;90;97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16</w:t>
      </w:r>
      <w:r>
        <w:rPr>
          <w:noProof/>
        </w:rPr>
        <w:tab/>
        <w:t>42;97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1C30CBCE-C520-11D4-9EAC-00001CE5</w:t>
      </w:r>
      <w:r>
        <w:rPr>
          <w:noProof/>
        </w:rPr>
        <w:tab/>
        <w:t>70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2</w:t>
      </w:r>
      <w:r>
        <w:rPr>
          <w:noProof/>
        </w:rPr>
        <w:tab/>
        <w:t>2;5;6;7;15;16;17;22;23;24;25;26;27;28;29;30;31;32;33;34;35;36;37;41;42;45;46;50;55;56;60;64;68;79;80;85;90;91;92;97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2000</w:t>
      </w:r>
      <w:r>
        <w:rPr>
          <w:noProof/>
        </w:rPr>
        <w:tab/>
        <w:t>14;41;84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20000</w:t>
      </w:r>
      <w:r>
        <w:rPr>
          <w:noProof/>
        </w:rPr>
        <w:tab/>
        <w:t>29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3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3</w:t>
      </w:r>
      <w:r>
        <w:rPr>
          <w:noProof/>
        </w:rPr>
        <w:tab/>
        <w:t>8;9;18;22;23;24;30;43;47;48;49;50;51;52;53;55;56;58;59;60;65;69;70;81;86;91;92;97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32-Bit</w:t>
      </w:r>
      <w:r>
        <w:rPr>
          <w:noProof/>
        </w:rPr>
        <w:tab/>
        <w:t>16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4</w:t>
      </w:r>
      <w:r>
        <w:rPr>
          <w:noProof/>
        </w:rPr>
        <w:tab/>
        <w:t>10;19;25;26;31;52;53;55;61;62;63;64;65;66;67;68;69;70;71;74;75;85;87;93;97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5</w:t>
      </w:r>
      <w:r>
        <w:rPr>
          <w:noProof/>
        </w:rPr>
        <w:tab/>
        <w:t>11;12;20;27;28;29;30;31;32;33;34;35;36;69;71;76;85;91;92;94;97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6</w:t>
      </w:r>
      <w:r>
        <w:rPr>
          <w:noProof/>
        </w:rPr>
        <w:tab/>
        <w:t>13;20;33;37;74;75;77;78;79;80;81;85;95;97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600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64</w:t>
      </w:r>
      <w:r>
        <w:rPr>
          <w:noProof/>
        </w:rPr>
        <w:tab/>
        <w:t>55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7</w:t>
      </w:r>
      <w:r>
        <w:rPr>
          <w:noProof/>
        </w:rPr>
        <w:tab/>
        <w:t>14;21;34;41;82;96;97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8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8</w:t>
      </w:r>
      <w:r>
        <w:rPr>
          <w:noProof/>
        </w:rPr>
        <w:tab/>
        <w:t>22;35;45;83;84;85;86;87;97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-8</w:t>
      </w:r>
      <w:r>
        <w:rPr>
          <w:noProof/>
        </w:rPr>
        <w:tab/>
        <w:t>62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800</w:t>
      </w:r>
      <w:r>
        <w:rPr>
          <w:noProof/>
        </w:rPr>
        <w:tab/>
        <w:t>70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9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9</w:t>
      </w:r>
      <w:r>
        <w:rPr>
          <w:noProof/>
        </w:rPr>
        <w:tab/>
        <w:t>26;36;46;88;89;90;91;92;93;94;95;96;97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95</w:t>
      </w:r>
      <w:r>
        <w:rPr>
          <w:noProof/>
        </w:rPr>
        <w:tab/>
        <w:t>14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950</w:t>
      </w:r>
      <w:r>
        <w:rPr>
          <w:noProof/>
        </w:rPr>
        <w:tab/>
        <w:t>48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951</w:t>
      </w:r>
      <w:r>
        <w:rPr>
          <w:noProof/>
        </w:rPr>
        <w:tab/>
        <w:t>48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952</w:t>
      </w:r>
      <w:r>
        <w:rPr>
          <w:noProof/>
        </w:rPr>
        <w:tab/>
        <w:t>48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960</w:t>
      </w:r>
      <w:r>
        <w:rPr>
          <w:noProof/>
        </w:rPr>
        <w:tab/>
        <w:t>66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961</w:t>
      </w:r>
      <w:r>
        <w:rPr>
          <w:noProof/>
        </w:rPr>
        <w:tab/>
        <w:t>66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962</w:t>
      </w:r>
      <w:r>
        <w:rPr>
          <w:noProof/>
        </w:rPr>
        <w:tab/>
        <w:t>66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98</w:t>
      </w:r>
      <w:r>
        <w:rPr>
          <w:noProof/>
        </w:rPr>
        <w:tab/>
        <w:t>14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A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</w:t>
      </w:r>
      <w:r>
        <w:rPr>
          <w:noProof/>
        </w:rPr>
        <w:tab/>
        <w:t>3;16;29;86;91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Acrobat</w:t>
      </w:r>
      <w:r>
        <w:rPr>
          <w:noProof/>
        </w:rPr>
        <w:tab/>
        <w:t>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Activex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Ad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AdditionalIQPars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Administation</w:t>
      </w:r>
      <w:r>
        <w:rPr>
          <w:noProof/>
        </w:rPr>
        <w:tab/>
        <w:t>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ADOBE</w:t>
      </w:r>
      <w:r>
        <w:rPr>
          <w:noProof/>
        </w:rPr>
        <w:tab/>
        <w:t>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Aggiunga</w:t>
      </w:r>
      <w:r>
        <w:rPr>
          <w:noProof/>
        </w:rPr>
        <w:tab/>
        <w:t>26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Alcun</w:t>
      </w:r>
      <w:r>
        <w:rPr>
          <w:noProof/>
        </w:rPr>
        <w:tab/>
        <w:t>22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ALTRO</w:t>
      </w:r>
      <w:r>
        <w:rPr>
          <w:noProof/>
        </w:rPr>
        <w:tab/>
        <w:t>91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As</w:t>
      </w:r>
      <w:r>
        <w:rPr>
          <w:noProof/>
        </w:rPr>
        <w:tab/>
        <w:t>31;55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Assista</w:t>
      </w:r>
      <w:r>
        <w:rPr>
          <w:noProof/>
        </w:rPr>
        <w:tab/>
        <w:t>29;70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Assistenti</w:t>
      </w:r>
      <w:r>
        <w:rPr>
          <w:noProof/>
        </w:rPr>
        <w:tab/>
        <w:t>84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Attrezzi</w:t>
      </w:r>
      <w:r>
        <w:rPr>
          <w:noProof/>
        </w:rPr>
        <w:tab/>
        <w:t>3;16;29;86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Autorizzare</w:t>
      </w:r>
      <w:r>
        <w:rPr>
          <w:noProof/>
        </w:rPr>
        <w:tab/>
        <w:t>13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Autorizzazione</w:t>
      </w:r>
      <w:r>
        <w:rPr>
          <w:noProof/>
        </w:rPr>
        <w:tab/>
        <w:t>22;23;97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B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Bitflag</w:t>
      </w:r>
      <w:r>
        <w:rPr>
          <w:noProof/>
        </w:rPr>
        <w:tab/>
        <w:t>93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Browsers</w:t>
      </w:r>
      <w:r>
        <w:rPr>
          <w:noProof/>
        </w:rPr>
        <w:tab/>
        <w:t>85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C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</w:t>
      </w:r>
      <w:r>
        <w:rPr>
          <w:noProof/>
        </w:rPr>
        <w:tab/>
        <w:t>17;25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CAB</w:t>
      </w:r>
      <w:r>
        <w:rPr>
          <w:noProof/>
        </w:rPr>
        <w:tab/>
        <w:t>64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Cambi</w:t>
      </w:r>
      <w:r>
        <w:rPr>
          <w:noProof/>
        </w:rPr>
        <w:tab/>
        <w:t>95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Campo</w:t>
      </w:r>
      <w:r>
        <w:rPr>
          <w:noProof/>
        </w:rPr>
        <w:tab/>
        <w:t>60;70;91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CATENA</w:t>
      </w:r>
      <w:r>
        <w:rPr>
          <w:noProof/>
        </w:rPr>
        <w:tab/>
        <w:t>96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CD</w:t>
      </w:r>
      <w:r>
        <w:rPr>
          <w:noProof/>
        </w:rPr>
        <w:tab/>
        <w:t>16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Cgi</w:t>
      </w:r>
      <w:r>
        <w:rPr>
          <w:noProof/>
        </w:rPr>
        <w:tab/>
        <w:t>5;14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CGI</w:t>
      </w:r>
      <w:r>
        <w:rPr>
          <w:noProof/>
        </w:rPr>
        <w:tab/>
        <w:t>60;89;90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CGI_PAR</w:t>
      </w:r>
      <w:r>
        <w:rPr>
          <w:noProof/>
        </w:rPr>
        <w:tab/>
        <w:t>89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CGI_WEBNAME</w:t>
      </w:r>
      <w:r>
        <w:rPr>
          <w:noProof/>
        </w:rPr>
        <w:tab/>
        <w:t>90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Cgi-applicazioni</w:t>
      </w:r>
      <w:r>
        <w:rPr>
          <w:noProof/>
        </w:rPr>
        <w:tab/>
        <w:t>14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Cgi-denomina</w:t>
      </w:r>
      <w:r>
        <w:rPr>
          <w:noProof/>
        </w:rPr>
        <w:tab/>
        <w:t>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CHAIN</w:t>
      </w:r>
      <w:r>
        <w:rPr>
          <w:noProof/>
        </w:rPr>
        <w:tab/>
        <w:t>96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Che</w:t>
      </w:r>
      <w:r>
        <w:rPr>
          <w:noProof/>
        </w:rPr>
        <w:tab/>
        <w:t>10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Ciò</w:t>
      </w:r>
      <w:r>
        <w:rPr>
          <w:noProof/>
        </w:rPr>
        <w:tab/>
        <w:t>28;32;33;61;78;79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CLASSID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CLSID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CODEBASE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Codici</w:t>
      </w:r>
      <w:r>
        <w:rPr>
          <w:noProof/>
        </w:rPr>
        <w:tab/>
        <w:t>63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Come</w:t>
      </w:r>
      <w:r>
        <w:rPr>
          <w:noProof/>
        </w:rPr>
        <w:tab/>
        <w:t>76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Con</w:t>
      </w:r>
      <w:r>
        <w:rPr>
          <w:noProof/>
        </w:rPr>
        <w:tab/>
        <w:t>47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Contiene</w:t>
      </w:r>
      <w:r>
        <w:rPr>
          <w:noProof/>
        </w:rPr>
        <w:tab/>
        <w:t>51;69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Così</w:t>
      </w:r>
      <w:r>
        <w:rPr>
          <w:noProof/>
        </w:rPr>
        <w:tab/>
        <w:t>82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D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Da</w:t>
      </w:r>
      <w:r>
        <w:rPr>
          <w:noProof/>
        </w:rPr>
        <w:tab/>
        <w:t>16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DAN</w:t>
      </w:r>
      <w:r>
        <w:rPr>
          <w:noProof/>
        </w:rPr>
        <w:tab/>
        <w:t>46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Danese</w:t>
      </w:r>
      <w:r>
        <w:rPr>
          <w:noProof/>
        </w:rPr>
        <w:tab/>
        <w:t>46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DATAMASTER</w:t>
      </w:r>
      <w:r>
        <w:rPr>
          <w:noProof/>
        </w:rPr>
        <w:tab/>
        <w:t>4;10;62;76;86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Descrizione</w:t>
      </w:r>
      <w:r>
        <w:rPr>
          <w:noProof/>
        </w:rPr>
        <w:tab/>
        <w:t>52;60;63;70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DEVE</w:t>
      </w:r>
      <w:r>
        <w:rPr>
          <w:noProof/>
        </w:rPr>
        <w:tab/>
        <w:t>62;86;87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Di</w:t>
      </w:r>
      <w:r>
        <w:rPr>
          <w:noProof/>
        </w:rPr>
        <w:tab/>
        <w:t>20;32;33;76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DIALOGO</w:t>
      </w:r>
      <w:r>
        <w:rPr>
          <w:noProof/>
        </w:rPr>
        <w:tab/>
        <w:t>8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Dipendente</w:t>
      </w:r>
      <w:r>
        <w:rPr>
          <w:noProof/>
        </w:rPr>
        <w:tab/>
        <w:t>14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Diriga</w:t>
      </w:r>
      <w:r>
        <w:rPr>
          <w:noProof/>
        </w:rPr>
        <w:tab/>
        <w:t>56;71;97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DM1047</w:t>
      </w:r>
      <w:r>
        <w:rPr>
          <w:noProof/>
        </w:rPr>
        <w:tab/>
        <w:t>91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DM1952</w:t>
      </w:r>
      <w:r>
        <w:rPr>
          <w:noProof/>
        </w:rPr>
        <w:tab/>
        <w:t>51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DM1962</w:t>
      </w:r>
      <w:r>
        <w:rPr>
          <w:noProof/>
        </w:rPr>
        <w:tab/>
        <w:t>69;70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DMnnnn</w:t>
      </w:r>
      <w:r>
        <w:rPr>
          <w:noProof/>
        </w:rPr>
        <w:tab/>
        <w:t>91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DMREPORT</w:t>
      </w:r>
      <w:r>
        <w:rPr>
          <w:noProof/>
        </w:rPr>
        <w:tab/>
        <w:t>50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DMSYSTEM</w:t>
      </w:r>
      <w:r>
        <w:rPr>
          <w:noProof/>
        </w:rPr>
        <w:tab/>
        <w:t>49;67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Domanda</w:t>
      </w:r>
      <w:r>
        <w:rPr>
          <w:noProof/>
        </w:rPr>
        <w:tab/>
        <w:t>8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Domande</w:t>
      </w:r>
      <w:r>
        <w:rPr>
          <w:noProof/>
        </w:rPr>
        <w:tab/>
        <w:t>61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Dovete</w:t>
      </w:r>
      <w:r>
        <w:rPr>
          <w:noProof/>
        </w:rPr>
        <w:tab/>
        <w:t>14;56;71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E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è</w:t>
      </w:r>
      <w:r>
        <w:rPr>
          <w:noProof/>
        </w:rPr>
        <w:tab/>
        <w:t>4;5;8;13;14;16;17;18;19;20;22;24;25;26;28;29;30;31;32;33;34;35;36;37;41;43;45;46;47;50;51;52;53;56;57;58;59;60;61;62;64;65;68;69;71;75;76;78;79;80;82;91;96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È</w:t>
      </w:r>
      <w:r>
        <w:rPr>
          <w:noProof/>
        </w:rPr>
        <w:tab/>
        <w:t>15;22;26;28;29;64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Eccellente</w:t>
      </w:r>
      <w:r>
        <w:rPr>
          <w:noProof/>
        </w:rPr>
        <w:tab/>
        <w:t>20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EmailAddress</w:t>
      </w:r>
      <w:r>
        <w:rPr>
          <w:noProof/>
        </w:rPr>
        <w:tab/>
        <w:t>55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ENDIF</w:t>
      </w:r>
      <w:r>
        <w:rPr>
          <w:noProof/>
        </w:rPr>
        <w:tab/>
        <w:t>91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ENG</w:t>
      </w:r>
      <w:r>
        <w:rPr>
          <w:noProof/>
        </w:rPr>
        <w:tab/>
        <w:t>24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Entrambe</w:t>
      </w:r>
      <w:r>
        <w:rPr>
          <w:noProof/>
        </w:rPr>
        <w:tab/>
        <w:t>43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Entri</w:t>
      </w:r>
      <w:r>
        <w:rPr>
          <w:noProof/>
        </w:rPr>
        <w:tab/>
        <w:t>48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Esegua</w:t>
      </w:r>
      <w:r>
        <w:rPr>
          <w:noProof/>
        </w:rPr>
        <w:tab/>
        <w:t>66;96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EXE</w:t>
      </w:r>
      <w:r>
        <w:rPr>
          <w:noProof/>
        </w:rPr>
        <w:tab/>
        <w:t>16;17;31;56;62;86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ExecuteURL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Explorer</w:t>
      </w:r>
      <w:r>
        <w:rPr>
          <w:noProof/>
        </w:rPr>
        <w:tab/>
        <w:t>85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Exrep</w:t>
      </w:r>
      <w:r>
        <w:rPr>
          <w:noProof/>
        </w:rPr>
        <w:tab/>
        <w:t>91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EXREP</w:t>
      </w:r>
      <w:r>
        <w:rPr>
          <w:noProof/>
        </w:rPr>
        <w:tab/>
        <w:t>91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F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Fare</w:t>
      </w:r>
      <w:r>
        <w:rPr>
          <w:noProof/>
        </w:rPr>
        <w:tab/>
        <w:t>13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Finestra</w:t>
      </w:r>
      <w:r>
        <w:rPr>
          <w:noProof/>
        </w:rPr>
        <w:tab/>
        <w:t>62;97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Flags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Form</w:t>
      </w:r>
      <w:r>
        <w:rPr>
          <w:noProof/>
        </w:rPr>
        <w:tab/>
        <w:t>52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Forma</w:t>
      </w:r>
      <w:r>
        <w:rPr>
          <w:noProof/>
        </w:rPr>
        <w:tab/>
        <w:t>53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Funzionalità</w:t>
      </w:r>
      <w:r>
        <w:rPr>
          <w:noProof/>
        </w:rPr>
        <w:tab/>
        <w:t>74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Funzionando</w:t>
      </w:r>
      <w:r>
        <w:rPr>
          <w:noProof/>
        </w:rPr>
        <w:tab/>
        <w:t>4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G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Generatore</w:t>
      </w:r>
      <w:r>
        <w:rPr>
          <w:noProof/>
        </w:rPr>
        <w:tab/>
        <w:t>5;47;56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GER</w:t>
      </w:r>
      <w:r>
        <w:rPr>
          <w:noProof/>
        </w:rPr>
        <w:tab/>
        <w:t>46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Gestione</w:t>
      </w:r>
      <w:r>
        <w:rPr>
          <w:noProof/>
        </w:rPr>
        <w:tab/>
        <w:t>11;25;58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GIF</w:t>
      </w:r>
      <w:r>
        <w:rPr>
          <w:noProof/>
        </w:rPr>
        <w:tab/>
        <w:t>5;47;59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Gli</w:t>
      </w:r>
      <w:r>
        <w:rPr>
          <w:noProof/>
        </w:rPr>
        <w:tab/>
        <w:t>3;91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Governo</w:t>
      </w:r>
      <w:r>
        <w:rPr>
          <w:noProof/>
        </w:rPr>
        <w:tab/>
        <w:t>64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Gruppo</w:t>
      </w:r>
      <w:r>
        <w:rPr>
          <w:noProof/>
        </w:rPr>
        <w:tab/>
        <w:t>19;60;97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H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HEIGHT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HREF</w:t>
      </w:r>
      <w:r>
        <w:rPr>
          <w:noProof/>
        </w:rPr>
        <w:tab/>
        <w:t>34;35;36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HTM</w:t>
      </w:r>
      <w:r>
        <w:rPr>
          <w:noProof/>
        </w:rPr>
        <w:tab/>
        <w:t>51;56;69;70;71;91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HTML</w:t>
      </w:r>
      <w:r>
        <w:rPr>
          <w:noProof/>
        </w:rPr>
        <w:tab/>
        <w:t>4;5;6;7;24;32;46;47;49;50;51;52;53;56;59;60;61;67;68;69;70;71;73;77;78;81;88;91;97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HTTP</w:t>
      </w:r>
      <w:r>
        <w:rPr>
          <w:noProof/>
        </w:rPr>
        <w:tab/>
        <w:t>45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I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</w:t>
      </w:r>
      <w:r>
        <w:rPr>
          <w:noProof/>
        </w:rPr>
        <w:tab/>
        <w:t>4;7;23;47;48;60;66;75;91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Icona</w:t>
      </w:r>
      <w:r>
        <w:rPr>
          <w:noProof/>
        </w:rPr>
        <w:tab/>
        <w:t>62;97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IIS</w:t>
      </w:r>
      <w:r>
        <w:rPr>
          <w:noProof/>
        </w:rPr>
        <w:tab/>
        <w:t>41;42;43;44;46;84;97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Il</w:t>
      </w:r>
      <w:r>
        <w:rPr>
          <w:noProof/>
        </w:rPr>
        <w:tab/>
        <w:t>14;16;17;18;24;28;46;47;49;50;51;53;55;56;57;60;62;64;67;68;69;70;71;73;82;91;97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IL</w:t>
      </w:r>
      <w:r>
        <w:rPr>
          <w:noProof/>
        </w:rPr>
        <w:tab/>
        <w:t>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Immagini</w:t>
      </w:r>
      <w:r>
        <w:rPr>
          <w:noProof/>
        </w:rPr>
        <w:tab/>
        <w:t>81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Indice</w:t>
      </w:r>
      <w:r>
        <w:rPr>
          <w:noProof/>
        </w:rPr>
        <w:tab/>
        <w:t>2;30;31;32;33;34;35;36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INGLESE</w:t>
      </w:r>
      <w:r>
        <w:rPr>
          <w:noProof/>
        </w:rPr>
        <w:tab/>
        <w:t>46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INI</w:t>
      </w:r>
      <w:r>
        <w:rPr>
          <w:noProof/>
        </w:rPr>
        <w:tab/>
        <w:t>90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Init</w:t>
      </w:r>
      <w:r>
        <w:rPr>
          <w:noProof/>
        </w:rPr>
        <w:tab/>
        <w:t>62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Inizi</w:t>
      </w:r>
      <w:r>
        <w:rPr>
          <w:noProof/>
        </w:rPr>
        <w:tab/>
        <w:t>17;19;82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Inizio</w:t>
      </w:r>
      <w:r>
        <w:rPr>
          <w:noProof/>
        </w:rPr>
        <w:tab/>
        <w:t>51;69;97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INIZIO</w:t>
      </w:r>
      <w:r>
        <w:rPr>
          <w:noProof/>
        </w:rPr>
        <w:tab/>
        <w:t>41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Inoltre</w:t>
      </w:r>
      <w:r>
        <w:rPr>
          <w:noProof/>
        </w:rPr>
        <w:tab/>
        <w:t>51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Installazione</w:t>
      </w:r>
      <w:r>
        <w:rPr>
          <w:noProof/>
        </w:rPr>
        <w:tab/>
        <w:t>15;17;60;97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Installi</w:t>
      </w:r>
      <w:r>
        <w:rPr>
          <w:noProof/>
        </w:rPr>
        <w:tab/>
        <w:t>21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Intermation</w:t>
      </w:r>
      <w:r>
        <w:rPr>
          <w:noProof/>
        </w:rPr>
        <w:tab/>
        <w:t>84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Internet</w:t>
      </w:r>
      <w:r>
        <w:rPr>
          <w:noProof/>
        </w:rPr>
        <w:tab/>
        <w:t>4;14;41;84;85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Interruttore-Attrezzi</w:t>
      </w:r>
      <w:r>
        <w:rPr>
          <w:noProof/>
        </w:rPr>
        <w:tab/>
        <w:t>3;16;18;21;22;25;29;47;51;56;65;70;76;84;85;86;87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Interruttore-Attrezzo</w:t>
      </w:r>
      <w:r>
        <w:rPr>
          <w:noProof/>
        </w:rPr>
        <w:tab/>
        <w:t>60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Intranet</w:t>
      </w:r>
      <w:r>
        <w:rPr>
          <w:noProof/>
        </w:rPr>
        <w:tab/>
        <w:t>4;14;47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Introduzione</w:t>
      </w:r>
      <w:r>
        <w:rPr>
          <w:noProof/>
        </w:rPr>
        <w:tab/>
        <w:t>3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IP</w:t>
      </w:r>
      <w:r>
        <w:rPr>
          <w:noProof/>
        </w:rPr>
        <w:tab/>
        <w:t>28;87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IQ</w:t>
      </w:r>
      <w:r>
        <w:rPr>
          <w:noProof/>
        </w:rPr>
        <w:tab/>
        <w:t>8;62;70;86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IQREPORT</w:t>
      </w:r>
      <w:r>
        <w:rPr>
          <w:noProof/>
        </w:rPr>
        <w:tab/>
        <w:t>68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IQWIN32</w:t>
      </w:r>
      <w:r>
        <w:rPr>
          <w:noProof/>
        </w:rPr>
        <w:tab/>
        <w:t>86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J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Javascript</w:t>
      </w:r>
      <w:r>
        <w:rPr>
          <w:noProof/>
        </w:rPr>
        <w:tab/>
        <w:t>4;56;71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JAVASCRIPT</w:t>
      </w:r>
      <w:r>
        <w:rPr>
          <w:noProof/>
        </w:rPr>
        <w:tab/>
        <w:t>32;77;79;80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JS</w:t>
      </w:r>
      <w:r>
        <w:rPr>
          <w:noProof/>
        </w:rPr>
        <w:tab/>
        <w:t>80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L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</w:t>
      </w:r>
      <w:r>
        <w:rPr>
          <w:noProof/>
        </w:rPr>
        <w:tab/>
        <w:t>22;27;30;33;34;35;36;45;46;47;69;91;96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La</w:t>
      </w:r>
      <w:r>
        <w:rPr>
          <w:noProof/>
        </w:rPr>
        <w:tab/>
        <w:t>4;11;25;27;46;51;52;56;58;61;64;69;70;71;80;81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LASCI</w:t>
      </w:r>
      <w:r>
        <w:rPr>
          <w:noProof/>
        </w:rPr>
        <w:tab/>
        <w:t>91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Le</w:t>
      </w:r>
      <w:r>
        <w:rPr>
          <w:noProof/>
        </w:rPr>
        <w:tab/>
        <w:t>16;32;61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Lima</w:t>
      </w:r>
      <w:r>
        <w:rPr>
          <w:noProof/>
        </w:rPr>
        <w:tab/>
        <w:t>48;66;80;91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Lime</w:t>
      </w:r>
      <w:r>
        <w:rPr>
          <w:noProof/>
        </w:rPr>
        <w:tab/>
        <w:t>78;79;82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Lista</w:t>
      </w:r>
      <w:r>
        <w:rPr>
          <w:noProof/>
        </w:rPr>
        <w:tab/>
        <w:t>40;44;97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LIVELLO</w:t>
      </w:r>
      <w:r>
        <w:rPr>
          <w:noProof/>
        </w:rPr>
        <w:tab/>
        <w:t>91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Lo</w:t>
      </w:r>
      <w:r>
        <w:rPr>
          <w:noProof/>
        </w:rPr>
        <w:tab/>
        <w:t>25;51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M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ME</w:t>
      </w:r>
      <w:r>
        <w:rPr>
          <w:noProof/>
        </w:rPr>
        <w:tab/>
        <w:t>14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Menu</w:t>
      </w:r>
      <w:r>
        <w:rPr>
          <w:noProof/>
        </w:rPr>
        <w:tab/>
        <w:t>7;75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Microsoft</w:t>
      </w:r>
      <w:r>
        <w:rPr>
          <w:noProof/>
        </w:rPr>
        <w:tab/>
        <w:t>30;37;41;45;85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Motivo</w:t>
      </w:r>
      <w:r>
        <w:rPr>
          <w:noProof/>
        </w:rPr>
        <w:tab/>
        <w:t>75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N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Name</w:t>
      </w:r>
      <w:r>
        <w:rPr>
          <w:noProof/>
        </w:rPr>
        <w:tab/>
        <w:t>30;70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NAME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Name^</w:t>
      </w:r>
      <w:r>
        <w:rPr>
          <w:noProof/>
        </w:rPr>
        <w:tab/>
        <w:t>30;70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NAZIONALE</w:t>
      </w:r>
      <w:r>
        <w:rPr>
          <w:noProof/>
        </w:rPr>
        <w:tab/>
        <w:t>87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Nel</w:t>
      </w:r>
      <w:r>
        <w:rPr>
          <w:noProof/>
        </w:rPr>
        <w:tab/>
        <w:t>37;41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Nell</w:t>
      </w:r>
      <w:r>
        <w:rPr>
          <w:noProof/>
        </w:rPr>
        <w:tab/>
        <w:t>91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NET-DM</w:t>
      </w:r>
      <w:r>
        <w:rPr>
          <w:noProof/>
        </w:rPr>
        <w:tab/>
        <w:t>10;76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NET-IQ</w:t>
      </w:r>
      <w:r>
        <w:rPr>
          <w:noProof/>
        </w:rPr>
        <w:tab/>
        <w:t>8;9;24;46;61;64;65;66;67;68;69;71;73;75;76;96;97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NET-NP</w:t>
      </w:r>
      <w:r>
        <w:rPr>
          <w:noProof/>
        </w:rPr>
        <w:tab/>
        <w:t>27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NET-PA</w:t>
      </w:r>
      <w:r>
        <w:rPr>
          <w:noProof/>
        </w:rPr>
        <w:tab/>
        <w:t>6;58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NET-PS</w:t>
      </w:r>
      <w:r>
        <w:rPr>
          <w:noProof/>
        </w:rPr>
        <w:tab/>
        <w:t>9;29;46;62;97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NET-RG</w:t>
      </w:r>
      <w:r>
        <w:rPr>
          <w:noProof/>
        </w:rPr>
        <w:tab/>
        <w:t>5;47;48;49;50;51;97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Netscape</w:t>
      </w:r>
      <w:r>
        <w:rPr>
          <w:noProof/>
        </w:rPr>
        <w:tab/>
        <w:t>85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NetServer</w:t>
      </w:r>
      <w:r>
        <w:rPr>
          <w:noProof/>
        </w:rPr>
        <w:tab/>
        <w:t>90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NETTE</w:t>
      </w:r>
      <w:r>
        <w:rPr>
          <w:noProof/>
        </w:rPr>
        <w:tab/>
        <w:t>84;85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NETTO</w:t>
      </w:r>
      <w:r>
        <w:rPr>
          <w:noProof/>
        </w:rPr>
        <w:tab/>
        <w:t>70;86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NETTRIO</w:t>
      </w:r>
      <w:r>
        <w:rPr>
          <w:noProof/>
        </w:rPr>
        <w:tab/>
        <w:t>17;25;37;41;97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1;3;4;7;12;13;14;15;16;17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18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20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20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22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22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22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23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24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25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25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26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27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28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30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30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31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32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33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33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37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37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41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41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45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45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46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47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47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47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59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64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73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78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79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80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82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90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NET-TRIO</w:t>
      </w:r>
      <w:r>
        <w:rPr>
          <w:noProof/>
        </w:rPr>
        <w:tab/>
        <w:t>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NET-UA</w:t>
      </w:r>
      <w:r>
        <w:rPr>
          <w:noProof/>
        </w:rPr>
        <w:tab/>
        <w:t>25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NET-US</w:t>
      </w:r>
      <w:r>
        <w:rPr>
          <w:noProof/>
        </w:rPr>
        <w:tab/>
        <w:t>11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Nome</w:t>
      </w:r>
      <w:r>
        <w:rPr>
          <w:noProof/>
        </w:rPr>
        <w:tab/>
        <w:t>28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NOME</w:t>
      </w:r>
      <w:r>
        <w:rPr>
          <w:noProof/>
        </w:rPr>
        <w:tab/>
        <w:t>52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Non</w:t>
      </w:r>
      <w:r>
        <w:rPr>
          <w:noProof/>
        </w:rPr>
        <w:tab/>
        <w:t>5;25;82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Noti</w:t>
      </w:r>
      <w:r>
        <w:rPr>
          <w:noProof/>
        </w:rPr>
        <w:tab/>
        <w:t>43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NOTI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NT</w:t>
      </w:r>
      <w:r>
        <w:rPr>
          <w:noProof/>
        </w:rPr>
        <w:tab/>
        <w:t>14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Numeri</w:t>
      </w:r>
      <w:r>
        <w:rPr>
          <w:noProof/>
        </w:rPr>
        <w:tab/>
        <w:t>90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Nuovo</w:t>
      </w:r>
      <w:r>
        <w:rPr>
          <w:noProof/>
        </w:rPr>
        <w:tab/>
        <w:t>41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O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OBJECT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Ogni</w:t>
      </w:r>
      <w:r>
        <w:rPr>
          <w:noProof/>
        </w:rPr>
        <w:tab/>
        <w:t>30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OK</w:t>
      </w:r>
      <w:r>
        <w:rPr>
          <w:noProof/>
        </w:rPr>
        <w:tab/>
        <w:t>20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Oltre</w:t>
      </w:r>
      <w:r>
        <w:rPr>
          <w:noProof/>
        </w:rPr>
        <w:tab/>
        <w:t>52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Opera</w:t>
      </w:r>
      <w:r>
        <w:rPr>
          <w:noProof/>
        </w:rPr>
        <w:tab/>
        <w:t>85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Ora</w:t>
      </w:r>
      <w:r>
        <w:rPr>
          <w:noProof/>
        </w:rPr>
        <w:tab/>
        <w:t>20;47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Ottenga</w:t>
      </w:r>
      <w:r>
        <w:rPr>
          <w:noProof/>
        </w:rPr>
        <w:tab/>
        <w:t>89;90;94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P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Paesaggio</w:t>
      </w:r>
      <w:r>
        <w:rPr>
          <w:noProof/>
        </w:rPr>
        <w:tab/>
        <w:t>59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Pagina</w:t>
      </w:r>
      <w:r>
        <w:rPr>
          <w:noProof/>
        </w:rPr>
        <w:tab/>
        <w:t>46;97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Par3</w:t>
      </w:r>
      <w:r>
        <w:rPr>
          <w:noProof/>
        </w:rPr>
        <w:tab/>
        <w:t>91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Parete</w:t>
      </w:r>
      <w:r>
        <w:rPr>
          <w:noProof/>
        </w:rPr>
        <w:tab/>
        <w:t>86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Parola</w:t>
      </w:r>
      <w:r>
        <w:rPr>
          <w:noProof/>
        </w:rPr>
        <w:tab/>
        <w:t>20;97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Pdf</w:t>
      </w:r>
      <w:r>
        <w:rPr>
          <w:noProof/>
        </w:rPr>
        <w:tab/>
        <w:t>59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PDF</w:t>
      </w:r>
      <w:r>
        <w:rPr>
          <w:noProof/>
        </w:rPr>
        <w:tab/>
        <w:t>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Per</w:t>
      </w:r>
      <w:r>
        <w:rPr>
          <w:noProof/>
        </w:rPr>
        <w:tab/>
        <w:t>8;9;26;30;31;41;46;48;55;66;86;88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Percorso</w:t>
      </w:r>
      <w:r>
        <w:rPr>
          <w:noProof/>
        </w:rPr>
        <w:tab/>
        <w:t>18;97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Plugin</w:t>
      </w:r>
      <w:r>
        <w:rPr>
          <w:noProof/>
        </w:rPr>
        <w:tab/>
        <w:t>9;29;46;62;64;65;97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Potete</w:t>
      </w:r>
      <w:r>
        <w:rPr>
          <w:noProof/>
        </w:rPr>
        <w:tab/>
        <w:t>7;23;24;48;52;56;62;65;66;71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Preferenza</w:t>
      </w:r>
      <w:r>
        <w:rPr>
          <w:noProof/>
        </w:rPr>
        <w:tab/>
        <w:t>27;97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Preferenze</w:t>
      </w:r>
      <w:r>
        <w:rPr>
          <w:noProof/>
        </w:rPr>
        <w:tab/>
        <w:t>21;27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Prego</w:t>
      </w:r>
      <w:r>
        <w:rPr>
          <w:noProof/>
        </w:rPr>
        <w:tab/>
        <w:t>56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Program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Programma</w:t>
      </w:r>
      <w:r>
        <w:rPr>
          <w:noProof/>
        </w:rPr>
        <w:tab/>
        <w:t>67;68;69;97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Programmi</w:t>
      </w:r>
      <w:r>
        <w:rPr>
          <w:noProof/>
        </w:rPr>
        <w:tab/>
        <w:t>10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PS</w:t>
      </w:r>
      <w:r>
        <w:rPr>
          <w:noProof/>
        </w:rPr>
        <w:tab/>
        <w:t>62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Pubblicazione</w:t>
      </w:r>
      <w:r>
        <w:rPr>
          <w:noProof/>
        </w:rPr>
        <w:tab/>
        <w:t>90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Punto</w:t>
      </w:r>
      <w:r>
        <w:rPr>
          <w:noProof/>
        </w:rPr>
        <w:tab/>
        <w:t>42;43;97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PWS</w:t>
      </w:r>
      <w:r>
        <w:rPr>
          <w:noProof/>
        </w:rPr>
        <w:tab/>
        <w:t>37;38;39;40;43;97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Q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Qualsiasi</w:t>
      </w:r>
      <w:r>
        <w:rPr>
          <w:noProof/>
        </w:rPr>
        <w:tab/>
        <w:t>8;59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Quando</w:t>
      </w:r>
      <w:r>
        <w:rPr>
          <w:noProof/>
        </w:rPr>
        <w:tab/>
        <w:t>8;24;37;39;59;62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Questa</w:t>
      </w:r>
      <w:r>
        <w:rPr>
          <w:noProof/>
        </w:rPr>
        <w:tab/>
        <w:t>15;37;41;60;80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Questo</w:t>
      </w:r>
      <w:r>
        <w:rPr>
          <w:noProof/>
        </w:rPr>
        <w:tab/>
        <w:t>29;30;31;33;96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R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RAP</w:t>
      </w:r>
      <w:r>
        <w:rPr>
          <w:noProof/>
        </w:rPr>
        <w:tab/>
        <w:t>95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RAP00132</w:t>
      </w:r>
      <w:r>
        <w:rPr>
          <w:noProof/>
        </w:rPr>
        <w:tab/>
        <w:t>31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RAPGEN</w:t>
      </w:r>
      <w:r>
        <w:rPr>
          <w:noProof/>
        </w:rPr>
        <w:tab/>
        <w:t>4;5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Rapporti</w:t>
      </w:r>
      <w:r>
        <w:rPr>
          <w:noProof/>
        </w:rPr>
        <w:tab/>
        <w:t>48;66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RAPWIN32</w:t>
      </w:r>
      <w:r>
        <w:rPr>
          <w:noProof/>
        </w:rPr>
        <w:tab/>
        <w:t>56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Requisiti</w:t>
      </w:r>
      <w:r>
        <w:rPr>
          <w:noProof/>
        </w:rPr>
        <w:tab/>
        <w:t>83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RETE</w:t>
      </w:r>
      <w:r>
        <w:rPr>
          <w:noProof/>
        </w:rPr>
        <w:tab/>
        <w:t>87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Richiami</w:t>
      </w:r>
      <w:r>
        <w:rPr>
          <w:noProof/>
        </w:rPr>
        <w:tab/>
        <w:t>55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Richiesto</w:t>
      </w:r>
      <w:r>
        <w:rPr>
          <w:noProof/>
        </w:rPr>
        <w:tab/>
        <w:t>52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Ricordi</w:t>
      </w:r>
      <w:r>
        <w:rPr>
          <w:noProof/>
        </w:rPr>
        <w:tab/>
        <w:t>46;73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Riferisca</w:t>
      </w:r>
      <w:r>
        <w:rPr>
          <w:noProof/>
        </w:rPr>
        <w:tab/>
        <w:t>22;25;70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Rimontaggi</w:t>
      </w:r>
      <w:r>
        <w:rPr>
          <w:noProof/>
        </w:rPr>
        <w:tab/>
        <w:t>93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Router</w:t>
      </w:r>
      <w:r>
        <w:rPr>
          <w:noProof/>
        </w:rPr>
        <w:tab/>
        <w:t>87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Rtf</w:t>
      </w:r>
      <w:r>
        <w:rPr>
          <w:noProof/>
        </w:rPr>
        <w:tab/>
        <w:t>59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S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Se</w:t>
      </w:r>
      <w:r>
        <w:rPr>
          <w:noProof/>
        </w:rPr>
        <w:tab/>
        <w:t>16;22;30;46;47;49;50;51;55;56;60;62;65;67;68;69;71;86;87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SE</w:t>
      </w:r>
      <w:r>
        <w:rPr>
          <w:noProof/>
        </w:rPr>
        <w:tab/>
        <w:t>91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Secondo</w:t>
      </w:r>
      <w:r>
        <w:rPr>
          <w:noProof/>
        </w:rPr>
        <w:tab/>
        <w:t>49;50;67;68;87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Segnali</w:t>
      </w:r>
      <w:r>
        <w:rPr>
          <w:noProof/>
        </w:rPr>
        <w:tab/>
        <w:t>48;49;50;51;66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Selettore</w:t>
      </w:r>
      <w:r>
        <w:rPr>
          <w:noProof/>
        </w:rPr>
        <w:tab/>
        <w:t>49;50;67;68;97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Selezionando</w:t>
      </w:r>
      <w:r>
        <w:rPr>
          <w:noProof/>
        </w:rPr>
        <w:tab/>
        <w:t>48;66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Selezione</w:t>
      </w:r>
      <w:r>
        <w:rPr>
          <w:noProof/>
        </w:rPr>
        <w:tab/>
        <w:t>17;97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Server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ServicePort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Servizio</w:t>
      </w:r>
      <w:r>
        <w:rPr>
          <w:noProof/>
        </w:rPr>
        <w:tab/>
        <w:t>9;62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Si</w:t>
      </w:r>
      <w:r>
        <w:rPr>
          <w:noProof/>
        </w:rPr>
        <w:tab/>
        <w:t>17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Sicurezza</w:t>
      </w:r>
      <w:r>
        <w:rPr>
          <w:noProof/>
        </w:rPr>
        <w:tab/>
        <w:t>12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Sintassi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Soddisfare</w:t>
      </w:r>
      <w:r>
        <w:rPr>
          <w:noProof/>
        </w:rPr>
        <w:tab/>
        <w:t>21;97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Sommario</w:t>
      </w:r>
      <w:r>
        <w:rPr>
          <w:noProof/>
        </w:rPr>
        <w:tab/>
        <w:t>20;97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SRC</w:t>
      </w:r>
      <w:r>
        <w:rPr>
          <w:noProof/>
        </w:rPr>
        <w:tab/>
        <w:t>91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SSV</w:t>
      </w:r>
      <w:r>
        <w:rPr>
          <w:noProof/>
        </w:rPr>
        <w:tab/>
        <w:t>49;50;67;68;90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STAMPA</w:t>
      </w:r>
      <w:r>
        <w:rPr>
          <w:noProof/>
        </w:rPr>
        <w:tab/>
        <w:t>91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Stampando</w:t>
      </w:r>
      <w:r>
        <w:rPr>
          <w:noProof/>
        </w:rPr>
        <w:tab/>
        <w:t>47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Stampatore</w:t>
      </w:r>
      <w:r>
        <w:rPr>
          <w:noProof/>
        </w:rPr>
        <w:tab/>
        <w:t>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Stampatori</w:t>
      </w:r>
      <w:r>
        <w:rPr>
          <w:noProof/>
        </w:rPr>
        <w:tab/>
        <w:t>59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STANDBY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Start</w:t>
      </w:r>
      <w:r>
        <w:rPr>
          <w:noProof/>
        </w:rPr>
        <w:tab/>
        <w:t>50;68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STDOUT</w:t>
      </w:r>
      <w:r>
        <w:rPr>
          <w:noProof/>
        </w:rPr>
        <w:tab/>
        <w:t>91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Subfunctions</w:t>
      </w:r>
      <w:r>
        <w:rPr>
          <w:noProof/>
        </w:rPr>
        <w:tab/>
        <w:t>88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SUBSYS</w:t>
      </w:r>
      <w:r>
        <w:rPr>
          <w:noProof/>
        </w:rPr>
        <w:tab/>
        <w:t>95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Super</w:t>
      </w:r>
      <w:r>
        <w:rPr>
          <w:noProof/>
        </w:rPr>
        <w:tab/>
        <w:t>20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SWNet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SWNET</w:t>
      </w:r>
      <w:r>
        <w:rPr>
          <w:noProof/>
        </w:rPr>
        <w:tab/>
        <w:t>64;80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SWNetIQ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SWNT_eng_liciqerr</w:t>
      </w:r>
      <w:r>
        <w:rPr>
          <w:noProof/>
        </w:rPr>
        <w:tab/>
        <w:t>24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SWNT1XXX</w:t>
      </w:r>
      <w:r>
        <w:rPr>
          <w:noProof/>
        </w:rPr>
        <w:tab/>
        <w:t>56;71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SWSRV32</w:t>
      </w:r>
      <w:r>
        <w:rPr>
          <w:noProof/>
        </w:rPr>
        <w:tab/>
        <w:t>62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SWXXX0YY</w:t>
      </w:r>
      <w:r>
        <w:rPr>
          <w:noProof/>
        </w:rPr>
        <w:tab/>
        <w:t>16;17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T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TCP</w:t>
      </w:r>
      <w:r>
        <w:rPr>
          <w:noProof/>
        </w:rPr>
        <w:tab/>
        <w:t>86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Tedesco</w:t>
      </w:r>
      <w:r>
        <w:rPr>
          <w:noProof/>
        </w:rPr>
        <w:tab/>
        <w:t>46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Testo</w:t>
      </w:r>
      <w:r>
        <w:rPr>
          <w:noProof/>
        </w:rPr>
        <w:tab/>
        <w:t>59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TimeOut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TMP</w:t>
      </w:r>
      <w:r>
        <w:rPr>
          <w:noProof/>
        </w:rPr>
        <w:tab/>
        <w:t>39;97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Tramite</w:t>
      </w:r>
      <w:r>
        <w:rPr>
          <w:noProof/>
        </w:rPr>
        <w:tab/>
        <w:t>29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Trasferimento</w:t>
      </w:r>
      <w:r>
        <w:rPr>
          <w:noProof/>
        </w:rPr>
        <w:tab/>
        <w:t>16;64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TRIO</w:t>
      </w:r>
      <w:r>
        <w:rPr>
          <w:noProof/>
        </w:rPr>
        <w:tab/>
        <w:t>3;4;5;7;8;11;13;17;22;23;25;26;27;28;32;33;47;51;56;58;76;97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TrioSystem</w:t>
      </w:r>
      <w:r>
        <w:rPr>
          <w:noProof/>
        </w:rPr>
        <w:tab/>
        <w:t>71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Troppi</w:t>
      </w:r>
      <w:r>
        <w:rPr>
          <w:noProof/>
        </w:rPr>
        <w:tab/>
        <w:t>24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Tutta</w:t>
      </w:r>
      <w:r>
        <w:rPr>
          <w:noProof/>
        </w:rPr>
        <w:tab/>
        <w:t>33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Tuttavia</w:t>
      </w:r>
      <w:r>
        <w:rPr>
          <w:noProof/>
        </w:rPr>
        <w:tab/>
        <w:t>31;47;52;61;84;85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Tutte</w:t>
      </w:r>
      <w:r>
        <w:rPr>
          <w:noProof/>
        </w:rPr>
        <w:tab/>
        <w:t>16;33;80;82;84;85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Tutti</w:t>
      </w:r>
      <w:r>
        <w:rPr>
          <w:noProof/>
        </w:rPr>
        <w:tab/>
        <w:t>29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TXT</w:t>
      </w:r>
      <w:r>
        <w:rPr>
          <w:noProof/>
        </w:rPr>
        <w:tab/>
        <w:t>80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U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Un</w:t>
      </w:r>
      <w:r>
        <w:rPr>
          <w:noProof/>
        </w:rPr>
        <w:tab/>
        <w:t>6;56;71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Una</w:t>
      </w:r>
      <w:r>
        <w:rPr>
          <w:noProof/>
        </w:rPr>
        <w:tab/>
        <w:t>19;20;62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UNIX</w:t>
      </w:r>
      <w:r>
        <w:rPr>
          <w:noProof/>
        </w:rPr>
        <w:tab/>
        <w:t>14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URL</w:t>
      </w:r>
      <w:r>
        <w:rPr>
          <w:noProof/>
        </w:rPr>
        <w:tab/>
        <w:t>27;28;30;31;32;33;96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Usa</w:t>
      </w:r>
      <w:r>
        <w:rPr>
          <w:noProof/>
        </w:rPr>
        <w:tab/>
        <w:t>51;69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UserIDandPSW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Utente</w:t>
      </w:r>
      <w:r>
        <w:rPr>
          <w:noProof/>
        </w:rPr>
        <w:tab/>
        <w:t>20;26;97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V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VDpub</w:t>
      </w:r>
      <w:r>
        <w:rPr>
          <w:noProof/>
        </w:rPr>
        <w:tab/>
        <w:t>90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W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Web</w:t>
      </w:r>
      <w:r>
        <w:rPr>
          <w:noProof/>
        </w:rPr>
        <w:tab/>
        <w:t>4;7;8;12;16;41;44;97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Webservers</w:t>
      </w:r>
      <w:r>
        <w:rPr>
          <w:noProof/>
        </w:rPr>
        <w:tab/>
        <w:t>14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WIDTH</w:t>
      </w:r>
      <w:r>
        <w:rPr>
          <w:noProof/>
        </w:rPr>
        <w:tab/>
        <w:t>70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WIN</w:t>
      </w:r>
      <w:r>
        <w:rPr>
          <w:noProof/>
        </w:rPr>
        <w:tab/>
        <w:t>90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Windows</w:t>
      </w:r>
      <w:r>
        <w:rPr>
          <w:noProof/>
        </w:rPr>
        <w:tab/>
        <w:t>4;6;14;23;41;47;61;62;84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Workfield</w:t>
      </w:r>
      <w:r>
        <w:rPr>
          <w:noProof/>
        </w:rPr>
        <w:tab/>
        <w:t>91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WW#3</w:t>
      </w:r>
      <w:r>
        <w:rPr>
          <w:noProof/>
        </w:rPr>
        <w:tab/>
        <w:t>91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X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XXX</w:t>
      </w:r>
      <w:r>
        <w:rPr>
          <w:noProof/>
        </w:rPr>
        <w:tab/>
        <w:t>16;46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XXX3YY06</w:t>
      </w:r>
      <w:r>
        <w:rPr>
          <w:noProof/>
        </w:rPr>
        <w:tab/>
        <w:t>16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Y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YY</w:t>
      </w:r>
      <w:r>
        <w:rPr>
          <w:noProof/>
        </w:rPr>
        <w:tab/>
        <w:t>16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YYY</w:t>
      </w:r>
      <w:r>
        <w:rPr>
          <w:noProof/>
        </w:rPr>
        <w:tab/>
        <w:t>46</w:t>
      </w:r>
    </w:p>
    <w:p w:rsidR="00B80154" w:rsidRDefault="00B80154">
      <w:pPr>
        <w:pStyle w:val="Indeksoverskrift"/>
        <w:keepNext/>
        <w:tabs>
          <w:tab w:val="right" w:leader="dot" w:pos="4449"/>
        </w:tabs>
        <w:rPr>
          <w:rFonts w:ascii="Calibri" w:hAnsi="Calibri" w:cs="Times New Roman"/>
          <w:b w:val="0"/>
          <w:bCs w:val="0"/>
          <w:noProof/>
        </w:rPr>
      </w:pPr>
      <w:r>
        <w:rPr>
          <w:noProof/>
        </w:rPr>
        <w:t>Z</w:t>
      </w:r>
    </w:p>
    <w:p w:rsidR="00B80154" w:rsidRDefault="00B80154">
      <w:pPr>
        <w:pStyle w:val="Indeks1"/>
        <w:tabs>
          <w:tab w:val="right" w:leader="dot" w:pos="4449"/>
        </w:tabs>
        <w:rPr>
          <w:noProof/>
        </w:rPr>
      </w:pPr>
      <w:r>
        <w:rPr>
          <w:noProof/>
        </w:rPr>
        <w:t>ZZZ</w:t>
      </w:r>
      <w:r>
        <w:rPr>
          <w:noProof/>
        </w:rPr>
        <w:tab/>
        <w:t>16</w:t>
      </w:r>
    </w:p>
    <w:p w:rsidR="00B80154" w:rsidRDefault="00B80154" w:rsidP="00B80154">
      <w:pPr>
        <w:rPr>
          <w:noProof/>
        </w:rPr>
        <w:sectPr w:rsidR="00B80154" w:rsidSect="00B80154">
          <w:type w:val="continuous"/>
          <w:pgSz w:w="11906" w:h="16838"/>
          <w:pgMar w:top="1701" w:right="1134" w:bottom="1701" w:left="1134" w:header="708" w:footer="708" w:gutter="0"/>
          <w:cols w:num="2" w:space="720"/>
          <w:titlePg/>
          <w:docGrid w:linePitch="360"/>
        </w:sectPr>
      </w:pPr>
    </w:p>
    <w:p w:rsidR="005855DE" w:rsidRPr="00B80154" w:rsidRDefault="00B80154" w:rsidP="00B80154">
      <w:r>
        <w:fldChar w:fldCharType="end"/>
      </w:r>
    </w:p>
    <w:sectPr w:rsidR="005855DE" w:rsidRPr="00B80154" w:rsidSect="00B80154">
      <w:type w:val="continuous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A1F" w:rsidRDefault="005D0A1F" w:rsidP="001B3FE4">
      <w:r>
        <w:separator/>
      </w:r>
    </w:p>
  </w:endnote>
  <w:endnote w:type="continuationSeparator" w:id="0">
    <w:p w:rsidR="005D0A1F" w:rsidRDefault="005D0A1F" w:rsidP="001B3F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FE4" w:rsidRDefault="001B3FE4" w:rsidP="005D0A1F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1B3FE4" w:rsidRDefault="001B3FE4" w:rsidP="001B3FE4">
    <w:pPr>
      <w:pStyle w:val="Sidefo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FE4" w:rsidRDefault="001B3FE4" w:rsidP="005D0A1F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877D4A">
      <w:rPr>
        <w:rStyle w:val="Sidetal"/>
        <w:noProof/>
      </w:rPr>
      <w:t>2</w:t>
    </w:r>
    <w:r>
      <w:rPr>
        <w:rStyle w:val="Sidetal"/>
      </w:rPr>
      <w:fldChar w:fldCharType="end"/>
    </w:r>
  </w:p>
  <w:p w:rsidR="001B3FE4" w:rsidRDefault="001B3FE4" w:rsidP="001B3FE4">
    <w:pPr>
      <w:pStyle w:val="Sidefod"/>
      <w:ind w:right="360"/>
    </w:pPr>
    <w:r>
      <w:t>22/11/01 /  2022-09-01 008.384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FE4" w:rsidRDefault="001B3FE4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A1F" w:rsidRDefault="005D0A1F" w:rsidP="001B3FE4">
      <w:r>
        <w:separator/>
      </w:r>
    </w:p>
  </w:footnote>
  <w:footnote w:type="continuationSeparator" w:id="0">
    <w:p w:rsidR="005D0A1F" w:rsidRDefault="005D0A1F" w:rsidP="001B3F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FE4" w:rsidRDefault="001B3FE4">
    <w:pPr>
      <w:pStyle w:val="Sidehove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FE4" w:rsidRDefault="001B3FE4">
    <w:pPr>
      <w:pStyle w:val="Sidehoved"/>
    </w:pPr>
    <w:r>
      <w:t>NET-TRIO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FE4" w:rsidRDefault="001B3FE4">
    <w:pPr>
      <w:pStyle w:val="Sidehove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CD431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48489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792F5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BCE77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2029C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7F85C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5C0A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20200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926BB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9E6F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0004"/>
  <w:doNotTrackMoves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1C73"/>
    <w:rsid w:val="000B4AE9"/>
    <w:rsid w:val="000C201F"/>
    <w:rsid w:val="000D41AB"/>
    <w:rsid w:val="001162F7"/>
    <w:rsid w:val="001359A5"/>
    <w:rsid w:val="00136B45"/>
    <w:rsid w:val="00147822"/>
    <w:rsid w:val="00153E94"/>
    <w:rsid w:val="00163110"/>
    <w:rsid w:val="0016702D"/>
    <w:rsid w:val="001959B6"/>
    <w:rsid w:val="001B3FE4"/>
    <w:rsid w:val="001D0D4B"/>
    <w:rsid w:val="001E3E68"/>
    <w:rsid w:val="001E4736"/>
    <w:rsid w:val="002036D1"/>
    <w:rsid w:val="00274511"/>
    <w:rsid w:val="0028210E"/>
    <w:rsid w:val="0028722A"/>
    <w:rsid w:val="002974A3"/>
    <w:rsid w:val="002C6306"/>
    <w:rsid w:val="00327A69"/>
    <w:rsid w:val="00334564"/>
    <w:rsid w:val="00363E5D"/>
    <w:rsid w:val="00394480"/>
    <w:rsid w:val="00412512"/>
    <w:rsid w:val="00445475"/>
    <w:rsid w:val="00486BCF"/>
    <w:rsid w:val="004E4D41"/>
    <w:rsid w:val="004E689A"/>
    <w:rsid w:val="00511AA0"/>
    <w:rsid w:val="005120F5"/>
    <w:rsid w:val="005539A6"/>
    <w:rsid w:val="005855DE"/>
    <w:rsid w:val="005D0A1F"/>
    <w:rsid w:val="00640E26"/>
    <w:rsid w:val="00642454"/>
    <w:rsid w:val="00643E32"/>
    <w:rsid w:val="006467D8"/>
    <w:rsid w:val="006648A6"/>
    <w:rsid w:val="00691604"/>
    <w:rsid w:val="006944A5"/>
    <w:rsid w:val="00711B17"/>
    <w:rsid w:val="00741BD9"/>
    <w:rsid w:val="00773543"/>
    <w:rsid w:val="007823E9"/>
    <w:rsid w:val="00791C73"/>
    <w:rsid w:val="00792EB2"/>
    <w:rsid w:val="007C58FF"/>
    <w:rsid w:val="007E4E1F"/>
    <w:rsid w:val="007F7109"/>
    <w:rsid w:val="00806613"/>
    <w:rsid w:val="0081725D"/>
    <w:rsid w:val="00817436"/>
    <w:rsid w:val="00873E37"/>
    <w:rsid w:val="00877D4A"/>
    <w:rsid w:val="008A276C"/>
    <w:rsid w:val="008D5A8C"/>
    <w:rsid w:val="008E7BF8"/>
    <w:rsid w:val="009122E6"/>
    <w:rsid w:val="009425AE"/>
    <w:rsid w:val="00962F34"/>
    <w:rsid w:val="00980662"/>
    <w:rsid w:val="00990AD7"/>
    <w:rsid w:val="009E3CC4"/>
    <w:rsid w:val="00A07795"/>
    <w:rsid w:val="00A22D8F"/>
    <w:rsid w:val="00A62ADC"/>
    <w:rsid w:val="00B15481"/>
    <w:rsid w:val="00B3526B"/>
    <w:rsid w:val="00B66EA7"/>
    <w:rsid w:val="00B76651"/>
    <w:rsid w:val="00B80154"/>
    <w:rsid w:val="00BD6C5A"/>
    <w:rsid w:val="00C0661A"/>
    <w:rsid w:val="00C61F06"/>
    <w:rsid w:val="00C77284"/>
    <w:rsid w:val="00CD023F"/>
    <w:rsid w:val="00D37B12"/>
    <w:rsid w:val="00D446AE"/>
    <w:rsid w:val="00D54883"/>
    <w:rsid w:val="00D64AB0"/>
    <w:rsid w:val="00D733E6"/>
    <w:rsid w:val="00DB69EA"/>
    <w:rsid w:val="00E01620"/>
    <w:rsid w:val="00E25E5E"/>
    <w:rsid w:val="00E44E85"/>
    <w:rsid w:val="00EB0CD3"/>
    <w:rsid w:val="00EB7FF0"/>
    <w:rsid w:val="00EC1F5B"/>
    <w:rsid w:val="00EE028F"/>
    <w:rsid w:val="00EE5F10"/>
    <w:rsid w:val="00EF0010"/>
    <w:rsid w:val="00F1002E"/>
    <w:rsid w:val="00F35D75"/>
    <w:rsid w:val="00F4284E"/>
    <w:rsid w:val="00F8444E"/>
    <w:rsid w:val="00F91E72"/>
    <w:rsid w:val="00FD2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1" w:uiPriority="39"/>
    <w:lsdException w:name="index heading" w:uiPriority="99"/>
    <w:lsdException w:name="caption" w:qFormat="1"/>
    <w:lsdException w:name="table of figures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80662"/>
    <w:rPr>
      <w:rFonts w:ascii="Verdana" w:hAnsi="Verdana"/>
      <w:szCs w:val="24"/>
      <w:lang w:val="da-DK" w:eastAsia="da-DK"/>
    </w:rPr>
  </w:style>
  <w:style w:type="paragraph" w:styleId="Overskrift1">
    <w:name w:val="heading 1"/>
    <w:basedOn w:val="Normal"/>
    <w:next w:val="Normal"/>
    <w:qFormat/>
    <w:rsid w:val="0028210E"/>
    <w:pPr>
      <w:pageBreakBefore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EC1F5B"/>
    <w:pPr>
      <w:keepNext/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EC1F5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Overskrift4">
    <w:name w:val="heading 4"/>
    <w:basedOn w:val="Normal"/>
    <w:next w:val="Normal"/>
    <w:qFormat/>
    <w:rsid w:val="00EC1F5B"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Overskrift5">
    <w:name w:val="heading 5"/>
    <w:basedOn w:val="Normal"/>
    <w:next w:val="Normal"/>
    <w:qFormat/>
    <w:rsid w:val="00EC1F5B"/>
    <w:pPr>
      <w:spacing w:before="240" w:after="60"/>
      <w:outlineLvl w:val="4"/>
    </w:pPr>
    <w:rPr>
      <w:b/>
      <w:bCs/>
      <w:iCs/>
      <w:sz w:val="24"/>
      <w:szCs w:val="26"/>
    </w:rPr>
  </w:style>
  <w:style w:type="paragraph" w:styleId="Overskrift6">
    <w:name w:val="heading 6"/>
    <w:basedOn w:val="Normal"/>
    <w:next w:val="Normal"/>
    <w:qFormat/>
    <w:rsid w:val="00EC1F5B"/>
    <w:pPr>
      <w:spacing w:before="240" w:after="60"/>
      <w:outlineLvl w:val="5"/>
    </w:pPr>
    <w:rPr>
      <w:b/>
      <w:bCs/>
      <w:sz w:val="24"/>
      <w:szCs w:val="22"/>
    </w:rPr>
  </w:style>
  <w:style w:type="paragraph" w:styleId="Overskrift7">
    <w:name w:val="heading 7"/>
    <w:basedOn w:val="Normal"/>
    <w:next w:val="Normal"/>
    <w:qFormat/>
    <w:rsid w:val="00980662"/>
    <w:pPr>
      <w:spacing w:before="80" w:after="320"/>
      <w:jc w:val="center"/>
      <w:outlineLvl w:val="6"/>
    </w:pPr>
    <w:rPr>
      <w:b/>
      <w:i/>
      <w:sz w:val="24"/>
    </w:rPr>
  </w:style>
  <w:style w:type="character" w:default="1" w:styleId="Standardskrifttypeiafsnit">
    <w:name w:val="Default Paragraph Font"/>
  </w:style>
  <w:style w:type="table" w:default="1" w:styleId="Tabel-Normal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</w:style>
  <w:style w:type="paragraph" w:styleId="Bloktekst">
    <w:name w:val="Block Text"/>
    <w:basedOn w:val="Normal"/>
    <w:rsid w:val="00980662"/>
    <w:pPr>
      <w:ind w:left="851"/>
    </w:pPr>
    <w:rPr>
      <w:b/>
    </w:rPr>
  </w:style>
  <w:style w:type="paragraph" w:styleId="Titel">
    <w:name w:val="Title"/>
    <w:basedOn w:val="Normal"/>
    <w:qFormat/>
    <w:rsid w:val="00CD023F"/>
    <w:pPr>
      <w:spacing w:before="240" w:after="60"/>
      <w:jc w:val="center"/>
    </w:pPr>
    <w:rPr>
      <w:rFonts w:cs="Arial"/>
      <w:b/>
      <w:bCs/>
      <w:kern w:val="28"/>
      <w:sz w:val="44"/>
      <w:szCs w:val="32"/>
    </w:rPr>
  </w:style>
  <w:style w:type="paragraph" w:styleId="Markeringsbobletekst">
    <w:name w:val="Balloon Text"/>
    <w:basedOn w:val="Normal"/>
    <w:rsid w:val="0028210E"/>
    <w:rPr>
      <w:rFonts w:ascii="Tahoma" w:hAnsi="Tahoma" w:cs="Tahoma"/>
      <w:sz w:val="16"/>
      <w:szCs w:val="16"/>
    </w:rPr>
  </w:style>
  <w:style w:type="paragraph" w:styleId="Billedtekst">
    <w:name w:val="caption"/>
    <w:basedOn w:val="Normal"/>
    <w:next w:val="Normal"/>
    <w:qFormat/>
    <w:rsid w:val="0028210E"/>
    <w:rPr>
      <w:b/>
      <w:bCs/>
      <w:szCs w:val="20"/>
    </w:rPr>
  </w:style>
  <w:style w:type="character" w:styleId="Kommentarhenvisning">
    <w:name w:val="annotation reference"/>
    <w:basedOn w:val="Standardskrifttypeiafsnit"/>
    <w:rsid w:val="0028210E"/>
    <w:rPr>
      <w:sz w:val="16"/>
      <w:szCs w:val="16"/>
    </w:rPr>
  </w:style>
  <w:style w:type="paragraph" w:styleId="Kommentartekst">
    <w:name w:val="annotation text"/>
    <w:basedOn w:val="Normal"/>
    <w:rsid w:val="0028210E"/>
    <w:rPr>
      <w:szCs w:val="20"/>
    </w:rPr>
  </w:style>
  <w:style w:type="paragraph" w:styleId="Kommentaremne">
    <w:name w:val="annotation subject"/>
    <w:basedOn w:val="Kommentartekst"/>
    <w:next w:val="Kommentartekst"/>
    <w:rsid w:val="0028210E"/>
    <w:rPr>
      <w:b/>
      <w:bCs/>
    </w:rPr>
  </w:style>
  <w:style w:type="paragraph" w:styleId="Dokumentoversigt">
    <w:name w:val="Document Map"/>
    <w:basedOn w:val="Normal"/>
    <w:rsid w:val="0028210E"/>
    <w:pPr>
      <w:shd w:val="clear" w:color="auto" w:fill="000080"/>
    </w:pPr>
    <w:rPr>
      <w:rFonts w:ascii="Tahoma" w:hAnsi="Tahoma" w:cs="Tahoma"/>
      <w:szCs w:val="20"/>
    </w:rPr>
  </w:style>
  <w:style w:type="character" w:styleId="Slutnotehenvisning">
    <w:name w:val="endnote reference"/>
    <w:basedOn w:val="Standardskrifttypeiafsnit"/>
    <w:rsid w:val="0028210E"/>
    <w:rPr>
      <w:vertAlign w:val="superscript"/>
    </w:rPr>
  </w:style>
  <w:style w:type="paragraph" w:styleId="Slutnotetekst">
    <w:name w:val="endnote text"/>
    <w:basedOn w:val="Normal"/>
    <w:rsid w:val="0028210E"/>
    <w:rPr>
      <w:szCs w:val="20"/>
    </w:rPr>
  </w:style>
  <w:style w:type="character" w:styleId="Fodnotehenvisning">
    <w:name w:val="footnote reference"/>
    <w:basedOn w:val="Standardskrifttypeiafsnit"/>
    <w:rsid w:val="0028210E"/>
    <w:rPr>
      <w:vertAlign w:val="superscript"/>
    </w:rPr>
  </w:style>
  <w:style w:type="paragraph" w:styleId="Fodnotetekst">
    <w:name w:val="footnote text"/>
    <w:basedOn w:val="Normal"/>
    <w:rsid w:val="0028210E"/>
    <w:rPr>
      <w:szCs w:val="20"/>
    </w:rPr>
  </w:style>
  <w:style w:type="paragraph" w:styleId="Indeks1">
    <w:name w:val="index 1"/>
    <w:basedOn w:val="Normal"/>
    <w:next w:val="Normal"/>
    <w:autoRedefine/>
    <w:uiPriority w:val="99"/>
    <w:rsid w:val="0028210E"/>
    <w:pPr>
      <w:ind w:left="200" w:hanging="200"/>
    </w:pPr>
  </w:style>
  <w:style w:type="paragraph" w:styleId="Indeks2">
    <w:name w:val="index 2"/>
    <w:basedOn w:val="Normal"/>
    <w:next w:val="Normal"/>
    <w:autoRedefine/>
    <w:rsid w:val="0028210E"/>
    <w:pPr>
      <w:ind w:left="400" w:hanging="200"/>
    </w:pPr>
  </w:style>
  <w:style w:type="paragraph" w:styleId="Indeks3">
    <w:name w:val="index 3"/>
    <w:basedOn w:val="Normal"/>
    <w:next w:val="Normal"/>
    <w:autoRedefine/>
    <w:rsid w:val="0028210E"/>
    <w:pPr>
      <w:ind w:left="600" w:hanging="200"/>
    </w:pPr>
  </w:style>
  <w:style w:type="paragraph" w:styleId="Indeks4">
    <w:name w:val="index 4"/>
    <w:basedOn w:val="Normal"/>
    <w:next w:val="Normal"/>
    <w:autoRedefine/>
    <w:rsid w:val="0028210E"/>
    <w:pPr>
      <w:ind w:left="800" w:hanging="200"/>
    </w:pPr>
  </w:style>
  <w:style w:type="paragraph" w:styleId="Indeks5">
    <w:name w:val="index 5"/>
    <w:basedOn w:val="Normal"/>
    <w:next w:val="Normal"/>
    <w:autoRedefine/>
    <w:rsid w:val="0028210E"/>
    <w:pPr>
      <w:ind w:left="1000" w:hanging="200"/>
    </w:pPr>
  </w:style>
  <w:style w:type="paragraph" w:styleId="Indeks6">
    <w:name w:val="index 6"/>
    <w:basedOn w:val="Normal"/>
    <w:next w:val="Normal"/>
    <w:autoRedefine/>
    <w:rsid w:val="0028210E"/>
    <w:pPr>
      <w:ind w:left="1200" w:hanging="200"/>
    </w:pPr>
  </w:style>
  <w:style w:type="paragraph" w:styleId="Indeks7">
    <w:name w:val="index 7"/>
    <w:basedOn w:val="Normal"/>
    <w:next w:val="Normal"/>
    <w:autoRedefine/>
    <w:rsid w:val="0028210E"/>
    <w:pPr>
      <w:ind w:left="1400" w:hanging="200"/>
    </w:pPr>
  </w:style>
  <w:style w:type="paragraph" w:styleId="Indeks8">
    <w:name w:val="index 8"/>
    <w:basedOn w:val="Normal"/>
    <w:next w:val="Normal"/>
    <w:autoRedefine/>
    <w:rsid w:val="0028210E"/>
    <w:pPr>
      <w:ind w:left="1600" w:hanging="200"/>
    </w:pPr>
  </w:style>
  <w:style w:type="paragraph" w:styleId="Indeks9">
    <w:name w:val="index 9"/>
    <w:basedOn w:val="Normal"/>
    <w:next w:val="Normal"/>
    <w:autoRedefine/>
    <w:rsid w:val="0028210E"/>
    <w:pPr>
      <w:ind w:left="1800" w:hanging="200"/>
    </w:pPr>
  </w:style>
  <w:style w:type="paragraph" w:styleId="Indeksoverskrift">
    <w:name w:val="index heading"/>
    <w:basedOn w:val="Normal"/>
    <w:next w:val="Indeks1"/>
    <w:uiPriority w:val="99"/>
    <w:rsid w:val="0028210E"/>
    <w:rPr>
      <w:rFonts w:cs="Arial"/>
      <w:b/>
      <w:bCs/>
      <w:sz w:val="24"/>
    </w:rPr>
  </w:style>
  <w:style w:type="paragraph" w:styleId="Makrotekst">
    <w:name w:val="macro"/>
    <w:rsid w:val="0028210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da-DK" w:eastAsia="da-DK"/>
    </w:rPr>
  </w:style>
  <w:style w:type="paragraph" w:styleId="Citatsamling">
    <w:name w:val="table of authorities"/>
    <w:basedOn w:val="Normal"/>
    <w:next w:val="Normal"/>
    <w:rsid w:val="0028210E"/>
    <w:pPr>
      <w:ind w:left="200" w:hanging="200"/>
    </w:pPr>
  </w:style>
  <w:style w:type="paragraph" w:styleId="Listeoverfigurer">
    <w:name w:val="table of figures"/>
    <w:basedOn w:val="Normal"/>
    <w:next w:val="Normal"/>
    <w:uiPriority w:val="99"/>
    <w:rsid w:val="0028210E"/>
  </w:style>
  <w:style w:type="paragraph" w:styleId="Citatoverskrift">
    <w:name w:val="toa heading"/>
    <w:basedOn w:val="Normal"/>
    <w:next w:val="Normal"/>
    <w:rsid w:val="0028210E"/>
    <w:pPr>
      <w:spacing w:before="120"/>
    </w:pPr>
    <w:rPr>
      <w:rFonts w:ascii="Arial" w:hAnsi="Arial" w:cs="Arial"/>
      <w:b/>
      <w:bCs/>
      <w:sz w:val="24"/>
    </w:rPr>
  </w:style>
  <w:style w:type="paragraph" w:styleId="Indholdsfortegnelse1">
    <w:name w:val="toc 1"/>
    <w:basedOn w:val="Normal"/>
    <w:next w:val="Normal"/>
    <w:autoRedefine/>
    <w:uiPriority w:val="39"/>
    <w:rsid w:val="0028210E"/>
  </w:style>
  <w:style w:type="paragraph" w:styleId="Indholdsfortegnelse2">
    <w:name w:val="toc 2"/>
    <w:basedOn w:val="Normal"/>
    <w:next w:val="Normal"/>
    <w:autoRedefine/>
    <w:rsid w:val="0028210E"/>
    <w:pPr>
      <w:ind w:left="200"/>
    </w:pPr>
  </w:style>
  <w:style w:type="paragraph" w:styleId="Indholdsfortegnelse3">
    <w:name w:val="toc 3"/>
    <w:basedOn w:val="Normal"/>
    <w:next w:val="Normal"/>
    <w:autoRedefine/>
    <w:rsid w:val="0028210E"/>
    <w:pPr>
      <w:ind w:left="400"/>
    </w:pPr>
  </w:style>
  <w:style w:type="paragraph" w:styleId="Indholdsfortegnelse4">
    <w:name w:val="toc 4"/>
    <w:basedOn w:val="Normal"/>
    <w:next w:val="Normal"/>
    <w:autoRedefine/>
    <w:rsid w:val="0028210E"/>
    <w:pPr>
      <w:ind w:left="600"/>
    </w:pPr>
  </w:style>
  <w:style w:type="paragraph" w:styleId="Indholdsfortegnelse5">
    <w:name w:val="toc 5"/>
    <w:basedOn w:val="Normal"/>
    <w:next w:val="Normal"/>
    <w:autoRedefine/>
    <w:rsid w:val="0028210E"/>
    <w:pPr>
      <w:ind w:left="800"/>
    </w:pPr>
  </w:style>
  <w:style w:type="paragraph" w:styleId="Indholdsfortegnelse6">
    <w:name w:val="toc 6"/>
    <w:basedOn w:val="Normal"/>
    <w:next w:val="Normal"/>
    <w:autoRedefine/>
    <w:rsid w:val="0028210E"/>
    <w:pPr>
      <w:ind w:left="1000"/>
    </w:pPr>
  </w:style>
  <w:style w:type="paragraph" w:styleId="Indholdsfortegnelse7">
    <w:name w:val="toc 7"/>
    <w:basedOn w:val="Normal"/>
    <w:next w:val="Normal"/>
    <w:autoRedefine/>
    <w:rsid w:val="0028210E"/>
    <w:pPr>
      <w:ind w:left="1200"/>
    </w:pPr>
  </w:style>
  <w:style w:type="paragraph" w:styleId="Indholdsfortegnelse8">
    <w:name w:val="toc 8"/>
    <w:basedOn w:val="Normal"/>
    <w:next w:val="Normal"/>
    <w:autoRedefine/>
    <w:rsid w:val="0028210E"/>
    <w:pPr>
      <w:ind w:left="1400"/>
    </w:pPr>
  </w:style>
  <w:style w:type="paragraph" w:styleId="Indholdsfortegnelse9">
    <w:name w:val="toc 9"/>
    <w:basedOn w:val="Normal"/>
    <w:next w:val="Normal"/>
    <w:autoRedefine/>
    <w:rsid w:val="0028210E"/>
    <w:pPr>
      <w:ind w:left="1600"/>
    </w:pPr>
  </w:style>
  <w:style w:type="paragraph" w:styleId="Noteoverskrift">
    <w:name w:val="Note Heading"/>
    <w:basedOn w:val="Normal"/>
    <w:next w:val="Normal"/>
    <w:rsid w:val="009122E6"/>
  </w:style>
  <w:style w:type="paragraph" w:styleId="Almindeligtekst">
    <w:name w:val="Plain Text"/>
    <w:basedOn w:val="Normal"/>
    <w:rsid w:val="009122E6"/>
    <w:rPr>
      <w:rFonts w:cs="Courier New"/>
      <w:szCs w:val="20"/>
    </w:rPr>
  </w:style>
  <w:style w:type="paragraph" w:customStyle="1" w:styleId="CodeSample">
    <w:name w:val="Code Sample"/>
    <w:basedOn w:val="Almindeligtekst"/>
    <w:rsid w:val="00791C73"/>
    <w:rPr>
      <w:rFonts w:ascii="Courier New" w:hAnsi="Courier New"/>
    </w:rPr>
  </w:style>
  <w:style w:type="paragraph" w:customStyle="1" w:styleId="SingleLine">
    <w:name w:val="Single Line"/>
    <w:basedOn w:val="Normal"/>
    <w:next w:val="Normal"/>
    <w:qFormat/>
    <w:rsid w:val="000D41AB"/>
  </w:style>
  <w:style w:type="paragraph" w:styleId="Sidehoved">
    <w:name w:val="header"/>
    <w:basedOn w:val="Normal"/>
    <w:link w:val="SidehovedTegn"/>
    <w:rsid w:val="001B3FE4"/>
    <w:pPr>
      <w:tabs>
        <w:tab w:val="center" w:pos="4986"/>
        <w:tab w:val="right" w:pos="9972"/>
      </w:tabs>
    </w:pPr>
  </w:style>
  <w:style w:type="character" w:customStyle="1" w:styleId="SidehovedTegn">
    <w:name w:val="Sidehoved Tegn"/>
    <w:basedOn w:val="Standardskrifttypeiafsnit"/>
    <w:link w:val="Sidehoved"/>
    <w:rsid w:val="001B3FE4"/>
    <w:rPr>
      <w:rFonts w:ascii="Verdana" w:hAnsi="Verdana"/>
      <w:szCs w:val="24"/>
      <w:lang w:val="da-DK" w:eastAsia="da-DK"/>
    </w:rPr>
  </w:style>
  <w:style w:type="paragraph" w:styleId="Sidefod">
    <w:name w:val="footer"/>
    <w:basedOn w:val="Normal"/>
    <w:link w:val="SidefodTegn"/>
    <w:rsid w:val="001B3FE4"/>
    <w:pPr>
      <w:tabs>
        <w:tab w:val="center" w:pos="4986"/>
        <w:tab w:val="right" w:pos="9972"/>
      </w:tabs>
    </w:pPr>
  </w:style>
  <w:style w:type="character" w:customStyle="1" w:styleId="SidefodTegn">
    <w:name w:val="Sidefod Tegn"/>
    <w:basedOn w:val="Standardskrifttypeiafsnit"/>
    <w:link w:val="Sidefod"/>
    <w:rsid w:val="001B3FE4"/>
    <w:rPr>
      <w:rFonts w:ascii="Verdana" w:hAnsi="Verdana"/>
      <w:szCs w:val="24"/>
      <w:lang w:val="da-DK" w:eastAsia="da-DK"/>
    </w:rPr>
  </w:style>
  <w:style w:type="character" w:styleId="Sidetal">
    <w:name w:val="page number"/>
    <w:basedOn w:val="Standardskrifttypeiafsnit"/>
    <w:rsid w:val="001B3F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net-ita.doc</Template>
  <TotalTime>0</TotalTime>
  <Pages>3</Pages>
  <Words>10445</Words>
  <Characters>59543</Characters>
  <Application>Microsoft Office Word</Application>
  <DocSecurity>0</DocSecurity>
  <Lines>496</Lines>
  <Paragraphs>139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69849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Hanson</dc:creator>
  <cp:keywords/>
  <cp:lastModifiedBy>Windows User</cp:lastModifiedBy>
  <cp:revision>2</cp:revision>
  <dcterms:created xsi:type="dcterms:W3CDTF">2022-10-31T05:18:00Z</dcterms:created>
  <dcterms:modified xsi:type="dcterms:W3CDTF">2022-10-31T05:18:00Z</dcterms:modified>
</cp:coreProperties>
</file>